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425EA" w14:textId="77777777" w:rsidR="003C2D3A" w:rsidRDefault="003C2D3A" w:rsidP="003C2D3A"/>
    <w:p w14:paraId="25EF69EF" w14:textId="77777777" w:rsidR="003C2D3A" w:rsidRDefault="003C2D3A" w:rsidP="003C2D3A"/>
    <w:p w14:paraId="6CBFCD30" w14:textId="77777777" w:rsidR="003C2D3A" w:rsidRDefault="003C2D3A" w:rsidP="003C2D3A">
      <w:r>
        <w:t xml:space="preserve">                                      </w:t>
      </w:r>
    </w:p>
    <w:p w14:paraId="152FA2B3" w14:textId="77777777" w:rsidR="003C2D3A" w:rsidRDefault="003C2D3A" w:rsidP="003C2D3A"/>
    <w:p w14:paraId="5F817508" w14:textId="77777777" w:rsidR="003C2D3A" w:rsidRDefault="003C2D3A" w:rsidP="003C2D3A"/>
    <w:p w14:paraId="0473A31B" w14:textId="4FC4EFBA" w:rsidR="003C2D3A" w:rsidRDefault="00813014" w:rsidP="0047143F">
      <w:pPr>
        <w:jc w:val="center"/>
        <w:rPr>
          <w:b/>
          <w:sz w:val="28"/>
        </w:rPr>
      </w:pPr>
      <w:r>
        <w:rPr>
          <w:b/>
          <w:noProof/>
          <w:sz w:val="28"/>
        </w:rPr>
        <w:drawing>
          <wp:inline distT="0" distB="0" distL="0" distR="0" wp14:anchorId="5CB3F75A" wp14:editId="0B292376">
            <wp:extent cx="3098800" cy="3083984"/>
            <wp:effectExtent l="0" t="0" r="6350" b="2540"/>
            <wp:docPr id="1005836339" name="Picture 1" descr="A logo for a adoption ev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36339" name="Picture 1" descr="A logo for a adoption even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00063" cy="3085241"/>
                    </a:xfrm>
                    <a:prstGeom prst="rect">
                      <a:avLst/>
                    </a:prstGeom>
                  </pic:spPr>
                </pic:pic>
              </a:graphicData>
            </a:graphic>
          </wp:inline>
        </w:drawing>
      </w:r>
    </w:p>
    <w:p w14:paraId="4CC99B0D" w14:textId="20057EF2" w:rsidR="003842FB" w:rsidRDefault="003842FB" w:rsidP="00501711">
      <w:pPr>
        <w:rPr>
          <w:b/>
          <w:sz w:val="28"/>
        </w:rPr>
      </w:pPr>
    </w:p>
    <w:p w14:paraId="0DE3BEAB" w14:textId="4EC1D0F5" w:rsidR="003842FB" w:rsidRDefault="003842FB" w:rsidP="00501711">
      <w:pPr>
        <w:rPr>
          <w:b/>
          <w:sz w:val="28"/>
        </w:rPr>
      </w:pPr>
    </w:p>
    <w:p w14:paraId="7C7A282F" w14:textId="2A489641" w:rsidR="003842FB" w:rsidRDefault="003842FB" w:rsidP="00501711">
      <w:pPr>
        <w:rPr>
          <w:b/>
          <w:sz w:val="28"/>
        </w:rPr>
      </w:pPr>
    </w:p>
    <w:p w14:paraId="3DB9009F" w14:textId="77777777" w:rsidR="003842FB" w:rsidRDefault="003842FB" w:rsidP="00501711">
      <w:pPr>
        <w:rPr>
          <w:b/>
          <w:sz w:val="28"/>
        </w:rPr>
      </w:pPr>
    </w:p>
    <w:p w14:paraId="472593EF" w14:textId="3C559926" w:rsidR="003842FB" w:rsidRDefault="003842FB" w:rsidP="00501711">
      <w:pPr>
        <w:rPr>
          <w:b/>
          <w:sz w:val="28"/>
        </w:rPr>
      </w:pPr>
    </w:p>
    <w:p w14:paraId="3AE126DD" w14:textId="77777777" w:rsidR="003842FB" w:rsidRDefault="003842FB" w:rsidP="00501711">
      <w:pPr>
        <w:rPr>
          <w:b/>
          <w:sz w:val="28"/>
        </w:rPr>
      </w:pPr>
    </w:p>
    <w:p w14:paraId="278E821F" w14:textId="77777777" w:rsidR="003C2D3A" w:rsidRPr="00813014" w:rsidRDefault="003C2D3A" w:rsidP="00A96630">
      <w:pPr>
        <w:contextualSpacing/>
        <w:jc w:val="center"/>
        <w:outlineLvl w:val="0"/>
        <w:rPr>
          <w:rFonts w:cs="Arial"/>
          <w:b/>
          <w:sz w:val="56"/>
          <w:szCs w:val="56"/>
        </w:rPr>
      </w:pPr>
      <w:r w:rsidRPr="00813014">
        <w:rPr>
          <w:rFonts w:cs="Arial"/>
          <w:b/>
          <w:sz w:val="56"/>
          <w:szCs w:val="56"/>
        </w:rPr>
        <w:t xml:space="preserve">Statement of Purpose </w:t>
      </w:r>
    </w:p>
    <w:p w14:paraId="2122A4CC" w14:textId="231F8922" w:rsidR="00DF7AA6" w:rsidRPr="00813014" w:rsidRDefault="005A5105" w:rsidP="00A96630">
      <w:pPr>
        <w:contextualSpacing/>
        <w:jc w:val="center"/>
        <w:outlineLvl w:val="0"/>
        <w:rPr>
          <w:rFonts w:cs="Arial"/>
          <w:b/>
          <w:sz w:val="56"/>
          <w:szCs w:val="56"/>
        </w:rPr>
      </w:pPr>
      <w:r w:rsidRPr="00813014">
        <w:rPr>
          <w:rFonts w:cs="Arial"/>
          <w:b/>
          <w:sz w:val="56"/>
          <w:szCs w:val="56"/>
        </w:rPr>
        <w:t>20</w:t>
      </w:r>
      <w:r w:rsidR="008E7B80" w:rsidRPr="00813014">
        <w:rPr>
          <w:rFonts w:cs="Arial"/>
          <w:b/>
          <w:sz w:val="56"/>
          <w:szCs w:val="56"/>
        </w:rPr>
        <w:t>25</w:t>
      </w:r>
      <w:r w:rsidR="001B0DA5">
        <w:rPr>
          <w:rFonts w:cs="Arial"/>
          <w:b/>
          <w:sz w:val="56"/>
          <w:szCs w:val="56"/>
        </w:rPr>
        <w:t>-2026</w:t>
      </w:r>
    </w:p>
    <w:p w14:paraId="55F99EA6" w14:textId="77777777" w:rsidR="00813014" w:rsidRDefault="00813014" w:rsidP="00A96630">
      <w:pPr>
        <w:contextualSpacing/>
        <w:jc w:val="center"/>
        <w:outlineLvl w:val="0"/>
        <w:rPr>
          <w:rFonts w:asciiTheme="minorHAnsi" w:hAnsiTheme="minorHAnsi" w:cstheme="minorHAnsi"/>
          <w:b/>
          <w:sz w:val="40"/>
          <w:szCs w:val="40"/>
        </w:rPr>
      </w:pPr>
    </w:p>
    <w:p w14:paraId="24E8DE87" w14:textId="77777777" w:rsidR="00813014" w:rsidRDefault="00813014" w:rsidP="00A96630">
      <w:pPr>
        <w:contextualSpacing/>
        <w:jc w:val="center"/>
        <w:outlineLvl w:val="0"/>
        <w:rPr>
          <w:rFonts w:asciiTheme="minorHAnsi" w:hAnsiTheme="minorHAnsi" w:cstheme="minorHAnsi"/>
          <w:b/>
          <w:sz w:val="40"/>
          <w:szCs w:val="40"/>
        </w:rPr>
      </w:pPr>
    </w:p>
    <w:p w14:paraId="59280A4C" w14:textId="77777777" w:rsidR="00813014" w:rsidRDefault="00813014" w:rsidP="00274C2B">
      <w:pPr>
        <w:contextualSpacing/>
        <w:jc w:val="right"/>
        <w:outlineLvl w:val="0"/>
        <w:rPr>
          <w:rFonts w:asciiTheme="minorHAnsi" w:hAnsiTheme="minorHAnsi" w:cstheme="minorHAnsi"/>
          <w:b/>
          <w:sz w:val="40"/>
          <w:szCs w:val="40"/>
        </w:rPr>
      </w:pPr>
    </w:p>
    <w:p w14:paraId="7A834A67" w14:textId="77777777" w:rsidR="00813014" w:rsidRDefault="00813014" w:rsidP="00A96630">
      <w:pPr>
        <w:contextualSpacing/>
        <w:jc w:val="center"/>
        <w:outlineLvl w:val="0"/>
        <w:rPr>
          <w:rFonts w:asciiTheme="minorHAnsi" w:hAnsiTheme="minorHAnsi" w:cstheme="minorHAnsi"/>
          <w:b/>
          <w:sz w:val="40"/>
          <w:szCs w:val="40"/>
        </w:rPr>
      </w:pPr>
    </w:p>
    <w:p w14:paraId="70D527D7" w14:textId="77777777" w:rsidR="00813014" w:rsidRDefault="00813014" w:rsidP="00A96630">
      <w:pPr>
        <w:contextualSpacing/>
        <w:jc w:val="center"/>
        <w:outlineLvl w:val="0"/>
        <w:rPr>
          <w:rFonts w:asciiTheme="minorHAnsi" w:hAnsiTheme="minorHAnsi" w:cstheme="minorHAnsi"/>
          <w:b/>
          <w:sz w:val="40"/>
          <w:szCs w:val="40"/>
        </w:rPr>
      </w:pPr>
    </w:p>
    <w:p w14:paraId="550D4408" w14:textId="77777777" w:rsidR="00813014" w:rsidRDefault="00813014" w:rsidP="00A96630">
      <w:pPr>
        <w:contextualSpacing/>
        <w:jc w:val="center"/>
        <w:outlineLvl w:val="0"/>
        <w:rPr>
          <w:rFonts w:asciiTheme="minorHAnsi" w:hAnsiTheme="minorHAnsi" w:cstheme="minorHAnsi"/>
          <w:b/>
          <w:sz w:val="40"/>
          <w:szCs w:val="40"/>
        </w:rPr>
      </w:pPr>
    </w:p>
    <w:p w14:paraId="56873014" w14:textId="03CD5B22" w:rsidR="00813014" w:rsidRDefault="00274C2B" w:rsidP="00A96630">
      <w:pPr>
        <w:contextualSpacing/>
        <w:jc w:val="center"/>
        <w:outlineLvl w:val="0"/>
        <w:rPr>
          <w:rFonts w:asciiTheme="minorHAnsi" w:hAnsiTheme="minorHAnsi" w:cstheme="minorHAnsi"/>
          <w:b/>
          <w:sz w:val="40"/>
          <w:szCs w:val="40"/>
        </w:rPr>
      </w:pPr>
      <w:r>
        <w:rPr>
          <w:rFonts w:asciiTheme="minorHAnsi" w:hAnsiTheme="minorHAnsi" w:cstheme="minorHAnsi"/>
          <w:b/>
          <w:noProof/>
          <w:sz w:val="40"/>
          <w:szCs w:val="40"/>
        </w:rPr>
        <w:drawing>
          <wp:inline distT="0" distB="0" distL="0" distR="0" wp14:anchorId="782DEB4F" wp14:editId="70F53041">
            <wp:extent cx="5976620" cy="949325"/>
            <wp:effectExtent l="0" t="0" r="5080" b="3175"/>
            <wp:docPr id="1513157970" name="Picture 2" descr="A logo with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57970" name="Picture 2" descr="A logo with a bir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976620" cy="949325"/>
                    </a:xfrm>
                    <a:prstGeom prst="rect">
                      <a:avLst/>
                    </a:prstGeom>
                  </pic:spPr>
                </pic:pic>
              </a:graphicData>
            </a:graphic>
          </wp:inline>
        </w:drawing>
      </w:r>
    </w:p>
    <w:p w14:paraId="3BC6846F" w14:textId="77777777" w:rsidR="00813014" w:rsidRDefault="00813014" w:rsidP="00A96630">
      <w:pPr>
        <w:contextualSpacing/>
        <w:jc w:val="center"/>
        <w:outlineLvl w:val="0"/>
        <w:rPr>
          <w:rFonts w:asciiTheme="minorHAnsi" w:hAnsiTheme="minorHAnsi" w:cstheme="minorHAnsi"/>
          <w:b/>
          <w:sz w:val="40"/>
          <w:szCs w:val="40"/>
        </w:rPr>
      </w:pPr>
    </w:p>
    <w:p w14:paraId="44ED7FE3" w14:textId="44C4055C" w:rsidR="003C2D3A" w:rsidRPr="00A96630" w:rsidRDefault="003842FB" w:rsidP="004F16E1">
      <w:pPr>
        <w:spacing w:line="360" w:lineRule="auto"/>
        <w:contextualSpacing/>
        <w:outlineLvl w:val="0"/>
        <w:rPr>
          <w:rFonts w:asciiTheme="minorHAnsi" w:hAnsiTheme="minorHAnsi" w:cstheme="minorHAnsi"/>
          <w:b/>
          <w:sz w:val="22"/>
          <w:szCs w:val="22"/>
        </w:rPr>
      </w:pPr>
      <w:r w:rsidRPr="00A96630">
        <w:rPr>
          <w:rFonts w:asciiTheme="minorHAnsi" w:hAnsiTheme="minorHAnsi" w:cstheme="minorHAnsi"/>
          <w:b/>
          <w:sz w:val="22"/>
          <w:szCs w:val="22"/>
          <w:u w:val="single"/>
        </w:rPr>
        <w:t>Introduction</w:t>
      </w:r>
    </w:p>
    <w:p w14:paraId="66500FC3" w14:textId="4719E3FF" w:rsidR="00E1464B" w:rsidRPr="00A96630" w:rsidRDefault="003842FB" w:rsidP="004F16E1">
      <w:pPr>
        <w:spacing w:line="360" w:lineRule="auto"/>
        <w:contextualSpacing/>
        <w:jc w:val="both"/>
        <w:rPr>
          <w:rFonts w:asciiTheme="minorHAnsi" w:eastAsiaTheme="minorHAnsi" w:hAnsiTheme="minorHAnsi" w:cstheme="minorHAnsi"/>
          <w:sz w:val="22"/>
          <w:szCs w:val="22"/>
          <w:lang w:eastAsia="en-US"/>
        </w:rPr>
      </w:pPr>
      <w:r w:rsidRPr="00A96630">
        <w:rPr>
          <w:rFonts w:asciiTheme="minorHAnsi" w:eastAsiaTheme="minorHAnsi" w:hAnsiTheme="minorHAnsi" w:cstheme="minorHAnsi"/>
          <w:sz w:val="22"/>
          <w:szCs w:val="22"/>
          <w:lang w:eastAsia="en-US"/>
        </w:rPr>
        <w:t>Adoption in Merseyside i</w:t>
      </w:r>
      <w:r w:rsidR="00E1464B" w:rsidRPr="00A96630">
        <w:rPr>
          <w:rFonts w:asciiTheme="minorHAnsi" w:eastAsiaTheme="minorHAnsi" w:hAnsiTheme="minorHAnsi" w:cstheme="minorHAnsi"/>
          <w:sz w:val="22"/>
          <w:szCs w:val="22"/>
          <w:lang w:eastAsia="en-US"/>
        </w:rPr>
        <w:t>s a Regional Adoption Agency</w:t>
      </w:r>
      <w:r w:rsidR="00CE648E" w:rsidRPr="00A96630">
        <w:rPr>
          <w:rFonts w:asciiTheme="minorHAnsi" w:eastAsiaTheme="minorHAnsi" w:hAnsiTheme="minorHAnsi" w:cstheme="minorHAnsi"/>
          <w:sz w:val="22"/>
          <w:szCs w:val="22"/>
          <w:lang w:eastAsia="en-US"/>
        </w:rPr>
        <w:t xml:space="preserve">, established in </w:t>
      </w:r>
      <w:r w:rsidRPr="00A96630">
        <w:rPr>
          <w:rFonts w:asciiTheme="minorHAnsi" w:eastAsiaTheme="minorHAnsi" w:hAnsiTheme="minorHAnsi" w:cstheme="minorHAnsi"/>
          <w:sz w:val="22"/>
          <w:szCs w:val="22"/>
          <w:lang w:eastAsia="en-US"/>
        </w:rPr>
        <w:t>April 2018</w:t>
      </w:r>
      <w:r w:rsidR="00CE648E" w:rsidRPr="00A96630">
        <w:rPr>
          <w:rFonts w:asciiTheme="minorHAnsi" w:eastAsiaTheme="minorHAnsi" w:hAnsiTheme="minorHAnsi" w:cstheme="minorHAnsi"/>
          <w:sz w:val="22"/>
          <w:szCs w:val="22"/>
          <w:lang w:eastAsia="en-US"/>
        </w:rPr>
        <w:t xml:space="preserve">, </w:t>
      </w:r>
      <w:r w:rsidR="00E1464B" w:rsidRPr="00A96630">
        <w:rPr>
          <w:rFonts w:asciiTheme="minorHAnsi" w:eastAsiaTheme="minorHAnsi" w:hAnsiTheme="minorHAnsi" w:cstheme="minorHAnsi"/>
          <w:sz w:val="22"/>
          <w:szCs w:val="22"/>
          <w:lang w:eastAsia="en-US"/>
        </w:rPr>
        <w:t>with delegated res</w:t>
      </w:r>
      <w:r w:rsidR="00FC60AB" w:rsidRPr="00A96630">
        <w:rPr>
          <w:rFonts w:asciiTheme="minorHAnsi" w:eastAsiaTheme="minorHAnsi" w:hAnsiTheme="minorHAnsi" w:cstheme="minorHAnsi"/>
          <w:sz w:val="22"/>
          <w:szCs w:val="22"/>
          <w:lang w:eastAsia="en-US"/>
        </w:rPr>
        <w:t>ponsibility for discharging most</w:t>
      </w:r>
      <w:r w:rsidR="00E1464B" w:rsidRPr="00A96630">
        <w:rPr>
          <w:rFonts w:asciiTheme="minorHAnsi" w:eastAsiaTheme="minorHAnsi" w:hAnsiTheme="minorHAnsi" w:cstheme="minorHAnsi"/>
          <w:sz w:val="22"/>
          <w:szCs w:val="22"/>
          <w:lang w:eastAsia="en-US"/>
        </w:rPr>
        <w:t xml:space="preserve"> of the adoption functions of </w:t>
      </w:r>
      <w:r w:rsidRPr="00A96630">
        <w:rPr>
          <w:rFonts w:asciiTheme="minorHAnsi" w:eastAsiaTheme="minorHAnsi" w:hAnsiTheme="minorHAnsi" w:cstheme="minorHAnsi"/>
          <w:sz w:val="22"/>
          <w:szCs w:val="22"/>
          <w:lang w:eastAsia="en-US"/>
        </w:rPr>
        <w:t xml:space="preserve">Knowsley Metropolitan Borough Council (Host) Liverpool Council, Sefton Council and Wirral Council. </w:t>
      </w:r>
      <w:r w:rsidR="00E1464B" w:rsidRPr="00A96630">
        <w:rPr>
          <w:rFonts w:asciiTheme="minorHAnsi" w:eastAsiaTheme="minorHAnsi" w:hAnsiTheme="minorHAnsi" w:cstheme="minorHAnsi"/>
          <w:sz w:val="22"/>
          <w:szCs w:val="22"/>
          <w:lang w:eastAsia="en-US"/>
        </w:rPr>
        <w:t xml:space="preserve">  </w:t>
      </w:r>
    </w:p>
    <w:p w14:paraId="2879A60D" w14:textId="77777777" w:rsidR="007B1E87" w:rsidRPr="00A96630" w:rsidRDefault="00E1464B" w:rsidP="004F16E1">
      <w:pPr>
        <w:shd w:val="clear" w:color="auto" w:fill="FFFFFF"/>
        <w:spacing w:line="360" w:lineRule="auto"/>
        <w:contextualSpacing/>
        <w:jc w:val="both"/>
        <w:rPr>
          <w:rFonts w:asciiTheme="minorHAnsi" w:hAnsiTheme="minorHAnsi" w:cstheme="minorHAnsi"/>
          <w:sz w:val="22"/>
          <w:szCs w:val="22"/>
        </w:rPr>
      </w:pPr>
      <w:r w:rsidRPr="00A96630">
        <w:rPr>
          <w:rFonts w:asciiTheme="minorHAnsi" w:hAnsiTheme="minorHAnsi" w:cstheme="minorHAnsi"/>
          <w:sz w:val="22"/>
          <w:szCs w:val="22"/>
        </w:rPr>
        <w:t>T</w:t>
      </w:r>
      <w:r w:rsidR="003C2D3A" w:rsidRPr="00A96630">
        <w:rPr>
          <w:rFonts w:asciiTheme="minorHAnsi" w:hAnsiTheme="minorHAnsi" w:cstheme="minorHAnsi"/>
          <w:sz w:val="22"/>
          <w:szCs w:val="22"/>
        </w:rPr>
        <w:t>his statement of purpose has been written in accordance with</w:t>
      </w:r>
      <w:r w:rsidR="0091387E" w:rsidRPr="00A96630">
        <w:rPr>
          <w:rFonts w:asciiTheme="minorHAnsi" w:hAnsiTheme="minorHAnsi" w:cstheme="minorHAnsi"/>
          <w:sz w:val="22"/>
          <w:szCs w:val="22"/>
        </w:rPr>
        <w:t xml:space="preserve"> the</w:t>
      </w:r>
      <w:r w:rsidR="00B86468" w:rsidRPr="00A96630">
        <w:rPr>
          <w:rFonts w:asciiTheme="minorHAnsi" w:hAnsiTheme="minorHAnsi" w:cstheme="minorHAnsi"/>
          <w:sz w:val="22"/>
          <w:szCs w:val="22"/>
        </w:rPr>
        <w:t xml:space="preserve"> Adoption &amp; Children Act 2002 and</w:t>
      </w:r>
      <w:r w:rsidR="00001199" w:rsidRPr="00A96630">
        <w:rPr>
          <w:rFonts w:asciiTheme="minorHAnsi" w:hAnsiTheme="minorHAnsi" w:cstheme="minorHAnsi"/>
          <w:sz w:val="22"/>
          <w:szCs w:val="22"/>
        </w:rPr>
        <w:t xml:space="preserve"> </w:t>
      </w:r>
      <w:r w:rsidR="00B86468" w:rsidRPr="00A96630">
        <w:rPr>
          <w:rFonts w:asciiTheme="minorHAnsi" w:hAnsiTheme="minorHAnsi" w:cstheme="minorHAnsi"/>
          <w:sz w:val="22"/>
          <w:szCs w:val="22"/>
        </w:rPr>
        <w:t>associated R</w:t>
      </w:r>
      <w:r w:rsidR="0091387E" w:rsidRPr="00A96630">
        <w:rPr>
          <w:rFonts w:asciiTheme="minorHAnsi" w:hAnsiTheme="minorHAnsi" w:cstheme="minorHAnsi"/>
          <w:sz w:val="22"/>
          <w:szCs w:val="22"/>
        </w:rPr>
        <w:t>egulations</w:t>
      </w:r>
      <w:r w:rsidR="00B86468" w:rsidRPr="00A96630">
        <w:rPr>
          <w:rFonts w:asciiTheme="minorHAnsi" w:hAnsiTheme="minorHAnsi" w:cstheme="minorHAnsi"/>
          <w:sz w:val="22"/>
          <w:szCs w:val="22"/>
        </w:rPr>
        <w:t>,</w:t>
      </w:r>
      <w:r w:rsidR="00001199" w:rsidRPr="00A96630">
        <w:rPr>
          <w:rFonts w:asciiTheme="minorHAnsi" w:hAnsiTheme="minorHAnsi" w:cstheme="minorHAnsi"/>
          <w:sz w:val="22"/>
          <w:szCs w:val="22"/>
        </w:rPr>
        <w:t xml:space="preserve"> and the Adoption Statutory Guidance 2013</w:t>
      </w:r>
      <w:r w:rsidR="00C4160E" w:rsidRPr="00A96630">
        <w:rPr>
          <w:rFonts w:asciiTheme="minorHAnsi" w:hAnsiTheme="minorHAnsi" w:cstheme="minorHAnsi"/>
          <w:sz w:val="22"/>
          <w:szCs w:val="22"/>
        </w:rPr>
        <w:t xml:space="preserve">. It </w:t>
      </w:r>
      <w:r w:rsidR="003C2D3A" w:rsidRPr="00A96630">
        <w:rPr>
          <w:rFonts w:asciiTheme="minorHAnsi" w:hAnsiTheme="minorHAnsi" w:cstheme="minorHAnsi"/>
          <w:sz w:val="22"/>
          <w:szCs w:val="22"/>
        </w:rPr>
        <w:t xml:space="preserve">fulfils the requirements of </w:t>
      </w:r>
      <w:r w:rsidR="00C4160E" w:rsidRPr="00A96630">
        <w:rPr>
          <w:rFonts w:asciiTheme="minorHAnsi" w:hAnsiTheme="minorHAnsi" w:cstheme="minorHAnsi"/>
          <w:sz w:val="22"/>
          <w:szCs w:val="22"/>
        </w:rPr>
        <w:t>Regulation</w:t>
      </w:r>
      <w:r w:rsidR="007B1E87" w:rsidRPr="00A96630">
        <w:rPr>
          <w:rFonts w:asciiTheme="minorHAnsi" w:hAnsiTheme="minorHAnsi" w:cstheme="minorHAnsi"/>
          <w:sz w:val="22"/>
          <w:szCs w:val="22"/>
        </w:rPr>
        <w:t>s</w:t>
      </w:r>
      <w:r w:rsidR="00C4160E" w:rsidRPr="00A96630">
        <w:rPr>
          <w:rFonts w:asciiTheme="minorHAnsi" w:hAnsiTheme="minorHAnsi" w:cstheme="minorHAnsi"/>
          <w:sz w:val="22"/>
          <w:szCs w:val="22"/>
        </w:rPr>
        <w:t xml:space="preserve"> 2 </w:t>
      </w:r>
      <w:r w:rsidR="007B1E87" w:rsidRPr="00A96630">
        <w:rPr>
          <w:rFonts w:asciiTheme="minorHAnsi" w:hAnsiTheme="minorHAnsi" w:cstheme="minorHAnsi"/>
          <w:sz w:val="22"/>
          <w:szCs w:val="22"/>
        </w:rPr>
        <w:t xml:space="preserve">and 4 </w:t>
      </w:r>
      <w:r w:rsidR="00C4160E" w:rsidRPr="00A96630">
        <w:rPr>
          <w:rFonts w:asciiTheme="minorHAnsi" w:hAnsiTheme="minorHAnsi" w:cstheme="minorHAnsi"/>
          <w:sz w:val="22"/>
          <w:szCs w:val="22"/>
        </w:rPr>
        <w:t>of the Local Authority Adoption Ser</w:t>
      </w:r>
      <w:r w:rsidR="007B1E87" w:rsidRPr="00A96630">
        <w:rPr>
          <w:rFonts w:asciiTheme="minorHAnsi" w:hAnsiTheme="minorHAnsi" w:cstheme="minorHAnsi"/>
          <w:sz w:val="22"/>
          <w:szCs w:val="22"/>
        </w:rPr>
        <w:t>vice (England) Regulations 2003;</w:t>
      </w:r>
      <w:r w:rsidR="00C4160E" w:rsidRPr="00A96630">
        <w:rPr>
          <w:rFonts w:asciiTheme="minorHAnsi" w:hAnsiTheme="minorHAnsi" w:cstheme="minorHAnsi"/>
          <w:sz w:val="22"/>
          <w:szCs w:val="22"/>
        </w:rPr>
        <w:t xml:space="preserve"> </w:t>
      </w:r>
      <w:r w:rsidR="007B1E87" w:rsidRPr="00A96630">
        <w:rPr>
          <w:rFonts w:asciiTheme="minorHAnsi" w:hAnsiTheme="minorHAnsi" w:cstheme="minorHAnsi"/>
          <w:sz w:val="22"/>
          <w:szCs w:val="22"/>
        </w:rPr>
        <w:t xml:space="preserve">Regulations 3 and 24B and Regulations 4 and 24 C of the Voluntary Adoption Agencies and the Adoption Agencies (Miscellaneous Amendments) Regulations 2003; </w:t>
      </w:r>
      <w:r w:rsidR="00C4160E" w:rsidRPr="00A96630">
        <w:rPr>
          <w:rFonts w:asciiTheme="minorHAnsi" w:hAnsiTheme="minorHAnsi" w:cstheme="minorHAnsi"/>
          <w:sz w:val="22"/>
          <w:szCs w:val="22"/>
        </w:rPr>
        <w:t xml:space="preserve">and </w:t>
      </w:r>
      <w:r w:rsidR="007B1E87" w:rsidRPr="00A96630">
        <w:rPr>
          <w:rFonts w:asciiTheme="minorHAnsi" w:hAnsiTheme="minorHAnsi" w:cstheme="minorHAnsi"/>
          <w:sz w:val="22"/>
          <w:szCs w:val="22"/>
        </w:rPr>
        <w:t xml:space="preserve">of Regulations 5 and 6 of the Adoption Support Agencies (England) and Adoption Agencies (Miscellaneous Amendments) Regulations 2005. It also fulfils the requirements of </w:t>
      </w:r>
      <w:r w:rsidR="003C2D3A" w:rsidRPr="00A96630">
        <w:rPr>
          <w:rFonts w:asciiTheme="minorHAnsi" w:hAnsiTheme="minorHAnsi" w:cstheme="minorHAnsi"/>
          <w:sz w:val="22"/>
          <w:szCs w:val="22"/>
        </w:rPr>
        <w:t>Standard 1</w:t>
      </w:r>
      <w:r w:rsidR="0091387E" w:rsidRPr="00A96630">
        <w:rPr>
          <w:rFonts w:asciiTheme="minorHAnsi" w:hAnsiTheme="minorHAnsi" w:cstheme="minorHAnsi"/>
          <w:sz w:val="22"/>
          <w:szCs w:val="22"/>
        </w:rPr>
        <w:t>8</w:t>
      </w:r>
      <w:r w:rsidR="003C2D3A" w:rsidRPr="00A96630">
        <w:rPr>
          <w:rFonts w:asciiTheme="minorHAnsi" w:hAnsiTheme="minorHAnsi" w:cstheme="minorHAnsi"/>
          <w:sz w:val="22"/>
          <w:szCs w:val="22"/>
        </w:rPr>
        <w:t xml:space="preserve"> of the National Minimum Standards for Adoption</w:t>
      </w:r>
      <w:r w:rsidR="00D9090E" w:rsidRPr="00A96630">
        <w:rPr>
          <w:rFonts w:asciiTheme="minorHAnsi" w:hAnsiTheme="minorHAnsi" w:cstheme="minorHAnsi"/>
          <w:sz w:val="22"/>
          <w:szCs w:val="22"/>
        </w:rPr>
        <w:t xml:space="preserve"> 2014</w:t>
      </w:r>
      <w:r w:rsidR="00C4160E" w:rsidRPr="00A96630">
        <w:rPr>
          <w:rFonts w:asciiTheme="minorHAnsi" w:hAnsiTheme="minorHAnsi" w:cstheme="minorHAnsi"/>
          <w:sz w:val="22"/>
          <w:szCs w:val="22"/>
        </w:rPr>
        <w:t xml:space="preserve">. </w:t>
      </w:r>
    </w:p>
    <w:p w14:paraId="5DE3FE03" w14:textId="77777777" w:rsidR="00CB3AB9" w:rsidRPr="00A96630" w:rsidRDefault="00D9090E" w:rsidP="004F16E1">
      <w:pPr>
        <w:shd w:val="clear" w:color="auto" w:fill="FFFFFF"/>
        <w:spacing w:line="360" w:lineRule="auto"/>
        <w:contextualSpacing/>
        <w:jc w:val="both"/>
        <w:rPr>
          <w:rFonts w:asciiTheme="minorHAnsi" w:hAnsiTheme="minorHAnsi" w:cstheme="minorHAnsi"/>
          <w:sz w:val="22"/>
          <w:szCs w:val="22"/>
        </w:rPr>
      </w:pPr>
      <w:r w:rsidRPr="00A96630">
        <w:rPr>
          <w:rFonts w:asciiTheme="minorHAnsi" w:hAnsiTheme="minorHAnsi" w:cstheme="minorHAnsi"/>
          <w:color w:val="000000"/>
          <w:sz w:val="22"/>
          <w:szCs w:val="22"/>
        </w:rPr>
        <w:t>The 2014</w:t>
      </w:r>
      <w:r w:rsidR="00CB3AB9" w:rsidRPr="00A96630">
        <w:rPr>
          <w:rFonts w:asciiTheme="minorHAnsi" w:hAnsiTheme="minorHAnsi" w:cstheme="minorHAnsi"/>
          <w:color w:val="000000"/>
          <w:sz w:val="22"/>
          <w:szCs w:val="22"/>
        </w:rPr>
        <w:t xml:space="preserve"> Adoption Minimum Standards </w:t>
      </w:r>
      <w:r w:rsidR="008963B3" w:rsidRPr="00A96630">
        <w:rPr>
          <w:rFonts w:asciiTheme="minorHAnsi" w:hAnsiTheme="minorHAnsi" w:cstheme="minorHAnsi"/>
          <w:color w:val="000000"/>
          <w:sz w:val="22"/>
          <w:szCs w:val="22"/>
        </w:rPr>
        <w:t xml:space="preserve">can be accessed at </w:t>
      </w:r>
    </w:p>
    <w:p w14:paraId="0E94A943" w14:textId="77777777" w:rsidR="008A647B" w:rsidRPr="00A96630" w:rsidRDefault="008A647B" w:rsidP="004F16E1">
      <w:pPr>
        <w:shd w:val="clear" w:color="auto" w:fill="FFFFFF"/>
        <w:spacing w:line="360" w:lineRule="auto"/>
        <w:contextualSpacing/>
        <w:jc w:val="both"/>
        <w:rPr>
          <w:rFonts w:asciiTheme="minorHAnsi" w:hAnsiTheme="minorHAnsi" w:cstheme="minorHAnsi"/>
          <w:color w:val="000000"/>
          <w:sz w:val="22"/>
          <w:szCs w:val="22"/>
        </w:rPr>
      </w:pPr>
      <w:hyperlink r:id="rId13" w:history="1">
        <w:r w:rsidRPr="00A96630">
          <w:rPr>
            <w:rStyle w:val="Hyperlink"/>
            <w:rFonts w:asciiTheme="minorHAnsi" w:hAnsiTheme="minorHAnsi" w:cstheme="minorHAnsi"/>
            <w:sz w:val="22"/>
            <w:szCs w:val="22"/>
          </w:rPr>
          <w:t>https://www.gov.uk/government/uploads/system/uploads/attachment_data/file/336069/Adoption_NMS_July_2014_for_publication.pdf</w:t>
        </w:r>
      </w:hyperlink>
    </w:p>
    <w:p w14:paraId="782E1F97" w14:textId="77777777" w:rsidR="008963B3" w:rsidRPr="00A96630" w:rsidRDefault="00D9090E" w:rsidP="004F16E1">
      <w:pPr>
        <w:spacing w:line="360" w:lineRule="auto"/>
        <w:contextualSpacing/>
        <w:rPr>
          <w:rFonts w:asciiTheme="minorHAnsi" w:hAnsiTheme="minorHAnsi" w:cstheme="minorHAnsi"/>
          <w:sz w:val="22"/>
          <w:szCs w:val="22"/>
        </w:rPr>
      </w:pPr>
      <w:r w:rsidRPr="00A96630">
        <w:rPr>
          <w:rFonts w:asciiTheme="minorHAnsi" w:hAnsiTheme="minorHAnsi" w:cstheme="minorHAnsi"/>
          <w:sz w:val="22"/>
          <w:szCs w:val="22"/>
        </w:rPr>
        <w:t>The 2013</w:t>
      </w:r>
      <w:r w:rsidR="008963B3" w:rsidRPr="00A96630">
        <w:rPr>
          <w:rFonts w:asciiTheme="minorHAnsi" w:hAnsiTheme="minorHAnsi" w:cstheme="minorHAnsi"/>
          <w:sz w:val="22"/>
          <w:szCs w:val="22"/>
        </w:rPr>
        <w:t xml:space="preserve"> Statutory Adoption Guidance can be accessed at </w:t>
      </w:r>
    </w:p>
    <w:p w14:paraId="1C7EE329" w14:textId="77777777" w:rsidR="003B15F3" w:rsidRDefault="003F0B49" w:rsidP="004F16E1">
      <w:pPr>
        <w:spacing w:line="360" w:lineRule="auto"/>
        <w:contextualSpacing/>
      </w:pPr>
      <w:hyperlink r:id="rId14" w:history="1">
        <w:r w:rsidRPr="00A96630">
          <w:rPr>
            <w:rStyle w:val="Hyperlink"/>
            <w:rFonts w:asciiTheme="minorHAnsi" w:hAnsiTheme="minorHAnsi" w:cstheme="minorHAnsi"/>
            <w:sz w:val="22"/>
            <w:szCs w:val="22"/>
          </w:rPr>
          <w:t>https://www.gov.uk/government/publications/adoption-statutory-guidance-2013</w:t>
        </w:r>
      </w:hyperlink>
    </w:p>
    <w:p w14:paraId="4723982C" w14:textId="77777777" w:rsidR="004F10C2" w:rsidRPr="00A96630" w:rsidRDefault="004F10C2" w:rsidP="004F16E1">
      <w:pPr>
        <w:spacing w:line="360" w:lineRule="auto"/>
        <w:contextualSpacing/>
        <w:rPr>
          <w:rFonts w:asciiTheme="minorHAnsi" w:hAnsiTheme="minorHAnsi" w:cstheme="minorHAnsi"/>
          <w:color w:val="000000"/>
          <w:kern w:val="24"/>
          <w:sz w:val="22"/>
          <w:szCs w:val="22"/>
        </w:rPr>
      </w:pPr>
    </w:p>
    <w:p w14:paraId="4ADD66BF" w14:textId="77777777" w:rsidR="003C2D3A" w:rsidRPr="00A96630" w:rsidRDefault="003C2D3A" w:rsidP="004F16E1">
      <w:pPr>
        <w:spacing w:line="360" w:lineRule="auto"/>
        <w:contextualSpacing/>
        <w:outlineLvl w:val="0"/>
        <w:rPr>
          <w:rFonts w:asciiTheme="minorHAnsi" w:hAnsiTheme="minorHAnsi" w:cstheme="minorHAnsi"/>
          <w:sz w:val="22"/>
          <w:szCs w:val="22"/>
          <w:u w:val="single"/>
        </w:rPr>
      </w:pPr>
      <w:r w:rsidRPr="00A96630">
        <w:rPr>
          <w:rFonts w:asciiTheme="minorHAnsi" w:hAnsiTheme="minorHAnsi" w:cstheme="minorHAnsi"/>
          <w:sz w:val="22"/>
          <w:szCs w:val="22"/>
          <w:u w:val="single"/>
        </w:rPr>
        <w:t>Principles and Value Statement</w:t>
      </w:r>
    </w:p>
    <w:p w14:paraId="2ABB98D6" w14:textId="60E2A142" w:rsidR="004B357A" w:rsidRPr="00A96630" w:rsidRDefault="003C2D3A" w:rsidP="004F16E1">
      <w:pPr>
        <w:spacing w:line="360" w:lineRule="auto"/>
        <w:contextualSpacing/>
        <w:rPr>
          <w:rFonts w:asciiTheme="minorHAnsi" w:hAnsiTheme="minorHAnsi" w:cstheme="minorHAnsi"/>
          <w:sz w:val="22"/>
          <w:szCs w:val="22"/>
        </w:rPr>
      </w:pPr>
      <w:r w:rsidRPr="00A96630">
        <w:rPr>
          <w:rFonts w:asciiTheme="minorHAnsi" w:hAnsiTheme="minorHAnsi" w:cstheme="minorHAnsi"/>
          <w:sz w:val="22"/>
          <w:szCs w:val="22"/>
        </w:rPr>
        <w:t xml:space="preserve">The principles of the Children Act 1989, </w:t>
      </w:r>
      <w:r w:rsidR="00AF5017" w:rsidRPr="00A96630">
        <w:rPr>
          <w:rFonts w:asciiTheme="minorHAnsi" w:hAnsiTheme="minorHAnsi" w:cstheme="minorHAnsi"/>
          <w:sz w:val="22"/>
          <w:szCs w:val="22"/>
        </w:rPr>
        <w:t xml:space="preserve">Children Act 2004, the </w:t>
      </w:r>
      <w:r w:rsidRPr="00A96630">
        <w:rPr>
          <w:rFonts w:asciiTheme="minorHAnsi" w:hAnsiTheme="minorHAnsi" w:cstheme="minorHAnsi"/>
          <w:sz w:val="22"/>
          <w:szCs w:val="22"/>
        </w:rPr>
        <w:t>Adoption &amp; Children Act 2002</w:t>
      </w:r>
      <w:r w:rsidR="00602F1A" w:rsidRPr="00A96630">
        <w:rPr>
          <w:rFonts w:asciiTheme="minorHAnsi" w:hAnsiTheme="minorHAnsi" w:cstheme="minorHAnsi"/>
          <w:sz w:val="22"/>
          <w:szCs w:val="22"/>
        </w:rPr>
        <w:t xml:space="preserve"> and accompanying R</w:t>
      </w:r>
      <w:r w:rsidRPr="00A96630">
        <w:rPr>
          <w:rFonts w:asciiTheme="minorHAnsi" w:hAnsiTheme="minorHAnsi" w:cstheme="minorHAnsi"/>
          <w:sz w:val="22"/>
          <w:szCs w:val="22"/>
        </w:rPr>
        <w:t xml:space="preserve">egulations and </w:t>
      </w:r>
      <w:r w:rsidR="00602F1A" w:rsidRPr="00A96630">
        <w:rPr>
          <w:rFonts w:asciiTheme="minorHAnsi" w:hAnsiTheme="minorHAnsi" w:cstheme="minorHAnsi"/>
          <w:sz w:val="22"/>
          <w:szCs w:val="22"/>
        </w:rPr>
        <w:t>Statutory G</w:t>
      </w:r>
      <w:r w:rsidRPr="00A96630">
        <w:rPr>
          <w:rFonts w:asciiTheme="minorHAnsi" w:hAnsiTheme="minorHAnsi" w:cstheme="minorHAnsi"/>
          <w:sz w:val="22"/>
          <w:szCs w:val="22"/>
        </w:rPr>
        <w:t xml:space="preserve">uidance, </w:t>
      </w:r>
      <w:r w:rsidR="00B45E93" w:rsidRPr="00A96630">
        <w:rPr>
          <w:rFonts w:asciiTheme="minorHAnsi" w:hAnsiTheme="minorHAnsi" w:cstheme="minorHAnsi"/>
          <w:sz w:val="22"/>
          <w:szCs w:val="22"/>
        </w:rPr>
        <w:t xml:space="preserve">the </w:t>
      </w:r>
      <w:r w:rsidR="002A523A" w:rsidRPr="00A96630">
        <w:rPr>
          <w:rFonts w:asciiTheme="minorHAnsi" w:hAnsiTheme="minorHAnsi" w:cstheme="minorHAnsi"/>
          <w:sz w:val="22"/>
          <w:szCs w:val="22"/>
        </w:rPr>
        <w:t xml:space="preserve">Children and Families Act 2014, </w:t>
      </w:r>
      <w:r w:rsidR="00B45E93" w:rsidRPr="00A96630">
        <w:rPr>
          <w:rFonts w:asciiTheme="minorHAnsi" w:hAnsiTheme="minorHAnsi" w:cstheme="minorHAnsi"/>
          <w:sz w:val="22"/>
          <w:szCs w:val="22"/>
        </w:rPr>
        <w:t xml:space="preserve">the </w:t>
      </w:r>
      <w:r w:rsidR="002A523A" w:rsidRPr="00A96630">
        <w:rPr>
          <w:rFonts w:asciiTheme="minorHAnsi" w:hAnsiTheme="minorHAnsi" w:cstheme="minorHAnsi"/>
          <w:sz w:val="22"/>
          <w:szCs w:val="22"/>
        </w:rPr>
        <w:t xml:space="preserve">Education and Adoption Act 2016, </w:t>
      </w:r>
      <w:r w:rsidR="00B45E93" w:rsidRPr="00A96630">
        <w:rPr>
          <w:rFonts w:asciiTheme="minorHAnsi" w:hAnsiTheme="minorHAnsi" w:cstheme="minorHAnsi"/>
          <w:sz w:val="22"/>
          <w:szCs w:val="22"/>
        </w:rPr>
        <w:t xml:space="preserve">the </w:t>
      </w:r>
      <w:r w:rsidR="002A523A" w:rsidRPr="00A96630">
        <w:rPr>
          <w:rFonts w:asciiTheme="minorHAnsi" w:hAnsiTheme="minorHAnsi" w:cstheme="minorHAnsi"/>
          <w:sz w:val="22"/>
          <w:szCs w:val="22"/>
        </w:rPr>
        <w:t xml:space="preserve">Children and Social Work Act 2017, </w:t>
      </w:r>
      <w:r w:rsidRPr="00A96630">
        <w:rPr>
          <w:rFonts w:asciiTheme="minorHAnsi" w:hAnsiTheme="minorHAnsi" w:cstheme="minorHAnsi"/>
          <w:sz w:val="22"/>
          <w:szCs w:val="22"/>
        </w:rPr>
        <w:t>the United Nations Conventi</w:t>
      </w:r>
      <w:r w:rsidR="0034073C" w:rsidRPr="00A96630">
        <w:rPr>
          <w:rFonts w:asciiTheme="minorHAnsi" w:hAnsiTheme="minorHAnsi" w:cstheme="minorHAnsi"/>
          <w:sz w:val="22"/>
          <w:szCs w:val="22"/>
        </w:rPr>
        <w:t>on on the Rights of the Child, t</w:t>
      </w:r>
      <w:r w:rsidR="00AF5017" w:rsidRPr="00A96630">
        <w:rPr>
          <w:rFonts w:asciiTheme="minorHAnsi" w:hAnsiTheme="minorHAnsi" w:cstheme="minorHAnsi"/>
          <w:sz w:val="22"/>
          <w:szCs w:val="22"/>
        </w:rPr>
        <w:t>he Human Rights Act 1998</w:t>
      </w:r>
      <w:r w:rsidRPr="00A96630">
        <w:rPr>
          <w:rFonts w:asciiTheme="minorHAnsi" w:hAnsiTheme="minorHAnsi" w:cstheme="minorHAnsi"/>
          <w:sz w:val="22"/>
          <w:szCs w:val="22"/>
        </w:rPr>
        <w:t xml:space="preserve">, </w:t>
      </w:r>
      <w:r w:rsidR="003F0B49" w:rsidRPr="00A96630">
        <w:rPr>
          <w:rFonts w:asciiTheme="minorHAnsi" w:hAnsiTheme="minorHAnsi" w:cstheme="minorHAnsi"/>
          <w:sz w:val="22"/>
          <w:szCs w:val="22"/>
        </w:rPr>
        <w:t xml:space="preserve">the Equality Act 2010, </w:t>
      </w:r>
      <w:r w:rsidRPr="00A96630">
        <w:rPr>
          <w:rFonts w:asciiTheme="minorHAnsi" w:hAnsiTheme="minorHAnsi" w:cstheme="minorHAnsi"/>
          <w:sz w:val="22"/>
          <w:szCs w:val="22"/>
        </w:rPr>
        <w:t xml:space="preserve">and the </w:t>
      </w:r>
      <w:r w:rsidR="0087655A" w:rsidRPr="00A96630">
        <w:rPr>
          <w:rFonts w:asciiTheme="minorHAnsi" w:hAnsiTheme="minorHAnsi" w:cstheme="minorHAnsi"/>
          <w:sz w:val="22"/>
          <w:szCs w:val="22"/>
        </w:rPr>
        <w:t xml:space="preserve">Adoption </w:t>
      </w:r>
      <w:r w:rsidRPr="00A96630">
        <w:rPr>
          <w:rFonts w:asciiTheme="minorHAnsi" w:hAnsiTheme="minorHAnsi" w:cstheme="minorHAnsi"/>
          <w:sz w:val="22"/>
          <w:szCs w:val="22"/>
        </w:rPr>
        <w:t xml:space="preserve">National Minimum Standards </w:t>
      </w:r>
      <w:r w:rsidR="00D9090E" w:rsidRPr="00A96630">
        <w:rPr>
          <w:rFonts w:asciiTheme="minorHAnsi" w:hAnsiTheme="minorHAnsi" w:cstheme="minorHAnsi"/>
          <w:sz w:val="22"/>
          <w:szCs w:val="22"/>
        </w:rPr>
        <w:t>2014</w:t>
      </w:r>
      <w:r w:rsidRPr="00A96630">
        <w:rPr>
          <w:rFonts w:asciiTheme="minorHAnsi" w:hAnsiTheme="minorHAnsi" w:cstheme="minorHAnsi"/>
          <w:sz w:val="22"/>
          <w:szCs w:val="22"/>
        </w:rPr>
        <w:t>, all underpin the</w:t>
      </w:r>
      <w:r w:rsidR="00602F1A" w:rsidRPr="00A96630">
        <w:rPr>
          <w:rFonts w:asciiTheme="minorHAnsi" w:hAnsiTheme="minorHAnsi" w:cstheme="minorHAnsi"/>
          <w:sz w:val="22"/>
          <w:szCs w:val="22"/>
        </w:rPr>
        <w:t xml:space="preserve"> work of </w:t>
      </w:r>
      <w:r w:rsidR="003842FB" w:rsidRPr="00A96630">
        <w:rPr>
          <w:rFonts w:asciiTheme="minorHAnsi" w:hAnsiTheme="minorHAnsi" w:cstheme="minorHAnsi"/>
          <w:sz w:val="22"/>
          <w:szCs w:val="22"/>
        </w:rPr>
        <w:t>Adoption in Merseyside</w:t>
      </w:r>
      <w:r w:rsidR="00D9090E" w:rsidRPr="00A96630">
        <w:rPr>
          <w:rFonts w:asciiTheme="minorHAnsi" w:hAnsiTheme="minorHAnsi" w:cstheme="minorHAnsi"/>
          <w:sz w:val="22"/>
          <w:szCs w:val="22"/>
        </w:rPr>
        <w:t xml:space="preserve">. </w:t>
      </w:r>
    </w:p>
    <w:p w14:paraId="79E30F59" w14:textId="77777777" w:rsidR="008D178E" w:rsidRPr="00A96630" w:rsidRDefault="008D178E" w:rsidP="004F16E1">
      <w:pPr>
        <w:spacing w:line="360" w:lineRule="auto"/>
        <w:contextualSpacing/>
        <w:rPr>
          <w:rFonts w:asciiTheme="minorHAnsi" w:hAnsiTheme="minorHAnsi" w:cstheme="minorHAnsi"/>
          <w:sz w:val="22"/>
          <w:szCs w:val="22"/>
        </w:rPr>
      </w:pPr>
    </w:p>
    <w:p w14:paraId="16D0BFB9" w14:textId="306B28FF" w:rsidR="00485E1C" w:rsidRPr="00A96630" w:rsidRDefault="003C2D3A" w:rsidP="004F16E1">
      <w:pPr>
        <w:spacing w:line="360" w:lineRule="auto"/>
        <w:contextualSpacing/>
        <w:rPr>
          <w:rFonts w:asciiTheme="minorHAnsi" w:hAnsiTheme="minorHAnsi" w:cstheme="minorHAnsi"/>
          <w:sz w:val="22"/>
          <w:szCs w:val="22"/>
        </w:rPr>
      </w:pPr>
      <w:r w:rsidRPr="00A96630">
        <w:rPr>
          <w:rFonts w:asciiTheme="minorHAnsi" w:hAnsiTheme="minorHAnsi" w:cstheme="minorHAnsi"/>
          <w:sz w:val="22"/>
          <w:szCs w:val="22"/>
        </w:rPr>
        <w:t>The va</w:t>
      </w:r>
      <w:r w:rsidR="00FC60AB" w:rsidRPr="00A96630">
        <w:rPr>
          <w:rFonts w:asciiTheme="minorHAnsi" w:hAnsiTheme="minorHAnsi" w:cstheme="minorHAnsi"/>
          <w:sz w:val="22"/>
          <w:szCs w:val="22"/>
        </w:rPr>
        <w:t xml:space="preserve">lues statement in Appendix A </w:t>
      </w:r>
      <w:r w:rsidRPr="00A96630">
        <w:rPr>
          <w:rFonts w:asciiTheme="minorHAnsi" w:hAnsiTheme="minorHAnsi" w:cstheme="minorHAnsi"/>
          <w:sz w:val="22"/>
          <w:szCs w:val="22"/>
        </w:rPr>
        <w:t xml:space="preserve">is </w:t>
      </w:r>
      <w:r w:rsidR="003F0B49" w:rsidRPr="00A96630">
        <w:rPr>
          <w:rFonts w:asciiTheme="minorHAnsi" w:hAnsiTheme="minorHAnsi" w:cstheme="minorHAnsi"/>
          <w:sz w:val="22"/>
          <w:szCs w:val="22"/>
        </w:rPr>
        <w:t xml:space="preserve">adapted </w:t>
      </w:r>
      <w:r w:rsidRPr="00A96630">
        <w:rPr>
          <w:rFonts w:asciiTheme="minorHAnsi" w:hAnsiTheme="minorHAnsi" w:cstheme="minorHAnsi"/>
          <w:sz w:val="22"/>
          <w:szCs w:val="22"/>
        </w:rPr>
        <w:t>from the</w:t>
      </w:r>
      <w:r w:rsidR="003A09DC" w:rsidRPr="00A96630">
        <w:rPr>
          <w:rFonts w:asciiTheme="minorHAnsi" w:hAnsiTheme="minorHAnsi" w:cstheme="minorHAnsi"/>
          <w:sz w:val="22"/>
          <w:szCs w:val="22"/>
        </w:rPr>
        <w:t xml:space="preserve"> </w:t>
      </w:r>
      <w:r w:rsidR="0087655A" w:rsidRPr="00A96630">
        <w:rPr>
          <w:rFonts w:asciiTheme="minorHAnsi" w:hAnsiTheme="minorHAnsi" w:cstheme="minorHAnsi"/>
          <w:sz w:val="22"/>
          <w:szCs w:val="22"/>
        </w:rPr>
        <w:t xml:space="preserve">2011 and </w:t>
      </w:r>
      <w:r w:rsidR="00D9090E" w:rsidRPr="00A96630">
        <w:rPr>
          <w:rFonts w:asciiTheme="minorHAnsi" w:hAnsiTheme="minorHAnsi" w:cstheme="minorHAnsi"/>
          <w:sz w:val="22"/>
          <w:szCs w:val="22"/>
        </w:rPr>
        <w:t>2014</w:t>
      </w:r>
      <w:r w:rsidR="00AF5017" w:rsidRPr="00A96630">
        <w:rPr>
          <w:rFonts w:asciiTheme="minorHAnsi" w:hAnsiTheme="minorHAnsi" w:cstheme="minorHAnsi"/>
          <w:sz w:val="22"/>
          <w:szCs w:val="22"/>
        </w:rPr>
        <w:t xml:space="preserve"> </w:t>
      </w:r>
      <w:r w:rsidR="006F046C" w:rsidRPr="00A96630">
        <w:rPr>
          <w:rFonts w:asciiTheme="minorHAnsi" w:hAnsiTheme="minorHAnsi" w:cstheme="minorHAnsi"/>
          <w:sz w:val="22"/>
          <w:szCs w:val="22"/>
        </w:rPr>
        <w:t xml:space="preserve">National </w:t>
      </w:r>
      <w:r w:rsidR="003A09DC" w:rsidRPr="00A96630">
        <w:rPr>
          <w:rFonts w:asciiTheme="minorHAnsi" w:hAnsiTheme="minorHAnsi" w:cstheme="minorHAnsi"/>
          <w:sz w:val="22"/>
          <w:szCs w:val="22"/>
        </w:rPr>
        <w:t>Minimum Standards,</w:t>
      </w:r>
      <w:r w:rsidRPr="00A96630">
        <w:rPr>
          <w:rFonts w:asciiTheme="minorHAnsi" w:hAnsiTheme="minorHAnsi" w:cstheme="minorHAnsi"/>
          <w:sz w:val="22"/>
          <w:szCs w:val="22"/>
        </w:rPr>
        <w:t xml:space="preserve"> and sums up the important principles which underpin all adoption work wi</w:t>
      </w:r>
      <w:r w:rsidR="002D2654" w:rsidRPr="00A96630">
        <w:rPr>
          <w:rFonts w:asciiTheme="minorHAnsi" w:hAnsiTheme="minorHAnsi" w:cstheme="minorHAnsi"/>
          <w:sz w:val="22"/>
          <w:szCs w:val="22"/>
        </w:rPr>
        <w:t xml:space="preserve">thin </w:t>
      </w:r>
      <w:r w:rsidR="003842FB" w:rsidRPr="00A96630">
        <w:rPr>
          <w:rFonts w:asciiTheme="minorHAnsi" w:hAnsiTheme="minorHAnsi" w:cstheme="minorHAnsi"/>
          <w:sz w:val="22"/>
          <w:szCs w:val="22"/>
        </w:rPr>
        <w:t>Adoption in Merseyside and</w:t>
      </w:r>
      <w:r w:rsidR="002D2654" w:rsidRPr="00A96630">
        <w:rPr>
          <w:rFonts w:asciiTheme="minorHAnsi" w:hAnsiTheme="minorHAnsi" w:cstheme="minorHAnsi"/>
          <w:sz w:val="22"/>
          <w:szCs w:val="22"/>
        </w:rPr>
        <w:t xml:space="preserve"> within the </w:t>
      </w:r>
      <w:r w:rsidR="003842FB" w:rsidRPr="00A96630">
        <w:rPr>
          <w:rFonts w:asciiTheme="minorHAnsi" w:hAnsiTheme="minorHAnsi" w:cstheme="minorHAnsi"/>
          <w:sz w:val="22"/>
          <w:szCs w:val="22"/>
        </w:rPr>
        <w:t xml:space="preserve">four </w:t>
      </w:r>
      <w:r w:rsidR="002D2654" w:rsidRPr="00A96630">
        <w:rPr>
          <w:rFonts w:asciiTheme="minorHAnsi" w:hAnsiTheme="minorHAnsi" w:cstheme="minorHAnsi"/>
          <w:sz w:val="22"/>
          <w:szCs w:val="22"/>
        </w:rPr>
        <w:t xml:space="preserve">local authorities of </w:t>
      </w:r>
      <w:r w:rsidR="003842FB" w:rsidRPr="00A96630">
        <w:rPr>
          <w:rFonts w:asciiTheme="minorHAnsi" w:hAnsiTheme="minorHAnsi" w:cstheme="minorHAnsi"/>
          <w:sz w:val="22"/>
          <w:szCs w:val="22"/>
        </w:rPr>
        <w:t xml:space="preserve">Merseyside </w:t>
      </w:r>
      <w:r w:rsidR="00861CFE" w:rsidRPr="00A96630">
        <w:rPr>
          <w:rFonts w:asciiTheme="minorHAnsi" w:hAnsiTheme="minorHAnsi" w:cstheme="minorHAnsi"/>
          <w:sz w:val="22"/>
          <w:szCs w:val="22"/>
        </w:rPr>
        <w:t xml:space="preserve">in their permanency planning for children for whom adoption </w:t>
      </w:r>
      <w:r w:rsidR="00BD6FAA" w:rsidRPr="00A96630">
        <w:rPr>
          <w:rFonts w:asciiTheme="minorHAnsi" w:hAnsiTheme="minorHAnsi" w:cstheme="minorHAnsi"/>
          <w:sz w:val="22"/>
          <w:szCs w:val="22"/>
        </w:rPr>
        <w:t xml:space="preserve">is the </w:t>
      </w:r>
      <w:r w:rsidR="00B62317" w:rsidRPr="00A96630">
        <w:rPr>
          <w:rFonts w:asciiTheme="minorHAnsi" w:hAnsiTheme="minorHAnsi" w:cstheme="minorHAnsi"/>
          <w:sz w:val="22"/>
          <w:szCs w:val="22"/>
        </w:rPr>
        <w:t xml:space="preserve">care </w:t>
      </w:r>
      <w:r w:rsidR="00BD6FAA" w:rsidRPr="00A96630">
        <w:rPr>
          <w:rFonts w:asciiTheme="minorHAnsi" w:hAnsiTheme="minorHAnsi" w:cstheme="minorHAnsi"/>
          <w:sz w:val="22"/>
          <w:szCs w:val="22"/>
        </w:rPr>
        <w:t xml:space="preserve">plan. </w:t>
      </w:r>
    </w:p>
    <w:p w14:paraId="6157CF62" w14:textId="77777777" w:rsidR="00DC0068" w:rsidRPr="00A96630" w:rsidRDefault="00DC0068" w:rsidP="004F16E1">
      <w:pPr>
        <w:spacing w:line="360" w:lineRule="auto"/>
        <w:contextualSpacing/>
        <w:rPr>
          <w:rFonts w:asciiTheme="minorHAnsi" w:hAnsiTheme="minorHAnsi" w:cstheme="minorHAnsi"/>
          <w:sz w:val="22"/>
          <w:szCs w:val="22"/>
        </w:rPr>
      </w:pPr>
    </w:p>
    <w:p w14:paraId="00BBBEC4" w14:textId="776AE5FB" w:rsidR="0052358E" w:rsidRPr="00A96630" w:rsidRDefault="003842FB" w:rsidP="004F16E1">
      <w:pPr>
        <w:spacing w:line="360" w:lineRule="auto"/>
        <w:contextualSpacing/>
        <w:rPr>
          <w:rFonts w:asciiTheme="minorHAnsi" w:hAnsiTheme="minorHAnsi" w:cstheme="minorHAnsi"/>
          <w:sz w:val="22"/>
          <w:szCs w:val="22"/>
        </w:rPr>
      </w:pPr>
      <w:r w:rsidRPr="00A96630">
        <w:rPr>
          <w:rFonts w:asciiTheme="minorHAnsi" w:hAnsiTheme="minorHAnsi" w:cstheme="minorHAnsi"/>
          <w:sz w:val="22"/>
          <w:szCs w:val="22"/>
        </w:rPr>
        <w:t>Adoption in Merseyside</w:t>
      </w:r>
      <w:r w:rsidR="00DF690D" w:rsidRPr="00A96630">
        <w:rPr>
          <w:rFonts w:asciiTheme="minorHAnsi" w:hAnsiTheme="minorHAnsi" w:cstheme="minorHAnsi"/>
          <w:sz w:val="22"/>
          <w:szCs w:val="22"/>
        </w:rPr>
        <w:t xml:space="preserve"> is committed to promoting diversity and </w:t>
      </w:r>
      <w:r w:rsidR="008D178E" w:rsidRPr="00A96630">
        <w:rPr>
          <w:rFonts w:asciiTheme="minorHAnsi" w:hAnsiTheme="minorHAnsi" w:cstheme="minorHAnsi"/>
          <w:sz w:val="22"/>
          <w:szCs w:val="22"/>
        </w:rPr>
        <w:t>non-discriminatory</w:t>
      </w:r>
      <w:r w:rsidR="00DF690D" w:rsidRPr="00A96630">
        <w:rPr>
          <w:rFonts w:asciiTheme="minorHAnsi" w:hAnsiTheme="minorHAnsi" w:cstheme="minorHAnsi"/>
          <w:sz w:val="22"/>
          <w:szCs w:val="22"/>
        </w:rPr>
        <w:t xml:space="preserve"> practice. </w:t>
      </w:r>
    </w:p>
    <w:p w14:paraId="3D9228B7" w14:textId="77777777" w:rsidR="003F0B49" w:rsidRPr="00A96630" w:rsidRDefault="003F0B49" w:rsidP="004F16E1">
      <w:pPr>
        <w:spacing w:line="360" w:lineRule="auto"/>
        <w:contextualSpacing/>
        <w:rPr>
          <w:rFonts w:asciiTheme="minorHAnsi" w:hAnsiTheme="minorHAnsi" w:cstheme="minorHAnsi"/>
          <w:b/>
          <w:sz w:val="22"/>
          <w:szCs w:val="22"/>
          <w:u w:val="single"/>
        </w:rPr>
      </w:pPr>
    </w:p>
    <w:p w14:paraId="60352961" w14:textId="77777777" w:rsidR="004F10C2" w:rsidRDefault="004F10C2" w:rsidP="004F16E1">
      <w:pPr>
        <w:spacing w:line="360" w:lineRule="auto"/>
        <w:contextualSpacing/>
        <w:rPr>
          <w:rFonts w:asciiTheme="minorHAnsi" w:hAnsiTheme="minorHAnsi" w:cstheme="minorHAnsi"/>
          <w:sz w:val="22"/>
          <w:szCs w:val="22"/>
          <w:u w:val="single"/>
        </w:rPr>
      </w:pPr>
    </w:p>
    <w:p w14:paraId="66A562B1" w14:textId="77777777" w:rsidR="004F10C2" w:rsidRDefault="004F10C2" w:rsidP="004F16E1">
      <w:pPr>
        <w:spacing w:line="360" w:lineRule="auto"/>
        <w:contextualSpacing/>
        <w:rPr>
          <w:rFonts w:asciiTheme="minorHAnsi" w:hAnsiTheme="minorHAnsi" w:cstheme="minorHAnsi"/>
          <w:sz w:val="22"/>
          <w:szCs w:val="22"/>
          <w:u w:val="single"/>
        </w:rPr>
      </w:pPr>
    </w:p>
    <w:p w14:paraId="2B30C136" w14:textId="728154F6" w:rsidR="003F0B49" w:rsidRPr="0076387E" w:rsidRDefault="009703EF" w:rsidP="004F16E1">
      <w:pPr>
        <w:spacing w:line="360" w:lineRule="auto"/>
        <w:contextualSpacing/>
        <w:rPr>
          <w:rFonts w:asciiTheme="minorHAnsi" w:hAnsiTheme="minorHAnsi" w:cstheme="minorHAnsi"/>
          <w:sz w:val="22"/>
          <w:szCs w:val="22"/>
          <w:u w:val="single"/>
        </w:rPr>
      </w:pPr>
      <w:r w:rsidRPr="0076387E">
        <w:rPr>
          <w:rFonts w:asciiTheme="minorHAnsi" w:hAnsiTheme="minorHAnsi" w:cstheme="minorHAnsi"/>
          <w:sz w:val="22"/>
          <w:szCs w:val="22"/>
          <w:u w:val="single"/>
        </w:rPr>
        <w:lastRenderedPageBreak/>
        <w:t>A</w:t>
      </w:r>
      <w:r w:rsidR="00836B58">
        <w:rPr>
          <w:rFonts w:asciiTheme="minorHAnsi" w:hAnsiTheme="minorHAnsi" w:cstheme="minorHAnsi"/>
          <w:sz w:val="22"/>
          <w:szCs w:val="22"/>
          <w:u w:val="single"/>
        </w:rPr>
        <w:t>ims</w:t>
      </w:r>
      <w:r w:rsidR="003F0B49" w:rsidRPr="0076387E">
        <w:rPr>
          <w:rFonts w:asciiTheme="minorHAnsi" w:hAnsiTheme="minorHAnsi" w:cstheme="minorHAnsi"/>
          <w:sz w:val="22"/>
          <w:szCs w:val="22"/>
          <w:u w:val="single"/>
        </w:rPr>
        <w:t xml:space="preserve"> and </w:t>
      </w:r>
      <w:r w:rsidR="00EF0830" w:rsidRPr="0076387E">
        <w:rPr>
          <w:rFonts w:asciiTheme="minorHAnsi" w:hAnsiTheme="minorHAnsi" w:cstheme="minorHAnsi"/>
          <w:sz w:val="22"/>
          <w:szCs w:val="22"/>
          <w:u w:val="single"/>
        </w:rPr>
        <w:t>O</w:t>
      </w:r>
      <w:r w:rsidR="003F0B49" w:rsidRPr="0076387E">
        <w:rPr>
          <w:rFonts w:asciiTheme="minorHAnsi" w:hAnsiTheme="minorHAnsi" w:cstheme="minorHAnsi"/>
          <w:sz w:val="22"/>
          <w:szCs w:val="22"/>
          <w:u w:val="single"/>
        </w:rPr>
        <w:t xml:space="preserve">bjectives </w:t>
      </w:r>
    </w:p>
    <w:p w14:paraId="703C7E9A" w14:textId="5BDE1896" w:rsidR="003F0B49" w:rsidRPr="0076387E" w:rsidRDefault="003F0B49" w:rsidP="004F16E1">
      <w:p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In accordance with the provisions of the Adoption and Children Act 2002, all local authorities have a duty to establish and maintain an adoption service in their area, to meet the needs in relation to adoption, of children who have or may be adopted, of adults who have been adopted, parents and guardians of such children and persons who have or may adopt a child. </w:t>
      </w:r>
      <w:r w:rsidR="007A3AF0" w:rsidRPr="0076387E">
        <w:rPr>
          <w:rFonts w:asciiTheme="minorHAnsi" w:hAnsiTheme="minorHAnsi" w:cstheme="minorHAnsi"/>
          <w:sz w:val="22"/>
          <w:szCs w:val="22"/>
        </w:rPr>
        <w:t xml:space="preserve">Knowsley, Liverpool, </w:t>
      </w:r>
      <w:r w:rsidR="00874B29" w:rsidRPr="0076387E">
        <w:rPr>
          <w:rFonts w:asciiTheme="minorHAnsi" w:hAnsiTheme="minorHAnsi" w:cstheme="minorHAnsi"/>
          <w:sz w:val="22"/>
          <w:szCs w:val="22"/>
        </w:rPr>
        <w:t>Sefton,</w:t>
      </w:r>
      <w:r w:rsidR="007A3AF0" w:rsidRPr="0076387E">
        <w:rPr>
          <w:rFonts w:asciiTheme="minorHAnsi" w:hAnsiTheme="minorHAnsi" w:cstheme="minorHAnsi"/>
          <w:sz w:val="22"/>
          <w:szCs w:val="22"/>
        </w:rPr>
        <w:t xml:space="preserve"> and Wirral Council have</w:t>
      </w:r>
      <w:r w:rsidRPr="0076387E">
        <w:rPr>
          <w:rFonts w:asciiTheme="minorHAnsi" w:hAnsiTheme="minorHAnsi" w:cstheme="minorHAnsi"/>
          <w:sz w:val="22"/>
          <w:szCs w:val="22"/>
        </w:rPr>
        <w:t xml:space="preserve"> delegated most of those functions to A</w:t>
      </w:r>
      <w:r w:rsidR="007A3AF0" w:rsidRPr="0076387E">
        <w:rPr>
          <w:rFonts w:asciiTheme="minorHAnsi" w:hAnsiTheme="minorHAnsi" w:cstheme="minorHAnsi"/>
          <w:sz w:val="22"/>
          <w:szCs w:val="22"/>
        </w:rPr>
        <w:t xml:space="preserve">doption in Merseyside. </w:t>
      </w:r>
      <w:r w:rsidRPr="0076387E">
        <w:rPr>
          <w:rFonts w:asciiTheme="minorHAnsi" w:hAnsiTheme="minorHAnsi" w:cstheme="minorHAnsi"/>
          <w:sz w:val="22"/>
          <w:szCs w:val="22"/>
        </w:rPr>
        <w:t xml:space="preserve">Further information can be found about this in </w:t>
      </w:r>
      <w:r w:rsidR="00D1052B" w:rsidRPr="0076387E">
        <w:rPr>
          <w:rFonts w:asciiTheme="minorHAnsi" w:hAnsiTheme="minorHAnsi" w:cstheme="minorHAnsi"/>
          <w:sz w:val="22"/>
          <w:szCs w:val="22"/>
        </w:rPr>
        <w:t xml:space="preserve">Appendix B. This is a Schedule of Responsibilities, part of the </w:t>
      </w:r>
      <w:r w:rsidR="007A3AF0" w:rsidRPr="0076387E">
        <w:rPr>
          <w:rFonts w:asciiTheme="minorHAnsi" w:hAnsiTheme="minorHAnsi" w:cstheme="minorHAnsi"/>
          <w:sz w:val="22"/>
          <w:szCs w:val="22"/>
        </w:rPr>
        <w:t xml:space="preserve">Partnership </w:t>
      </w:r>
      <w:r w:rsidRPr="0076387E">
        <w:rPr>
          <w:rFonts w:asciiTheme="minorHAnsi" w:hAnsiTheme="minorHAnsi" w:cstheme="minorHAnsi"/>
          <w:sz w:val="22"/>
          <w:szCs w:val="22"/>
        </w:rPr>
        <w:t xml:space="preserve">Agreement between the </w:t>
      </w:r>
      <w:r w:rsidR="007A3AF0" w:rsidRPr="0076387E">
        <w:rPr>
          <w:rFonts w:asciiTheme="minorHAnsi" w:hAnsiTheme="minorHAnsi" w:cstheme="minorHAnsi"/>
          <w:sz w:val="22"/>
          <w:szCs w:val="22"/>
        </w:rPr>
        <w:t>four</w:t>
      </w:r>
      <w:r w:rsidRPr="0076387E">
        <w:rPr>
          <w:rFonts w:asciiTheme="minorHAnsi" w:hAnsiTheme="minorHAnsi" w:cstheme="minorHAnsi"/>
          <w:sz w:val="22"/>
          <w:szCs w:val="22"/>
        </w:rPr>
        <w:t xml:space="preserve"> local authorities</w:t>
      </w:r>
      <w:r w:rsidR="00D1052B" w:rsidRPr="0076387E">
        <w:rPr>
          <w:rFonts w:asciiTheme="minorHAnsi" w:hAnsiTheme="minorHAnsi" w:cstheme="minorHAnsi"/>
          <w:sz w:val="22"/>
          <w:szCs w:val="22"/>
        </w:rPr>
        <w:t>.</w:t>
      </w:r>
      <w:r w:rsidR="008D178E" w:rsidRPr="0076387E">
        <w:rPr>
          <w:rFonts w:asciiTheme="minorHAnsi" w:hAnsiTheme="minorHAnsi" w:cstheme="minorHAnsi"/>
          <w:sz w:val="22"/>
          <w:szCs w:val="22"/>
        </w:rPr>
        <w:t xml:space="preserve"> </w:t>
      </w:r>
      <w:r w:rsidR="00D1052B" w:rsidRPr="0076387E">
        <w:rPr>
          <w:rFonts w:asciiTheme="minorHAnsi" w:hAnsiTheme="minorHAnsi" w:cstheme="minorHAnsi"/>
          <w:sz w:val="22"/>
          <w:szCs w:val="22"/>
        </w:rPr>
        <w:t xml:space="preserve">It explains </w:t>
      </w:r>
      <w:r w:rsidRPr="0076387E">
        <w:rPr>
          <w:rFonts w:asciiTheme="minorHAnsi" w:hAnsiTheme="minorHAnsi" w:cstheme="minorHAnsi"/>
          <w:sz w:val="22"/>
          <w:szCs w:val="22"/>
        </w:rPr>
        <w:t xml:space="preserve">in more detail what functions remain in the local </w:t>
      </w:r>
      <w:r w:rsidR="003A526C" w:rsidRPr="0076387E">
        <w:rPr>
          <w:rFonts w:asciiTheme="minorHAnsi" w:hAnsiTheme="minorHAnsi" w:cstheme="minorHAnsi"/>
          <w:sz w:val="22"/>
          <w:szCs w:val="22"/>
        </w:rPr>
        <w:t>authority,</w:t>
      </w:r>
      <w:r w:rsidRPr="0076387E">
        <w:rPr>
          <w:rFonts w:asciiTheme="minorHAnsi" w:hAnsiTheme="minorHAnsi" w:cstheme="minorHAnsi"/>
          <w:sz w:val="22"/>
          <w:szCs w:val="22"/>
        </w:rPr>
        <w:t xml:space="preserve"> and whi</w:t>
      </w:r>
      <w:r w:rsidR="007A3AF0" w:rsidRPr="0076387E">
        <w:rPr>
          <w:rFonts w:asciiTheme="minorHAnsi" w:hAnsiTheme="minorHAnsi" w:cstheme="minorHAnsi"/>
          <w:sz w:val="22"/>
          <w:szCs w:val="22"/>
        </w:rPr>
        <w:t>ch have been delegated to Adoption in Merseyside</w:t>
      </w:r>
      <w:r w:rsidRPr="0076387E">
        <w:rPr>
          <w:rFonts w:asciiTheme="minorHAnsi" w:hAnsiTheme="minorHAnsi" w:cstheme="minorHAnsi"/>
          <w:sz w:val="22"/>
          <w:szCs w:val="22"/>
        </w:rPr>
        <w:t xml:space="preserve">. </w:t>
      </w:r>
    </w:p>
    <w:p w14:paraId="5BD1C8FD" w14:textId="77777777" w:rsidR="008D178E" w:rsidRPr="0076387E" w:rsidRDefault="008D178E" w:rsidP="004F16E1">
      <w:pPr>
        <w:spacing w:line="360" w:lineRule="auto"/>
        <w:contextualSpacing/>
        <w:jc w:val="both"/>
        <w:rPr>
          <w:rFonts w:asciiTheme="minorHAnsi" w:hAnsiTheme="minorHAnsi" w:cstheme="minorHAnsi"/>
          <w:sz w:val="22"/>
          <w:szCs w:val="22"/>
        </w:rPr>
      </w:pPr>
    </w:p>
    <w:p w14:paraId="1A18733F" w14:textId="6FFFBA95" w:rsidR="00874B3A" w:rsidRPr="0076387E" w:rsidRDefault="007A3AF0" w:rsidP="004F16E1">
      <w:pPr>
        <w:spacing w:line="360" w:lineRule="auto"/>
        <w:contextualSpacing/>
        <w:jc w:val="both"/>
        <w:outlineLvl w:val="0"/>
        <w:rPr>
          <w:rFonts w:asciiTheme="minorHAnsi" w:hAnsiTheme="minorHAnsi" w:cstheme="minorHAnsi"/>
          <w:sz w:val="22"/>
          <w:szCs w:val="22"/>
        </w:rPr>
      </w:pPr>
      <w:r w:rsidRPr="0076387E">
        <w:rPr>
          <w:rFonts w:asciiTheme="minorHAnsi" w:hAnsiTheme="minorHAnsi" w:cstheme="minorHAnsi"/>
          <w:sz w:val="22"/>
          <w:szCs w:val="22"/>
        </w:rPr>
        <w:t xml:space="preserve">Adoption in Merseyside </w:t>
      </w:r>
      <w:r w:rsidR="0010327B">
        <w:rPr>
          <w:rFonts w:asciiTheme="minorHAnsi" w:hAnsiTheme="minorHAnsi" w:cstheme="minorHAnsi"/>
          <w:sz w:val="22"/>
          <w:szCs w:val="22"/>
        </w:rPr>
        <w:t>aims</w:t>
      </w:r>
      <w:r w:rsidR="00515254" w:rsidRPr="0076387E">
        <w:rPr>
          <w:rFonts w:asciiTheme="minorHAnsi" w:hAnsiTheme="minorHAnsi" w:cstheme="minorHAnsi"/>
          <w:sz w:val="22"/>
          <w:szCs w:val="22"/>
        </w:rPr>
        <w:t xml:space="preserve"> </w:t>
      </w:r>
      <w:r w:rsidR="00874B3A" w:rsidRPr="0076387E">
        <w:rPr>
          <w:rFonts w:asciiTheme="minorHAnsi" w:hAnsiTheme="minorHAnsi" w:cstheme="minorHAnsi"/>
          <w:sz w:val="22"/>
          <w:szCs w:val="22"/>
        </w:rPr>
        <w:t>to ensure that children who are unable to live with their birth family and for whom adoption has been agreed as the plan, can live in a permanent, stable and loving family in which their needs will be fully met throughout their lives. This can only be achieved if the needs of all of those touched by adoption are also supported, including adoptive parents, adopted adults and birth relatives of those who have been adopted</w:t>
      </w:r>
      <w:r w:rsidRPr="0076387E">
        <w:rPr>
          <w:rFonts w:asciiTheme="minorHAnsi" w:hAnsiTheme="minorHAnsi" w:cstheme="minorHAnsi"/>
          <w:sz w:val="22"/>
          <w:szCs w:val="22"/>
        </w:rPr>
        <w:t>.</w:t>
      </w:r>
    </w:p>
    <w:p w14:paraId="3709E97D" w14:textId="77777777" w:rsidR="003F0B49" w:rsidRPr="0076387E" w:rsidRDefault="003F0B49" w:rsidP="004F16E1">
      <w:pPr>
        <w:spacing w:line="360" w:lineRule="auto"/>
        <w:contextualSpacing/>
        <w:jc w:val="both"/>
        <w:rPr>
          <w:rFonts w:asciiTheme="minorHAnsi" w:hAnsiTheme="minorHAnsi" w:cstheme="minorHAnsi"/>
          <w:b/>
          <w:sz w:val="22"/>
          <w:szCs w:val="22"/>
          <w:u w:val="single"/>
        </w:rPr>
      </w:pPr>
    </w:p>
    <w:p w14:paraId="124F43B1" w14:textId="3DCE6A59" w:rsidR="003F0B49" w:rsidRPr="0076387E" w:rsidRDefault="003F0B49" w:rsidP="004F16E1">
      <w:pPr>
        <w:spacing w:line="360" w:lineRule="auto"/>
        <w:contextualSpacing/>
        <w:jc w:val="both"/>
        <w:rPr>
          <w:rFonts w:asciiTheme="minorHAnsi" w:eastAsiaTheme="minorHAnsi" w:hAnsiTheme="minorHAnsi" w:cstheme="minorHAnsi"/>
          <w:b/>
          <w:smallCaps/>
          <w:sz w:val="22"/>
          <w:szCs w:val="22"/>
          <w:lang w:eastAsia="en-US"/>
        </w:rPr>
      </w:pPr>
      <w:r w:rsidRPr="0076387E">
        <w:rPr>
          <w:rFonts w:asciiTheme="minorHAnsi" w:hAnsiTheme="minorHAnsi" w:cstheme="minorHAnsi"/>
          <w:sz w:val="22"/>
          <w:szCs w:val="22"/>
        </w:rPr>
        <w:t xml:space="preserve">The name </w:t>
      </w:r>
      <w:r w:rsidRPr="0076387E">
        <w:rPr>
          <w:rFonts w:asciiTheme="minorHAnsi" w:hAnsiTheme="minorHAnsi" w:cstheme="minorHAnsi"/>
          <w:i/>
          <w:sz w:val="22"/>
          <w:szCs w:val="22"/>
        </w:rPr>
        <w:t>“</w:t>
      </w:r>
      <w:r w:rsidR="007A3AF0" w:rsidRPr="0076387E">
        <w:rPr>
          <w:rFonts w:asciiTheme="minorHAnsi" w:hAnsiTheme="minorHAnsi" w:cstheme="minorHAnsi"/>
          <w:i/>
          <w:sz w:val="22"/>
          <w:szCs w:val="22"/>
        </w:rPr>
        <w:t>Adoption in Merseyside</w:t>
      </w:r>
      <w:r w:rsidRPr="0076387E">
        <w:rPr>
          <w:rFonts w:asciiTheme="minorHAnsi" w:hAnsiTheme="minorHAnsi" w:cstheme="minorHAnsi"/>
          <w:i/>
          <w:sz w:val="22"/>
          <w:szCs w:val="22"/>
        </w:rPr>
        <w:t xml:space="preserve">” </w:t>
      </w:r>
      <w:r w:rsidRPr="0076387E">
        <w:rPr>
          <w:rFonts w:asciiTheme="minorHAnsi" w:hAnsiTheme="minorHAnsi" w:cstheme="minorHAnsi"/>
          <w:sz w:val="22"/>
          <w:szCs w:val="22"/>
        </w:rPr>
        <w:t xml:space="preserve">reflects the </w:t>
      </w:r>
      <w:r w:rsidR="007A57EC" w:rsidRPr="0076387E">
        <w:rPr>
          <w:rFonts w:asciiTheme="minorHAnsi" w:hAnsiTheme="minorHAnsi" w:cstheme="minorHAnsi"/>
          <w:sz w:val="22"/>
          <w:szCs w:val="22"/>
        </w:rPr>
        <w:t xml:space="preserve">focus </w:t>
      </w:r>
      <w:r w:rsidRPr="0076387E">
        <w:rPr>
          <w:rFonts w:asciiTheme="minorHAnsi" w:hAnsiTheme="minorHAnsi" w:cstheme="minorHAnsi"/>
          <w:sz w:val="22"/>
          <w:szCs w:val="22"/>
        </w:rPr>
        <w:t xml:space="preserve">to learn, to build on existing good practice </w:t>
      </w:r>
      <w:r w:rsidR="007A3AF0" w:rsidRPr="0076387E">
        <w:rPr>
          <w:rFonts w:asciiTheme="minorHAnsi" w:hAnsiTheme="minorHAnsi" w:cstheme="minorHAnsi"/>
          <w:sz w:val="22"/>
          <w:szCs w:val="22"/>
        </w:rPr>
        <w:t xml:space="preserve">within Merseyside </w:t>
      </w:r>
      <w:r w:rsidRPr="0076387E">
        <w:rPr>
          <w:rFonts w:asciiTheme="minorHAnsi" w:hAnsiTheme="minorHAnsi" w:cstheme="minorHAnsi"/>
          <w:sz w:val="22"/>
          <w:szCs w:val="22"/>
        </w:rPr>
        <w:t xml:space="preserve">and achieve practice improvements in the delivery of services for children, adopters and others who benefit from or </w:t>
      </w:r>
      <w:r w:rsidR="00067B92" w:rsidRPr="0076387E">
        <w:rPr>
          <w:rFonts w:asciiTheme="minorHAnsi" w:hAnsiTheme="minorHAnsi" w:cstheme="minorHAnsi"/>
          <w:sz w:val="22"/>
          <w:szCs w:val="22"/>
        </w:rPr>
        <w:t xml:space="preserve">need </w:t>
      </w:r>
      <w:r w:rsidRPr="0076387E">
        <w:rPr>
          <w:rFonts w:asciiTheme="minorHAnsi" w:hAnsiTheme="minorHAnsi" w:cstheme="minorHAnsi"/>
          <w:sz w:val="22"/>
          <w:szCs w:val="22"/>
        </w:rPr>
        <w:t xml:space="preserve">adoption services in the local authority areas of </w:t>
      </w:r>
      <w:r w:rsidR="004A3B0A" w:rsidRPr="0076387E">
        <w:rPr>
          <w:rFonts w:asciiTheme="minorHAnsi" w:hAnsiTheme="minorHAnsi" w:cstheme="minorHAnsi"/>
          <w:sz w:val="22"/>
          <w:szCs w:val="22"/>
        </w:rPr>
        <w:t>Knowsley</w:t>
      </w:r>
      <w:r w:rsidR="007A3AF0" w:rsidRPr="0076387E">
        <w:rPr>
          <w:rFonts w:asciiTheme="minorHAnsi" w:hAnsiTheme="minorHAnsi" w:cstheme="minorHAnsi"/>
          <w:sz w:val="22"/>
          <w:szCs w:val="22"/>
        </w:rPr>
        <w:t xml:space="preserve">, Liverpool, Sefton and Wirral. </w:t>
      </w:r>
      <w:r w:rsidRPr="0076387E">
        <w:rPr>
          <w:rFonts w:asciiTheme="minorHAnsi" w:hAnsiTheme="minorHAnsi" w:cstheme="minorHAnsi"/>
          <w:sz w:val="22"/>
          <w:szCs w:val="22"/>
        </w:rPr>
        <w:t xml:space="preserve"> </w:t>
      </w:r>
    </w:p>
    <w:p w14:paraId="05E4AAA1" w14:textId="26D86876" w:rsidR="003F0B49" w:rsidRPr="0076387E" w:rsidRDefault="007A3AF0" w:rsidP="004F16E1">
      <w:pPr>
        <w:spacing w:line="360" w:lineRule="auto"/>
        <w:contextualSpacing/>
        <w:jc w:val="both"/>
        <w:rPr>
          <w:rFonts w:asciiTheme="minorHAnsi" w:hAnsiTheme="minorHAnsi" w:cstheme="minorHAnsi"/>
          <w:color w:val="000000"/>
          <w:kern w:val="24"/>
          <w:sz w:val="22"/>
          <w:szCs w:val="22"/>
        </w:rPr>
      </w:pPr>
      <w:r w:rsidRPr="0076387E">
        <w:rPr>
          <w:rFonts w:asciiTheme="minorHAnsi" w:hAnsiTheme="minorHAnsi" w:cstheme="minorHAnsi"/>
          <w:sz w:val="22"/>
          <w:szCs w:val="22"/>
        </w:rPr>
        <w:t xml:space="preserve">Adoption </w:t>
      </w:r>
      <w:r w:rsidR="007A57EC" w:rsidRPr="0076387E">
        <w:rPr>
          <w:rFonts w:asciiTheme="minorHAnsi" w:hAnsiTheme="minorHAnsi" w:cstheme="minorHAnsi"/>
          <w:sz w:val="22"/>
          <w:szCs w:val="22"/>
        </w:rPr>
        <w:t>in</w:t>
      </w:r>
      <w:r w:rsidRPr="0076387E">
        <w:rPr>
          <w:rFonts w:asciiTheme="minorHAnsi" w:hAnsiTheme="minorHAnsi" w:cstheme="minorHAnsi"/>
          <w:sz w:val="22"/>
          <w:szCs w:val="22"/>
        </w:rPr>
        <w:t xml:space="preserve"> </w:t>
      </w:r>
      <w:r w:rsidR="004A3B0A" w:rsidRPr="0076387E">
        <w:rPr>
          <w:rFonts w:asciiTheme="minorHAnsi" w:hAnsiTheme="minorHAnsi" w:cstheme="minorHAnsi"/>
          <w:sz w:val="22"/>
          <w:szCs w:val="22"/>
        </w:rPr>
        <w:t>Merseyside’s</w:t>
      </w:r>
      <w:r w:rsidRPr="0076387E">
        <w:rPr>
          <w:rFonts w:asciiTheme="minorHAnsi" w:hAnsiTheme="minorHAnsi" w:cstheme="minorHAnsi"/>
          <w:sz w:val="22"/>
          <w:szCs w:val="22"/>
        </w:rPr>
        <w:t xml:space="preserve"> </w:t>
      </w:r>
      <w:r w:rsidR="00B158E2" w:rsidRPr="0076387E">
        <w:rPr>
          <w:rFonts w:asciiTheme="minorHAnsi" w:hAnsiTheme="minorHAnsi" w:cstheme="minorHAnsi"/>
          <w:sz w:val="22"/>
          <w:szCs w:val="22"/>
        </w:rPr>
        <w:t xml:space="preserve">mission statement, </w:t>
      </w:r>
      <w:r w:rsidR="00874B3A" w:rsidRPr="0076387E">
        <w:rPr>
          <w:rFonts w:asciiTheme="minorHAnsi" w:hAnsiTheme="minorHAnsi" w:cstheme="minorHAnsi"/>
          <w:sz w:val="22"/>
          <w:szCs w:val="22"/>
        </w:rPr>
        <w:t xml:space="preserve">vision and </w:t>
      </w:r>
      <w:r w:rsidR="009E5821" w:rsidRPr="0076387E">
        <w:rPr>
          <w:rFonts w:asciiTheme="minorHAnsi" w:hAnsiTheme="minorHAnsi" w:cstheme="minorHAnsi"/>
          <w:sz w:val="22"/>
          <w:szCs w:val="22"/>
        </w:rPr>
        <w:t xml:space="preserve">the </w:t>
      </w:r>
      <w:r w:rsidR="00874B3A" w:rsidRPr="0076387E">
        <w:rPr>
          <w:rFonts w:asciiTheme="minorHAnsi" w:hAnsiTheme="minorHAnsi" w:cstheme="minorHAnsi"/>
          <w:sz w:val="22"/>
          <w:szCs w:val="22"/>
        </w:rPr>
        <w:t xml:space="preserve">objectives </w:t>
      </w:r>
      <w:r w:rsidR="007A57EC" w:rsidRPr="0076387E">
        <w:rPr>
          <w:rFonts w:asciiTheme="minorHAnsi" w:hAnsiTheme="minorHAnsi" w:cstheme="minorHAnsi"/>
          <w:sz w:val="22"/>
          <w:szCs w:val="22"/>
        </w:rPr>
        <w:t xml:space="preserve">focus on </w:t>
      </w:r>
      <w:r w:rsidR="003F0B49" w:rsidRPr="0076387E">
        <w:rPr>
          <w:rFonts w:asciiTheme="minorHAnsi" w:hAnsiTheme="minorHAnsi" w:cstheme="minorHAnsi"/>
          <w:color w:val="000000"/>
          <w:kern w:val="24"/>
          <w:sz w:val="22"/>
          <w:szCs w:val="22"/>
        </w:rPr>
        <w:t>achiev</w:t>
      </w:r>
      <w:r w:rsidR="007A57EC" w:rsidRPr="0076387E">
        <w:rPr>
          <w:rFonts w:asciiTheme="minorHAnsi" w:hAnsiTheme="minorHAnsi" w:cstheme="minorHAnsi"/>
          <w:color w:val="000000"/>
          <w:kern w:val="24"/>
          <w:sz w:val="22"/>
          <w:szCs w:val="22"/>
        </w:rPr>
        <w:t>ing</w:t>
      </w:r>
      <w:r w:rsidR="003F0B49" w:rsidRPr="0076387E">
        <w:rPr>
          <w:rFonts w:asciiTheme="minorHAnsi" w:hAnsiTheme="minorHAnsi" w:cstheme="minorHAnsi"/>
          <w:color w:val="000000"/>
          <w:kern w:val="24"/>
          <w:sz w:val="22"/>
          <w:szCs w:val="22"/>
        </w:rPr>
        <w:t xml:space="preserve"> excellent outcomes for children and</w:t>
      </w:r>
      <w:r w:rsidR="007A57EC" w:rsidRPr="0076387E">
        <w:rPr>
          <w:rFonts w:asciiTheme="minorHAnsi" w:hAnsiTheme="minorHAnsi" w:cstheme="minorHAnsi"/>
          <w:color w:val="000000"/>
          <w:kern w:val="24"/>
          <w:sz w:val="22"/>
          <w:szCs w:val="22"/>
        </w:rPr>
        <w:t xml:space="preserve"> adults affected by adoption. </w:t>
      </w:r>
    </w:p>
    <w:p w14:paraId="4C3DEF20" w14:textId="24BEABE0" w:rsidR="00B158E2" w:rsidRPr="0076387E" w:rsidRDefault="009703EF" w:rsidP="004F16E1">
      <w:pPr>
        <w:spacing w:line="360" w:lineRule="auto"/>
        <w:contextualSpacing/>
        <w:jc w:val="both"/>
        <w:rPr>
          <w:rFonts w:asciiTheme="minorHAnsi" w:hAnsiTheme="minorHAnsi" w:cstheme="minorHAnsi"/>
          <w:sz w:val="22"/>
          <w:szCs w:val="22"/>
        </w:rPr>
      </w:pPr>
      <w:r w:rsidRPr="0076387E">
        <w:rPr>
          <w:rFonts w:asciiTheme="minorHAnsi" w:eastAsiaTheme="minorEastAsia" w:hAnsiTheme="minorHAnsi" w:cstheme="minorHAnsi"/>
          <w:color w:val="000000" w:themeColor="text1"/>
          <w:kern w:val="24"/>
          <w:sz w:val="22"/>
          <w:szCs w:val="22"/>
          <w:u w:val="single"/>
        </w:rPr>
        <w:t>AiM</w:t>
      </w:r>
      <w:r w:rsidR="007A57EC" w:rsidRPr="0076387E">
        <w:rPr>
          <w:rFonts w:asciiTheme="minorHAnsi" w:eastAsiaTheme="minorEastAsia" w:hAnsiTheme="minorHAnsi" w:cstheme="minorHAnsi"/>
          <w:color w:val="000000" w:themeColor="text1"/>
          <w:kern w:val="24"/>
          <w:sz w:val="22"/>
          <w:szCs w:val="22"/>
          <w:u w:val="single"/>
        </w:rPr>
        <w:t xml:space="preserve"> </w:t>
      </w:r>
      <w:r w:rsidR="00B158E2" w:rsidRPr="0076387E">
        <w:rPr>
          <w:rFonts w:asciiTheme="minorHAnsi" w:eastAsiaTheme="minorEastAsia" w:hAnsiTheme="minorHAnsi" w:cstheme="minorHAnsi"/>
          <w:color w:val="000000" w:themeColor="text1"/>
          <w:kern w:val="24"/>
          <w:sz w:val="22"/>
          <w:szCs w:val="22"/>
          <w:u w:val="single"/>
        </w:rPr>
        <w:t xml:space="preserve">Mission Statement: </w:t>
      </w:r>
    </w:p>
    <w:p w14:paraId="7F0B7AEF" w14:textId="7558DC5E" w:rsidR="00B158E2" w:rsidRPr="0076387E" w:rsidRDefault="00B158E2" w:rsidP="004F16E1">
      <w:pPr>
        <w:spacing w:line="360" w:lineRule="auto"/>
        <w:contextualSpacing/>
        <w:jc w:val="both"/>
        <w:rPr>
          <w:rFonts w:asciiTheme="minorHAnsi" w:eastAsiaTheme="minorEastAsia" w:hAnsiTheme="minorHAnsi" w:cstheme="minorHAnsi"/>
          <w:color w:val="000000" w:themeColor="text1"/>
          <w:kern w:val="24"/>
          <w:sz w:val="22"/>
          <w:szCs w:val="22"/>
        </w:rPr>
      </w:pPr>
      <w:r w:rsidRPr="0076387E">
        <w:rPr>
          <w:rFonts w:asciiTheme="minorHAnsi" w:eastAsiaTheme="minorEastAsia" w:hAnsiTheme="minorHAnsi" w:cstheme="minorHAnsi"/>
          <w:color w:val="000000" w:themeColor="text1"/>
          <w:kern w:val="24"/>
          <w:sz w:val="22"/>
          <w:szCs w:val="22"/>
        </w:rPr>
        <w:t xml:space="preserve">‘Dedicated to finding loving, stable families for Merseyside's </w:t>
      </w:r>
      <w:r w:rsidR="00515254" w:rsidRPr="0076387E">
        <w:rPr>
          <w:rFonts w:asciiTheme="minorHAnsi" w:eastAsiaTheme="minorEastAsia" w:hAnsiTheme="minorHAnsi" w:cstheme="minorHAnsi"/>
          <w:color w:val="000000" w:themeColor="text1"/>
          <w:kern w:val="24"/>
          <w:sz w:val="22"/>
          <w:szCs w:val="22"/>
        </w:rPr>
        <w:t>c</w:t>
      </w:r>
      <w:r w:rsidRPr="0076387E">
        <w:rPr>
          <w:rFonts w:asciiTheme="minorHAnsi" w:eastAsiaTheme="minorEastAsia" w:hAnsiTheme="minorHAnsi" w:cstheme="minorHAnsi"/>
          <w:color w:val="000000" w:themeColor="text1"/>
          <w:kern w:val="24"/>
          <w:sz w:val="22"/>
          <w:szCs w:val="22"/>
        </w:rPr>
        <w:t xml:space="preserve">hildren and provide first class support for adopters.’ </w:t>
      </w:r>
    </w:p>
    <w:p w14:paraId="18570144" w14:textId="77777777" w:rsidR="007A57EC" w:rsidRPr="0076387E" w:rsidRDefault="007A57EC" w:rsidP="004F16E1">
      <w:pPr>
        <w:spacing w:line="360" w:lineRule="auto"/>
        <w:contextualSpacing/>
        <w:jc w:val="both"/>
        <w:rPr>
          <w:rFonts w:asciiTheme="minorHAnsi" w:hAnsiTheme="minorHAnsi" w:cstheme="minorHAnsi"/>
          <w:sz w:val="22"/>
          <w:szCs w:val="22"/>
        </w:rPr>
      </w:pPr>
    </w:p>
    <w:p w14:paraId="76781AA2" w14:textId="0D7D230F" w:rsidR="00B158E2" w:rsidRPr="0076387E" w:rsidRDefault="009703EF" w:rsidP="004F16E1">
      <w:pPr>
        <w:spacing w:line="360" w:lineRule="auto"/>
        <w:contextualSpacing/>
        <w:jc w:val="both"/>
        <w:rPr>
          <w:rFonts w:asciiTheme="minorHAnsi" w:hAnsiTheme="minorHAnsi" w:cstheme="minorHAnsi"/>
          <w:sz w:val="22"/>
          <w:szCs w:val="22"/>
        </w:rPr>
      </w:pPr>
      <w:r w:rsidRPr="0076387E">
        <w:rPr>
          <w:rFonts w:asciiTheme="minorHAnsi" w:eastAsiaTheme="minorEastAsia" w:hAnsiTheme="minorHAnsi" w:cstheme="minorHAnsi"/>
          <w:color w:val="000000" w:themeColor="text1"/>
          <w:kern w:val="24"/>
          <w:sz w:val="22"/>
          <w:szCs w:val="22"/>
          <w:u w:val="single"/>
        </w:rPr>
        <w:t>AiM</w:t>
      </w:r>
      <w:r w:rsidR="00B158E2" w:rsidRPr="0076387E">
        <w:rPr>
          <w:rFonts w:asciiTheme="minorHAnsi" w:eastAsiaTheme="minorEastAsia" w:hAnsiTheme="minorHAnsi" w:cstheme="minorHAnsi"/>
          <w:color w:val="000000" w:themeColor="text1"/>
          <w:kern w:val="24"/>
          <w:sz w:val="22"/>
          <w:szCs w:val="22"/>
          <w:u w:val="single"/>
        </w:rPr>
        <w:t xml:space="preserve">’s vision </w:t>
      </w:r>
      <w:r w:rsidR="00B158E2" w:rsidRPr="0076387E">
        <w:rPr>
          <w:rFonts w:asciiTheme="minorHAnsi" w:eastAsiaTheme="minorEastAsia" w:hAnsiTheme="minorHAnsi" w:cstheme="minorHAnsi"/>
          <w:color w:val="000000" w:themeColor="text1"/>
          <w:kern w:val="24"/>
          <w:sz w:val="22"/>
          <w:szCs w:val="22"/>
        </w:rPr>
        <w:t>is to achieve excellent outcomes for children and adults involved in adoption by:</w:t>
      </w:r>
    </w:p>
    <w:p w14:paraId="78A2A3C5" w14:textId="77777777" w:rsidR="00B158E2" w:rsidRPr="0076387E" w:rsidRDefault="00B158E2" w:rsidP="004F16E1">
      <w:pPr>
        <w:numPr>
          <w:ilvl w:val="0"/>
          <w:numId w:val="35"/>
        </w:numPr>
        <w:spacing w:line="360" w:lineRule="auto"/>
        <w:ind w:left="1267"/>
        <w:contextualSpacing/>
        <w:jc w:val="both"/>
        <w:rPr>
          <w:rFonts w:asciiTheme="minorHAnsi" w:hAnsiTheme="minorHAnsi" w:cstheme="minorHAnsi"/>
          <w:sz w:val="22"/>
          <w:szCs w:val="22"/>
        </w:rPr>
      </w:pPr>
      <w:r w:rsidRPr="0076387E">
        <w:rPr>
          <w:rFonts w:asciiTheme="minorHAnsi" w:eastAsiaTheme="minorEastAsia" w:hAnsiTheme="minorHAnsi" w:cstheme="minorHAnsi"/>
          <w:color w:val="000000" w:themeColor="text1"/>
          <w:kern w:val="24"/>
          <w:sz w:val="22"/>
          <w:szCs w:val="22"/>
        </w:rPr>
        <w:t>Working closely with partner local authorities and other stakeholders to ensure that children’s best interests are at the heart of placement decisions which will fully meet their needs.</w:t>
      </w:r>
    </w:p>
    <w:p w14:paraId="1271C490" w14:textId="77777777" w:rsidR="00B158E2" w:rsidRPr="0076387E" w:rsidRDefault="00B158E2" w:rsidP="004F16E1">
      <w:pPr>
        <w:numPr>
          <w:ilvl w:val="0"/>
          <w:numId w:val="35"/>
        </w:numPr>
        <w:spacing w:line="360" w:lineRule="auto"/>
        <w:ind w:left="1267"/>
        <w:contextualSpacing/>
        <w:jc w:val="both"/>
        <w:rPr>
          <w:rFonts w:asciiTheme="minorHAnsi" w:hAnsiTheme="minorHAnsi" w:cstheme="minorHAnsi"/>
          <w:sz w:val="22"/>
          <w:szCs w:val="22"/>
        </w:rPr>
      </w:pPr>
      <w:r w:rsidRPr="0076387E">
        <w:rPr>
          <w:rFonts w:asciiTheme="minorHAnsi" w:eastAsiaTheme="minorEastAsia" w:hAnsiTheme="minorHAnsi" w:cstheme="minorHAnsi"/>
          <w:color w:val="000000" w:themeColor="text1"/>
          <w:kern w:val="24"/>
          <w:sz w:val="22"/>
          <w:szCs w:val="22"/>
        </w:rPr>
        <w:t>Effective and targeted recruitment and establishment of a wide and diverse pool of prospective adopters.</w:t>
      </w:r>
    </w:p>
    <w:p w14:paraId="318E95DD" w14:textId="77777777" w:rsidR="00B158E2" w:rsidRPr="0076387E" w:rsidRDefault="00B158E2" w:rsidP="004F16E1">
      <w:pPr>
        <w:numPr>
          <w:ilvl w:val="0"/>
          <w:numId w:val="35"/>
        </w:numPr>
        <w:spacing w:line="360" w:lineRule="auto"/>
        <w:ind w:left="1267"/>
        <w:contextualSpacing/>
        <w:jc w:val="both"/>
        <w:rPr>
          <w:rFonts w:asciiTheme="minorHAnsi" w:hAnsiTheme="minorHAnsi" w:cstheme="minorHAnsi"/>
          <w:sz w:val="22"/>
          <w:szCs w:val="22"/>
        </w:rPr>
      </w:pPr>
      <w:r w:rsidRPr="0076387E">
        <w:rPr>
          <w:rFonts w:asciiTheme="minorHAnsi" w:eastAsiaTheme="minorEastAsia" w:hAnsiTheme="minorHAnsi" w:cstheme="minorHAnsi"/>
          <w:color w:val="000000" w:themeColor="text1"/>
          <w:kern w:val="24"/>
          <w:sz w:val="22"/>
          <w:szCs w:val="22"/>
        </w:rPr>
        <w:t>Timely matching so that children are placed without delay into secure loving families.</w:t>
      </w:r>
    </w:p>
    <w:p w14:paraId="4618190D" w14:textId="77777777" w:rsidR="00B158E2" w:rsidRPr="0076387E" w:rsidRDefault="00B158E2" w:rsidP="004F16E1">
      <w:pPr>
        <w:numPr>
          <w:ilvl w:val="0"/>
          <w:numId w:val="35"/>
        </w:numPr>
        <w:spacing w:line="360" w:lineRule="auto"/>
        <w:ind w:left="1267"/>
        <w:contextualSpacing/>
        <w:jc w:val="both"/>
        <w:rPr>
          <w:rFonts w:asciiTheme="minorHAnsi" w:hAnsiTheme="minorHAnsi" w:cstheme="minorHAnsi"/>
          <w:sz w:val="22"/>
          <w:szCs w:val="22"/>
        </w:rPr>
      </w:pPr>
      <w:r w:rsidRPr="0076387E">
        <w:rPr>
          <w:rFonts w:asciiTheme="minorHAnsi" w:eastAsiaTheme="minorEastAsia" w:hAnsiTheme="minorHAnsi" w:cstheme="minorHAnsi"/>
          <w:color w:val="000000" w:themeColor="text1"/>
          <w:kern w:val="24"/>
          <w:sz w:val="22"/>
          <w:szCs w:val="22"/>
        </w:rPr>
        <w:t>To provide creative and outstanding adoption support services.</w:t>
      </w:r>
    </w:p>
    <w:p w14:paraId="2585D26E" w14:textId="77777777" w:rsidR="00B158E2" w:rsidRPr="0076387E" w:rsidRDefault="00B158E2" w:rsidP="004F16E1">
      <w:pPr>
        <w:numPr>
          <w:ilvl w:val="0"/>
          <w:numId w:val="35"/>
        </w:numPr>
        <w:spacing w:line="360" w:lineRule="auto"/>
        <w:ind w:left="1267"/>
        <w:contextualSpacing/>
        <w:jc w:val="both"/>
        <w:rPr>
          <w:rFonts w:asciiTheme="minorHAnsi" w:hAnsiTheme="minorHAnsi" w:cstheme="minorHAnsi"/>
          <w:sz w:val="22"/>
          <w:szCs w:val="22"/>
        </w:rPr>
      </w:pPr>
      <w:r w:rsidRPr="0076387E">
        <w:rPr>
          <w:rFonts w:asciiTheme="minorHAnsi" w:eastAsiaTheme="minorEastAsia" w:hAnsiTheme="minorHAnsi" w:cstheme="minorHAnsi"/>
          <w:color w:val="000000" w:themeColor="text1"/>
          <w:kern w:val="24"/>
          <w:sz w:val="22"/>
          <w:szCs w:val="22"/>
        </w:rPr>
        <w:lastRenderedPageBreak/>
        <w:t>Investing in our workforce to ensure that they have the right mix of skills and capacity to deliver excellent services.</w:t>
      </w:r>
    </w:p>
    <w:p w14:paraId="19E67D1C" w14:textId="77777777" w:rsidR="00B158E2" w:rsidRPr="0076387E" w:rsidRDefault="00B158E2" w:rsidP="004F16E1">
      <w:pPr>
        <w:numPr>
          <w:ilvl w:val="0"/>
          <w:numId w:val="35"/>
        </w:numPr>
        <w:spacing w:line="360" w:lineRule="auto"/>
        <w:ind w:left="1267"/>
        <w:contextualSpacing/>
        <w:jc w:val="both"/>
        <w:rPr>
          <w:rFonts w:asciiTheme="minorHAnsi" w:hAnsiTheme="minorHAnsi" w:cstheme="minorHAnsi"/>
          <w:sz w:val="22"/>
          <w:szCs w:val="22"/>
        </w:rPr>
      </w:pPr>
      <w:r w:rsidRPr="0076387E">
        <w:rPr>
          <w:rFonts w:asciiTheme="minorHAnsi" w:eastAsiaTheme="minorEastAsia" w:hAnsiTheme="minorHAnsi" w:cstheme="minorHAnsi"/>
          <w:color w:val="000000" w:themeColor="text1"/>
          <w:kern w:val="24"/>
          <w:sz w:val="22"/>
          <w:szCs w:val="22"/>
        </w:rPr>
        <w:t>Continually seeking to apply best practice and innovation for our service and practice.</w:t>
      </w:r>
    </w:p>
    <w:p w14:paraId="3A5A6906" w14:textId="5C7F8A9D" w:rsidR="00B158E2" w:rsidRPr="0076387E" w:rsidRDefault="00B158E2" w:rsidP="004F16E1">
      <w:pPr>
        <w:numPr>
          <w:ilvl w:val="0"/>
          <w:numId w:val="35"/>
        </w:numPr>
        <w:spacing w:line="360" w:lineRule="auto"/>
        <w:ind w:left="1267"/>
        <w:contextualSpacing/>
        <w:jc w:val="both"/>
        <w:rPr>
          <w:rFonts w:asciiTheme="minorHAnsi" w:hAnsiTheme="minorHAnsi" w:cstheme="minorHAnsi"/>
          <w:sz w:val="22"/>
          <w:szCs w:val="22"/>
        </w:rPr>
      </w:pPr>
      <w:r w:rsidRPr="0076387E">
        <w:rPr>
          <w:rFonts w:asciiTheme="minorHAnsi" w:eastAsiaTheme="minorEastAsia" w:hAnsiTheme="minorHAnsi" w:cstheme="minorHAnsi"/>
          <w:color w:val="000000" w:themeColor="text1"/>
          <w:kern w:val="24"/>
          <w:sz w:val="22"/>
          <w:szCs w:val="22"/>
        </w:rPr>
        <w:t xml:space="preserve">Actively listening to and learning from children, </w:t>
      </w:r>
      <w:r w:rsidR="009C03A5" w:rsidRPr="0076387E">
        <w:rPr>
          <w:rFonts w:asciiTheme="minorHAnsi" w:eastAsiaTheme="minorEastAsia" w:hAnsiTheme="minorHAnsi" w:cstheme="minorHAnsi"/>
          <w:color w:val="000000" w:themeColor="text1"/>
          <w:kern w:val="24"/>
          <w:sz w:val="22"/>
          <w:szCs w:val="22"/>
        </w:rPr>
        <w:t>adults,</w:t>
      </w:r>
      <w:r w:rsidRPr="0076387E">
        <w:rPr>
          <w:rFonts w:asciiTheme="minorHAnsi" w:eastAsiaTheme="minorEastAsia" w:hAnsiTheme="minorHAnsi" w:cstheme="minorHAnsi"/>
          <w:color w:val="000000" w:themeColor="text1"/>
          <w:kern w:val="24"/>
          <w:sz w:val="22"/>
          <w:szCs w:val="22"/>
        </w:rPr>
        <w:t xml:space="preserve"> and staff with whom we work to develop and improve the services provided.</w:t>
      </w:r>
    </w:p>
    <w:p w14:paraId="397BDA74" w14:textId="31939DAF" w:rsidR="00B158E2" w:rsidRPr="0076387E" w:rsidRDefault="00B158E2" w:rsidP="004F16E1">
      <w:pPr>
        <w:numPr>
          <w:ilvl w:val="0"/>
          <w:numId w:val="35"/>
        </w:numPr>
        <w:spacing w:line="360" w:lineRule="auto"/>
        <w:ind w:left="1267"/>
        <w:contextualSpacing/>
        <w:jc w:val="both"/>
        <w:rPr>
          <w:rFonts w:asciiTheme="minorHAnsi" w:hAnsiTheme="minorHAnsi" w:cstheme="minorHAnsi"/>
          <w:sz w:val="22"/>
          <w:szCs w:val="22"/>
        </w:rPr>
      </w:pPr>
      <w:r w:rsidRPr="0076387E">
        <w:rPr>
          <w:rFonts w:asciiTheme="minorHAnsi" w:eastAsiaTheme="minorEastAsia" w:hAnsiTheme="minorHAnsi" w:cstheme="minorHAnsi"/>
          <w:color w:val="000000" w:themeColor="text1"/>
          <w:kern w:val="24"/>
          <w:sz w:val="22"/>
          <w:szCs w:val="22"/>
        </w:rPr>
        <w:t xml:space="preserve">To ensure that all required performance indicators outlined by the Local Authority and </w:t>
      </w:r>
      <w:r w:rsidR="00D11CC9">
        <w:rPr>
          <w:rFonts w:asciiTheme="minorHAnsi" w:eastAsiaTheme="minorEastAsia" w:hAnsiTheme="minorHAnsi" w:cstheme="minorHAnsi"/>
          <w:color w:val="000000" w:themeColor="text1"/>
          <w:kern w:val="24"/>
          <w:sz w:val="22"/>
          <w:szCs w:val="22"/>
        </w:rPr>
        <w:t>DFE</w:t>
      </w:r>
      <w:r w:rsidRPr="0076387E">
        <w:rPr>
          <w:rFonts w:asciiTheme="minorHAnsi" w:eastAsiaTheme="minorEastAsia" w:hAnsiTheme="minorHAnsi" w:cstheme="minorHAnsi"/>
          <w:color w:val="000000" w:themeColor="text1"/>
          <w:kern w:val="24"/>
          <w:sz w:val="22"/>
          <w:szCs w:val="22"/>
        </w:rPr>
        <w:t xml:space="preserve"> are achieved and improved upon.</w:t>
      </w:r>
    </w:p>
    <w:p w14:paraId="46F57FE1" w14:textId="77777777" w:rsidR="00B158E2" w:rsidRPr="0076387E" w:rsidRDefault="00B158E2" w:rsidP="004F16E1">
      <w:pPr>
        <w:spacing w:line="360" w:lineRule="auto"/>
        <w:contextualSpacing/>
        <w:jc w:val="both"/>
        <w:rPr>
          <w:rFonts w:asciiTheme="minorHAnsi" w:hAnsiTheme="minorHAnsi" w:cstheme="minorHAnsi"/>
          <w:color w:val="000000"/>
          <w:kern w:val="24"/>
          <w:sz w:val="22"/>
          <w:szCs w:val="22"/>
        </w:rPr>
      </w:pPr>
    </w:p>
    <w:p w14:paraId="44408370" w14:textId="30D379E9" w:rsidR="001C421C" w:rsidRPr="0076387E" w:rsidRDefault="001C421C" w:rsidP="004F16E1">
      <w:pPr>
        <w:spacing w:line="360" w:lineRule="auto"/>
        <w:contextualSpacing/>
        <w:jc w:val="both"/>
        <w:rPr>
          <w:rFonts w:asciiTheme="minorHAnsi" w:hAnsiTheme="minorHAnsi" w:cstheme="minorHAnsi"/>
          <w:sz w:val="22"/>
          <w:szCs w:val="22"/>
          <w:u w:val="single"/>
        </w:rPr>
      </w:pPr>
      <w:bookmarkStart w:id="0" w:name="_Hlk62208001"/>
      <w:r w:rsidRPr="0076387E">
        <w:rPr>
          <w:rFonts w:asciiTheme="minorHAnsi" w:hAnsiTheme="minorHAnsi" w:cstheme="minorHAnsi"/>
          <w:sz w:val="22"/>
          <w:szCs w:val="22"/>
          <w:u w:val="single"/>
        </w:rPr>
        <w:t>The Registered Manager</w:t>
      </w:r>
      <w:r w:rsidR="00D926DE" w:rsidRPr="0076387E">
        <w:rPr>
          <w:rFonts w:asciiTheme="minorHAnsi" w:hAnsiTheme="minorHAnsi" w:cstheme="minorHAnsi"/>
          <w:sz w:val="22"/>
          <w:szCs w:val="22"/>
          <w:u w:val="single"/>
        </w:rPr>
        <w:t>/Responsible Officer</w:t>
      </w:r>
    </w:p>
    <w:p w14:paraId="03E45879" w14:textId="3B1D4055" w:rsidR="003648FD" w:rsidRPr="0076387E" w:rsidRDefault="001C421C" w:rsidP="004F16E1">
      <w:pPr>
        <w:spacing w:line="360" w:lineRule="auto"/>
        <w:contextualSpacing/>
        <w:jc w:val="both"/>
        <w:rPr>
          <w:rFonts w:asciiTheme="minorHAnsi" w:hAnsiTheme="minorHAnsi" w:cstheme="minorHAnsi"/>
          <w:color w:val="000000" w:themeColor="text1"/>
          <w:sz w:val="22"/>
          <w:szCs w:val="22"/>
        </w:rPr>
      </w:pPr>
      <w:bookmarkStart w:id="1" w:name="_Hlk80603140"/>
      <w:r w:rsidRPr="0076387E">
        <w:rPr>
          <w:rFonts w:asciiTheme="minorHAnsi" w:hAnsiTheme="minorHAnsi" w:cstheme="minorHAnsi"/>
          <w:color w:val="000000" w:themeColor="text1"/>
          <w:sz w:val="22"/>
          <w:szCs w:val="22"/>
        </w:rPr>
        <w:t>The Registered Manager</w:t>
      </w:r>
      <w:r w:rsidR="00B071C6" w:rsidRPr="0076387E">
        <w:rPr>
          <w:rFonts w:asciiTheme="minorHAnsi" w:hAnsiTheme="minorHAnsi" w:cstheme="minorHAnsi"/>
          <w:color w:val="000000" w:themeColor="text1"/>
          <w:sz w:val="22"/>
          <w:szCs w:val="22"/>
        </w:rPr>
        <w:t xml:space="preserve">/Responsible Officer for </w:t>
      </w:r>
      <w:r w:rsidR="007A3AF0" w:rsidRPr="0076387E">
        <w:rPr>
          <w:rFonts w:asciiTheme="minorHAnsi" w:hAnsiTheme="minorHAnsi" w:cstheme="minorHAnsi"/>
          <w:color w:val="000000" w:themeColor="text1"/>
          <w:sz w:val="22"/>
          <w:szCs w:val="22"/>
        </w:rPr>
        <w:t>Knowsley</w:t>
      </w:r>
      <w:r w:rsidR="003648FD" w:rsidRPr="0076387E">
        <w:rPr>
          <w:rFonts w:asciiTheme="minorHAnsi" w:hAnsiTheme="minorHAnsi" w:cstheme="minorHAnsi"/>
          <w:color w:val="000000" w:themeColor="text1"/>
          <w:sz w:val="22"/>
          <w:szCs w:val="22"/>
        </w:rPr>
        <w:t xml:space="preserve"> Metropolitan</w:t>
      </w:r>
      <w:r w:rsidR="007A3AF0" w:rsidRPr="0076387E">
        <w:rPr>
          <w:rFonts w:asciiTheme="minorHAnsi" w:hAnsiTheme="minorHAnsi" w:cstheme="minorHAnsi"/>
          <w:color w:val="000000" w:themeColor="text1"/>
          <w:sz w:val="22"/>
          <w:szCs w:val="22"/>
        </w:rPr>
        <w:t xml:space="preserve"> Borough Council</w:t>
      </w:r>
      <w:r w:rsidR="00B071C6" w:rsidRPr="0076387E">
        <w:rPr>
          <w:rFonts w:asciiTheme="minorHAnsi" w:hAnsiTheme="minorHAnsi" w:cstheme="minorHAnsi"/>
          <w:color w:val="000000" w:themeColor="text1"/>
          <w:sz w:val="22"/>
          <w:szCs w:val="22"/>
        </w:rPr>
        <w:t>, under regulation 5 of the Local Authority Adoption Service (England) Regulations 2003</w:t>
      </w:r>
      <w:r w:rsidRPr="0076387E">
        <w:rPr>
          <w:rFonts w:asciiTheme="minorHAnsi" w:hAnsiTheme="minorHAnsi" w:cstheme="minorHAnsi"/>
          <w:color w:val="000000" w:themeColor="text1"/>
          <w:sz w:val="22"/>
          <w:szCs w:val="22"/>
        </w:rPr>
        <w:t xml:space="preserve"> is</w:t>
      </w:r>
      <w:r w:rsidR="007A3AF0" w:rsidRPr="0076387E">
        <w:rPr>
          <w:rFonts w:asciiTheme="minorHAnsi" w:hAnsiTheme="minorHAnsi" w:cstheme="minorHAnsi"/>
          <w:color w:val="000000" w:themeColor="text1"/>
          <w:sz w:val="22"/>
          <w:szCs w:val="22"/>
        </w:rPr>
        <w:t xml:space="preserve"> </w:t>
      </w:r>
      <w:r w:rsidR="00780CFE" w:rsidRPr="0076387E">
        <w:rPr>
          <w:rFonts w:asciiTheme="minorHAnsi" w:hAnsiTheme="minorHAnsi" w:cstheme="minorHAnsi"/>
          <w:color w:val="000000" w:themeColor="text1"/>
          <w:sz w:val="22"/>
          <w:szCs w:val="22"/>
        </w:rPr>
        <w:t>currently Jo Parry</w:t>
      </w:r>
      <w:r w:rsidR="00DD39CA" w:rsidRPr="0076387E">
        <w:rPr>
          <w:rFonts w:asciiTheme="minorHAnsi" w:hAnsiTheme="minorHAnsi" w:cstheme="minorHAnsi"/>
          <w:color w:val="000000" w:themeColor="text1"/>
          <w:sz w:val="22"/>
          <w:szCs w:val="22"/>
        </w:rPr>
        <w:t xml:space="preserve"> who is </w:t>
      </w:r>
      <w:r w:rsidR="00F04ABC" w:rsidRPr="0076387E">
        <w:rPr>
          <w:rFonts w:asciiTheme="minorHAnsi" w:hAnsiTheme="minorHAnsi" w:cstheme="minorHAnsi"/>
          <w:color w:val="000000" w:themeColor="text1"/>
          <w:sz w:val="22"/>
          <w:szCs w:val="22"/>
        </w:rPr>
        <w:t xml:space="preserve">the </w:t>
      </w:r>
      <w:r w:rsidR="00A031BE" w:rsidRPr="0076387E">
        <w:rPr>
          <w:rFonts w:asciiTheme="minorHAnsi" w:hAnsiTheme="minorHAnsi" w:cstheme="minorHAnsi"/>
          <w:color w:val="000000" w:themeColor="text1"/>
          <w:sz w:val="22"/>
          <w:szCs w:val="22"/>
        </w:rPr>
        <w:t xml:space="preserve"> </w:t>
      </w:r>
      <w:r w:rsidR="00F75A37" w:rsidRPr="0076387E">
        <w:rPr>
          <w:rFonts w:asciiTheme="minorHAnsi" w:hAnsiTheme="minorHAnsi" w:cstheme="minorHAnsi"/>
          <w:color w:val="000000" w:themeColor="text1"/>
          <w:sz w:val="22"/>
          <w:szCs w:val="22"/>
        </w:rPr>
        <w:t>E</w:t>
      </w:r>
      <w:r w:rsidR="00A031BE" w:rsidRPr="0076387E">
        <w:rPr>
          <w:rFonts w:asciiTheme="minorHAnsi" w:hAnsiTheme="minorHAnsi" w:cstheme="minorHAnsi"/>
          <w:color w:val="000000" w:themeColor="text1"/>
          <w:sz w:val="22"/>
          <w:szCs w:val="22"/>
        </w:rPr>
        <w:t xml:space="preserve">xecutive Assistant </w:t>
      </w:r>
      <w:r w:rsidR="008D6C9A" w:rsidRPr="0076387E">
        <w:rPr>
          <w:rFonts w:asciiTheme="minorHAnsi" w:hAnsiTheme="minorHAnsi" w:cstheme="minorHAnsi"/>
          <w:color w:val="000000" w:themeColor="text1"/>
          <w:sz w:val="22"/>
          <w:szCs w:val="22"/>
        </w:rPr>
        <w:t>Directo</w:t>
      </w:r>
      <w:r w:rsidR="00E25E4D" w:rsidRPr="0076387E">
        <w:rPr>
          <w:rFonts w:asciiTheme="minorHAnsi" w:hAnsiTheme="minorHAnsi" w:cstheme="minorHAnsi"/>
          <w:color w:val="000000" w:themeColor="text1"/>
          <w:sz w:val="22"/>
          <w:szCs w:val="22"/>
        </w:rPr>
        <w:t>r.</w:t>
      </w:r>
      <w:r w:rsidR="00B071C6" w:rsidRPr="0076387E">
        <w:rPr>
          <w:rFonts w:asciiTheme="minorHAnsi" w:hAnsiTheme="minorHAnsi" w:cstheme="minorHAnsi"/>
          <w:color w:val="000000" w:themeColor="text1"/>
          <w:sz w:val="22"/>
          <w:szCs w:val="22"/>
        </w:rPr>
        <w:t xml:space="preserve"> The Registered Manager/Responsible Officer for </w:t>
      </w:r>
      <w:r w:rsidR="007A3AF0" w:rsidRPr="0076387E">
        <w:rPr>
          <w:rFonts w:asciiTheme="minorHAnsi" w:hAnsiTheme="minorHAnsi" w:cstheme="minorHAnsi"/>
          <w:color w:val="000000" w:themeColor="text1"/>
          <w:sz w:val="22"/>
          <w:szCs w:val="22"/>
        </w:rPr>
        <w:t xml:space="preserve">Liverpool Council is </w:t>
      </w:r>
      <w:r w:rsidR="001C3948" w:rsidRPr="0076387E">
        <w:rPr>
          <w:rFonts w:asciiTheme="minorHAnsi" w:hAnsiTheme="minorHAnsi" w:cstheme="minorHAnsi"/>
          <w:color w:val="000000" w:themeColor="text1"/>
          <w:sz w:val="22"/>
          <w:szCs w:val="22"/>
        </w:rPr>
        <w:t>Alison O’Connor.</w:t>
      </w:r>
      <w:r w:rsidR="007A3AF0" w:rsidRPr="0076387E">
        <w:rPr>
          <w:rFonts w:asciiTheme="minorHAnsi" w:hAnsiTheme="minorHAnsi" w:cstheme="minorHAnsi"/>
          <w:color w:val="000000" w:themeColor="text1"/>
          <w:sz w:val="22"/>
          <w:szCs w:val="22"/>
        </w:rPr>
        <w:t xml:space="preserve"> </w:t>
      </w:r>
      <w:r w:rsidR="00B071C6" w:rsidRPr="0076387E">
        <w:rPr>
          <w:rFonts w:asciiTheme="minorHAnsi" w:hAnsiTheme="minorHAnsi" w:cstheme="minorHAnsi"/>
          <w:color w:val="000000" w:themeColor="text1"/>
          <w:sz w:val="22"/>
          <w:szCs w:val="22"/>
        </w:rPr>
        <w:t xml:space="preserve">The </w:t>
      </w:r>
      <w:r w:rsidR="00D926DE" w:rsidRPr="0076387E">
        <w:rPr>
          <w:rFonts w:asciiTheme="minorHAnsi" w:hAnsiTheme="minorHAnsi" w:cstheme="minorHAnsi"/>
          <w:color w:val="000000" w:themeColor="text1"/>
          <w:sz w:val="22"/>
          <w:szCs w:val="22"/>
        </w:rPr>
        <w:t>Registered Mana</w:t>
      </w:r>
      <w:r w:rsidR="007A3AF0" w:rsidRPr="0076387E">
        <w:rPr>
          <w:rFonts w:asciiTheme="minorHAnsi" w:hAnsiTheme="minorHAnsi" w:cstheme="minorHAnsi"/>
          <w:color w:val="000000" w:themeColor="text1"/>
          <w:sz w:val="22"/>
          <w:szCs w:val="22"/>
        </w:rPr>
        <w:t xml:space="preserve">ger/Responsible Officer </w:t>
      </w:r>
      <w:r w:rsidR="00B158E2" w:rsidRPr="0076387E">
        <w:rPr>
          <w:rFonts w:asciiTheme="minorHAnsi" w:hAnsiTheme="minorHAnsi" w:cstheme="minorHAnsi"/>
          <w:color w:val="000000" w:themeColor="text1"/>
          <w:sz w:val="22"/>
          <w:szCs w:val="22"/>
        </w:rPr>
        <w:t xml:space="preserve">for </w:t>
      </w:r>
      <w:r w:rsidR="007A3AF0" w:rsidRPr="0076387E">
        <w:rPr>
          <w:rFonts w:asciiTheme="minorHAnsi" w:hAnsiTheme="minorHAnsi" w:cstheme="minorHAnsi"/>
          <w:color w:val="000000" w:themeColor="text1"/>
          <w:sz w:val="22"/>
          <w:szCs w:val="22"/>
        </w:rPr>
        <w:t xml:space="preserve">Sefton Council is </w:t>
      </w:r>
      <w:r w:rsidR="00313896" w:rsidRPr="0076387E">
        <w:rPr>
          <w:rFonts w:asciiTheme="minorHAnsi" w:hAnsiTheme="minorHAnsi" w:cstheme="minorHAnsi"/>
          <w:color w:val="000000" w:themeColor="text1"/>
          <w:sz w:val="22"/>
          <w:szCs w:val="22"/>
        </w:rPr>
        <w:t>Simon Fisher</w:t>
      </w:r>
      <w:r w:rsidR="007A3AF0" w:rsidRPr="0076387E">
        <w:rPr>
          <w:rFonts w:asciiTheme="minorHAnsi" w:hAnsiTheme="minorHAnsi" w:cstheme="minorHAnsi"/>
          <w:color w:val="000000" w:themeColor="text1"/>
          <w:sz w:val="22"/>
          <w:szCs w:val="22"/>
        </w:rPr>
        <w:t xml:space="preserve"> and the Registered Manager/responsible Officer for Wirral is </w:t>
      </w:r>
      <w:r w:rsidR="00313896" w:rsidRPr="0076387E">
        <w:rPr>
          <w:rFonts w:asciiTheme="minorHAnsi" w:hAnsiTheme="minorHAnsi" w:cstheme="minorHAnsi"/>
          <w:color w:val="000000" w:themeColor="text1"/>
          <w:sz w:val="22"/>
          <w:szCs w:val="22"/>
        </w:rPr>
        <w:t>Steve Smith.</w:t>
      </w:r>
      <w:r w:rsidR="007A3AF0" w:rsidRPr="0076387E">
        <w:rPr>
          <w:rFonts w:asciiTheme="minorHAnsi" w:hAnsiTheme="minorHAnsi" w:cstheme="minorHAnsi"/>
          <w:color w:val="000000" w:themeColor="text1"/>
          <w:sz w:val="22"/>
          <w:szCs w:val="22"/>
        </w:rPr>
        <w:t xml:space="preserve"> </w:t>
      </w:r>
    </w:p>
    <w:bookmarkEnd w:id="0"/>
    <w:bookmarkEnd w:id="1"/>
    <w:p w14:paraId="01425812" w14:textId="77777777" w:rsidR="00F04ABC" w:rsidRPr="0076387E" w:rsidRDefault="00F04ABC" w:rsidP="004F16E1">
      <w:pPr>
        <w:spacing w:line="360" w:lineRule="auto"/>
        <w:contextualSpacing/>
        <w:jc w:val="both"/>
        <w:rPr>
          <w:rFonts w:asciiTheme="minorHAnsi" w:hAnsiTheme="minorHAnsi" w:cstheme="minorHAnsi"/>
          <w:color w:val="FF0000"/>
          <w:sz w:val="22"/>
          <w:szCs w:val="22"/>
        </w:rPr>
      </w:pPr>
    </w:p>
    <w:p w14:paraId="650DEF3E" w14:textId="438DD296" w:rsidR="00F04ABC" w:rsidRPr="0076387E" w:rsidRDefault="001B48B1" w:rsidP="004F16E1">
      <w:p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Adoption in Merseyside is hosted by Knowsley Metropolitan Borough Council. </w:t>
      </w:r>
      <w:r w:rsidR="00D64EDE">
        <w:rPr>
          <w:rFonts w:asciiTheme="minorHAnsi" w:hAnsiTheme="minorHAnsi" w:cstheme="minorHAnsi"/>
          <w:sz w:val="22"/>
          <w:szCs w:val="22"/>
        </w:rPr>
        <w:t>Mark Murfin</w:t>
      </w:r>
      <w:r w:rsidR="00713AAC" w:rsidRPr="0076387E">
        <w:rPr>
          <w:rFonts w:asciiTheme="minorHAnsi" w:hAnsiTheme="minorHAnsi" w:cstheme="minorHAnsi"/>
          <w:sz w:val="22"/>
          <w:szCs w:val="22"/>
        </w:rPr>
        <w:t xml:space="preserve"> </w:t>
      </w:r>
      <w:r w:rsidR="00F04ABC" w:rsidRPr="0076387E">
        <w:rPr>
          <w:rFonts w:asciiTheme="minorHAnsi" w:hAnsiTheme="minorHAnsi" w:cstheme="minorHAnsi"/>
          <w:sz w:val="22"/>
          <w:szCs w:val="22"/>
        </w:rPr>
        <w:t>is the Executive Director (Children’s Services) in Knowsley Council</w:t>
      </w:r>
      <w:r w:rsidRPr="0076387E">
        <w:rPr>
          <w:rFonts w:asciiTheme="minorHAnsi" w:hAnsiTheme="minorHAnsi" w:cstheme="minorHAnsi"/>
          <w:sz w:val="22"/>
          <w:szCs w:val="22"/>
        </w:rPr>
        <w:t xml:space="preserve"> and </w:t>
      </w:r>
      <w:r w:rsidR="008C56EC">
        <w:rPr>
          <w:rFonts w:asciiTheme="minorHAnsi" w:hAnsiTheme="minorHAnsi" w:cstheme="minorHAnsi"/>
          <w:sz w:val="22"/>
          <w:szCs w:val="22"/>
        </w:rPr>
        <w:t xml:space="preserve">Jenny </w:t>
      </w:r>
      <w:r w:rsidR="00F05696">
        <w:rPr>
          <w:rFonts w:asciiTheme="minorHAnsi" w:hAnsiTheme="minorHAnsi" w:cstheme="minorHAnsi"/>
          <w:sz w:val="22"/>
          <w:szCs w:val="22"/>
        </w:rPr>
        <w:t>Glen</w:t>
      </w:r>
      <w:r w:rsidR="00516B18">
        <w:rPr>
          <w:rFonts w:asciiTheme="minorHAnsi" w:hAnsiTheme="minorHAnsi" w:cstheme="minorHAnsi"/>
          <w:sz w:val="22"/>
          <w:szCs w:val="22"/>
        </w:rPr>
        <w:t>nard</w:t>
      </w:r>
      <w:r w:rsidR="008C56EC">
        <w:rPr>
          <w:rFonts w:asciiTheme="minorHAnsi" w:hAnsiTheme="minorHAnsi" w:cstheme="minorHAnsi"/>
          <w:sz w:val="22"/>
          <w:szCs w:val="22"/>
        </w:rPr>
        <w:t xml:space="preserve">, DCS Liverpool Children’s Social Care is </w:t>
      </w:r>
      <w:r w:rsidRPr="0076387E">
        <w:rPr>
          <w:rFonts w:asciiTheme="minorHAnsi" w:hAnsiTheme="minorHAnsi" w:cstheme="minorHAnsi"/>
          <w:sz w:val="22"/>
          <w:szCs w:val="22"/>
        </w:rPr>
        <w:t>Chair of the AiM Strategic Board</w:t>
      </w:r>
      <w:r w:rsidR="008F1A50" w:rsidRPr="0076387E">
        <w:rPr>
          <w:rFonts w:asciiTheme="minorHAnsi" w:hAnsiTheme="minorHAnsi" w:cstheme="minorHAnsi"/>
          <w:sz w:val="22"/>
          <w:szCs w:val="22"/>
        </w:rPr>
        <w:t>.</w:t>
      </w:r>
      <w:r w:rsidRPr="0076387E">
        <w:rPr>
          <w:rFonts w:asciiTheme="minorHAnsi" w:hAnsiTheme="minorHAnsi" w:cstheme="minorHAnsi"/>
          <w:sz w:val="22"/>
          <w:szCs w:val="22"/>
        </w:rPr>
        <w:t xml:space="preserve"> </w:t>
      </w:r>
      <w:r w:rsidR="00F04ABC" w:rsidRPr="0076387E">
        <w:rPr>
          <w:rFonts w:asciiTheme="minorHAnsi" w:hAnsiTheme="minorHAnsi" w:cstheme="minorHAnsi"/>
          <w:sz w:val="22"/>
          <w:szCs w:val="22"/>
        </w:rPr>
        <w:t xml:space="preserve"> </w:t>
      </w:r>
      <w:r w:rsidR="008C56EC">
        <w:rPr>
          <w:rFonts w:asciiTheme="minorHAnsi" w:hAnsiTheme="minorHAnsi" w:cstheme="minorHAnsi"/>
          <w:sz w:val="22"/>
          <w:szCs w:val="22"/>
        </w:rPr>
        <w:t>Sh</w:t>
      </w:r>
      <w:r w:rsidR="00355E0A" w:rsidRPr="0076387E">
        <w:rPr>
          <w:rFonts w:asciiTheme="minorHAnsi" w:hAnsiTheme="minorHAnsi" w:cstheme="minorHAnsi"/>
          <w:sz w:val="22"/>
          <w:szCs w:val="22"/>
        </w:rPr>
        <w:t>e has worked across the city region for a number of years.</w:t>
      </w:r>
      <w:r w:rsidR="00E559FB" w:rsidRPr="0076387E">
        <w:rPr>
          <w:rFonts w:asciiTheme="minorHAnsi" w:hAnsiTheme="minorHAnsi" w:cstheme="minorHAnsi"/>
          <w:sz w:val="22"/>
          <w:szCs w:val="22"/>
        </w:rPr>
        <w:t xml:space="preserve"> </w:t>
      </w:r>
    </w:p>
    <w:p w14:paraId="632E283B" w14:textId="5A03025E" w:rsidR="00070C3A" w:rsidRPr="0076387E" w:rsidRDefault="00070C3A" w:rsidP="004F16E1">
      <w:pPr>
        <w:spacing w:line="360" w:lineRule="auto"/>
        <w:contextualSpacing/>
        <w:jc w:val="both"/>
        <w:rPr>
          <w:rFonts w:asciiTheme="minorHAnsi" w:hAnsiTheme="minorHAnsi" w:cstheme="minorHAnsi"/>
          <w:color w:val="548DD4" w:themeColor="text2" w:themeTint="99"/>
          <w:sz w:val="22"/>
          <w:szCs w:val="22"/>
        </w:rPr>
      </w:pPr>
    </w:p>
    <w:tbl>
      <w:tblPr>
        <w:tblW w:w="0" w:type="auto"/>
        <w:tblCellSpacing w:w="0" w:type="dxa"/>
        <w:tblCellMar>
          <w:left w:w="0" w:type="dxa"/>
          <w:right w:w="0" w:type="dxa"/>
        </w:tblCellMar>
        <w:tblLook w:val="04A0" w:firstRow="1" w:lastRow="0" w:firstColumn="1" w:lastColumn="0" w:noHBand="0" w:noVBand="1"/>
      </w:tblPr>
      <w:tblGrid>
        <w:gridCol w:w="5129"/>
      </w:tblGrid>
      <w:tr w:rsidR="00743D4A" w:rsidRPr="0076387E" w14:paraId="5CF8B4C8" w14:textId="77777777" w:rsidTr="7C53AC4D">
        <w:trPr>
          <w:tblCellSpacing w:w="0" w:type="dxa"/>
        </w:trPr>
        <w:tc>
          <w:tcPr>
            <w:tcW w:w="0" w:type="auto"/>
            <w:hideMark/>
          </w:tcPr>
          <w:p w14:paraId="1A80DF06" w14:textId="5DB27192" w:rsidR="00743D4A" w:rsidRPr="0076387E" w:rsidRDefault="00743D4A" w:rsidP="004F16E1">
            <w:pPr>
              <w:spacing w:line="360" w:lineRule="auto"/>
              <w:contextualSpacing/>
              <w:jc w:val="both"/>
              <w:rPr>
                <w:rFonts w:asciiTheme="minorHAnsi" w:hAnsiTheme="minorHAnsi" w:cstheme="minorHAnsi"/>
                <w:color w:val="131111"/>
                <w:sz w:val="22"/>
                <w:szCs w:val="22"/>
              </w:rPr>
            </w:pPr>
          </w:p>
        </w:tc>
      </w:tr>
      <w:tr w:rsidR="00743D4A" w:rsidRPr="0076387E" w14:paraId="3E98C593" w14:textId="77777777" w:rsidTr="7C53AC4D">
        <w:trPr>
          <w:tblCellSpacing w:w="0" w:type="dxa"/>
        </w:trPr>
        <w:tc>
          <w:tcPr>
            <w:tcW w:w="0" w:type="auto"/>
            <w:hideMark/>
          </w:tcPr>
          <w:p w14:paraId="4C3C410F" w14:textId="28802778" w:rsidR="00743D4A" w:rsidRPr="0076387E" w:rsidRDefault="002F0AB5" w:rsidP="7C53AC4D">
            <w:pPr>
              <w:spacing w:line="360" w:lineRule="auto"/>
              <w:contextualSpacing/>
              <w:jc w:val="both"/>
              <w:rPr>
                <w:rFonts w:asciiTheme="minorHAnsi" w:hAnsiTheme="minorHAnsi" w:cstheme="minorBidi"/>
                <w:color w:val="000001"/>
                <w:sz w:val="22"/>
                <w:szCs w:val="22"/>
              </w:rPr>
            </w:pPr>
            <w:r w:rsidRPr="7C53AC4D">
              <w:rPr>
                <w:rFonts w:asciiTheme="minorHAnsi" w:hAnsiTheme="minorHAnsi" w:cstheme="minorBidi"/>
                <w:color w:val="000001"/>
                <w:sz w:val="22"/>
                <w:szCs w:val="22"/>
              </w:rPr>
              <w:t xml:space="preserve">The </w:t>
            </w:r>
            <w:r w:rsidR="008C56EC" w:rsidRPr="7C53AC4D">
              <w:rPr>
                <w:rFonts w:asciiTheme="minorHAnsi" w:hAnsiTheme="minorHAnsi" w:cstheme="minorBidi"/>
                <w:color w:val="000001"/>
                <w:sz w:val="22"/>
                <w:szCs w:val="22"/>
              </w:rPr>
              <w:t>Assistant Executive</w:t>
            </w:r>
            <w:r w:rsidRPr="7C53AC4D">
              <w:rPr>
                <w:rFonts w:asciiTheme="minorHAnsi" w:hAnsiTheme="minorHAnsi" w:cstheme="minorBidi"/>
                <w:color w:val="000001"/>
                <w:sz w:val="22"/>
                <w:szCs w:val="22"/>
              </w:rPr>
              <w:t xml:space="preserve"> Director for Knowsley </w:t>
            </w:r>
            <w:r w:rsidR="00516B18">
              <w:rPr>
                <w:rFonts w:asciiTheme="minorHAnsi" w:hAnsiTheme="minorHAnsi" w:cstheme="minorBidi"/>
                <w:color w:val="000001"/>
                <w:sz w:val="22"/>
                <w:szCs w:val="22"/>
              </w:rPr>
              <w:t>is</w:t>
            </w:r>
            <w:r w:rsidRPr="7C53AC4D">
              <w:rPr>
                <w:rFonts w:asciiTheme="minorHAnsi" w:hAnsiTheme="minorHAnsi" w:cstheme="minorBidi"/>
                <w:color w:val="000001"/>
                <w:sz w:val="22"/>
                <w:szCs w:val="22"/>
              </w:rPr>
              <w:t xml:space="preserve"> </w:t>
            </w:r>
            <w:r w:rsidR="00ED2CB1" w:rsidRPr="7C53AC4D">
              <w:rPr>
                <w:rFonts w:asciiTheme="minorHAnsi" w:hAnsiTheme="minorHAnsi" w:cstheme="minorBidi"/>
                <w:color w:val="000001"/>
                <w:sz w:val="22"/>
                <w:szCs w:val="22"/>
              </w:rPr>
              <w:t>Jo Parry</w:t>
            </w:r>
            <w:r w:rsidR="008C56EC">
              <w:rPr>
                <w:rFonts w:asciiTheme="minorHAnsi" w:hAnsiTheme="minorHAnsi" w:cstheme="minorBidi"/>
                <w:color w:val="000001"/>
                <w:sz w:val="22"/>
                <w:szCs w:val="22"/>
              </w:rPr>
              <w:t xml:space="preserve"> </w:t>
            </w:r>
            <w:r w:rsidRPr="7C53AC4D">
              <w:rPr>
                <w:rFonts w:asciiTheme="minorHAnsi" w:hAnsiTheme="minorHAnsi" w:cstheme="minorBidi"/>
                <w:color w:val="000001"/>
                <w:sz w:val="22"/>
                <w:szCs w:val="22"/>
              </w:rPr>
              <w:t>.</w:t>
            </w:r>
          </w:p>
        </w:tc>
      </w:tr>
    </w:tbl>
    <w:p w14:paraId="24774141" w14:textId="758E0FF4" w:rsidR="00C451E6" w:rsidRPr="0076387E" w:rsidRDefault="00516B18" w:rsidP="004F16E1">
      <w:pPr>
        <w:spacing w:line="360" w:lineRule="auto"/>
        <w:contextualSpacing/>
        <w:jc w:val="both"/>
        <w:rPr>
          <w:rFonts w:asciiTheme="minorHAnsi" w:hAnsiTheme="minorHAnsi" w:cstheme="minorHAnsi"/>
          <w:sz w:val="22"/>
          <w:szCs w:val="22"/>
        </w:rPr>
      </w:pPr>
      <w:r>
        <w:rPr>
          <w:rFonts w:asciiTheme="minorHAnsi" w:hAnsiTheme="minorHAnsi" w:cstheme="minorHAnsi"/>
          <w:sz w:val="22"/>
          <w:szCs w:val="22"/>
        </w:rPr>
        <w:t>Jo is</w:t>
      </w:r>
      <w:r w:rsidR="002F0AB5" w:rsidRPr="0076387E">
        <w:rPr>
          <w:rFonts w:asciiTheme="minorHAnsi" w:hAnsiTheme="minorHAnsi" w:cstheme="minorHAnsi"/>
          <w:sz w:val="22"/>
          <w:szCs w:val="22"/>
        </w:rPr>
        <w:t xml:space="preserve"> </w:t>
      </w:r>
      <w:r w:rsidR="00F4718E" w:rsidRPr="0076387E">
        <w:rPr>
          <w:rFonts w:asciiTheme="minorHAnsi" w:hAnsiTheme="minorHAnsi" w:cstheme="minorHAnsi"/>
          <w:sz w:val="22"/>
          <w:szCs w:val="22"/>
        </w:rPr>
        <w:t>responsible for Adoption within Knowsley Local Authority</w:t>
      </w:r>
      <w:r w:rsidR="008C56EC">
        <w:rPr>
          <w:rFonts w:asciiTheme="minorHAnsi" w:hAnsiTheme="minorHAnsi" w:cstheme="minorHAnsi"/>
          <w:sz w:val="22"/>
          <w:szCs w:val="22"/>
        </w:rPr>
        <w:t>.</w:t>
      </w:r>
      <w:r w:rsidR="00C451E6" w:rsidRPr="0076387E">
        <w:rPr>
          <w:rFonts w:asciiTheme="minorHAnsi" w:hAnsiTheme="minorHAnsi" w:cstheme="minorHAnsi"/>
          <w:sz w:val="22"/>
          <w:szCs w:val="22"/>
        </w:rPr>
        <w:t xml:space="preserve"> Ms Parry </w:t>
      </w:r>
      <w:r>
        <w:rPr>
          <w:rFonts w:asciiTheme="minorHAnsi" w:hAnsiTheme="minorHAnsi" w:cstheme="minorHAnsi"/>
          <w:sz w:val="22"/>
          <w:szCs w:val="22"/>
        </w:rPr>
        <w:t>is a</w:t>
      </w:r>
      <w:r w:rsidR="00C451E6" w:rsidRPr="0076387E">
        <w:rPr>
          <w:rFonts w:asciiTheme="minorHAnsi" w:hAnsiTheme="minorHAnsi" w:cstheme="minorHAnsi"/>
          <w:sz w:val="22"/>
          <w:szCs w:val="22"/>
        </w:rPr>
        <w:t xml:space="preserve"> registered Social </w:t>
      </w:r>
      <w:r w:rsidR="0052715B" w:rsidRPr="0076387E">
        <w:rPr>
          <w:rFonts w:asciiTheme="minorHAnsi" w:hAnsiTheme="minorHAnsi" w:cstheme="minorHAnsi"/>
          <w:sz w:val="22"/>
          <w:szCs w:val="22"/>
        </w:rPr>
        <w:t>Worker</w:t>
      </w:r>
      <w:r w:rsidR="0052715B">
        <w:rPr>
          <w:rFonts w:asciiTheme="minorHAnsi" w:hAnsiTheme="minorHAnsi" w:cstheme="minorHAnsi"/>
          <w:sz w:val="22"/>
          <w:szCs w:val="22"/>
        </w:rPr>
        <w:t xml:space="preserve">. </w:t>
      </w:r>
      <w:r>
        <w:rPr>
          <w:rFonts w:asciiTheme="minorHAnsi" w:hAnsiTheme="minorHAnsi" w:cstheme="minorHAnsi"/>
          <w:sz w:val="22"/>
          <w:szCs w:val="22"/>
        </w:rPr>
        <w:t>She has</w:t>
      </w:r>
      <w:r w:rsidR="00983DAD">
        <w:rPr>
          <w:rFonts w:asciiTheme="minorHAnsi" w:hAnsiTheme="minorHAnsi" w:cstheme="minorHAnsi"/>
          <w:sz w:val="22"/>
          <w:szCs w:val="22"/>
        </w:rPr>
        <w:t xml:space="preserve"> held a number of senior posts within the region</w:t>
      </w:r>
      <w:r w:rsidR="00C451E6" w:rsidRPr="0076387E">
        <w:rPr>
          <w:rFonts w:asciiTheme="minorHAnsi" w:hAnsiTheme="minorHAnsi" w:cstheme="minorHAnsi"/>
          <w:sz w:val="22"/>
          <w:szCs w:val="22"/>
        </w:rPr>
        <w:t>. In April 2024 Ms Parry took the role of  Assistant Executive Director for Early Help and Children’s Social Care which includes the role of Agency Decision Maker for adoption.</w:t>
      </w:r>
      <w:r w:rsidR="0052715B">
        <w:rPr>
          <w:rFonts w:asciiTheme="minorHAnsi" w:hAnsiTheme="minorHAnsi" w:cstheme="minorHAnsi"/>
          <w:sz w:val="22"/>
          <w:szCs w:val="22"/>
        </w:rPr>
        <w:t xml:space="preserve"> </w:t>
      </w:r>
    </w:p>
    <w:p w14:paraId="4E36E824" w14:textId="0E0F0E64" w:rsidR="00F4718E" w:rsidRPr="0076387E" w:rsidRDefault="00F4718E" w:rsidP="004F16E1">
      <w:pPr>
        <w:spacing w:line="360" w:lineRule="auto"/>
        <w:contextualSpacing/>
        <w:jc w:val="both"/>
        <w:rPr>
          <w:rFonts w:asciiTheme="minorHAnsi" w:hAnsiTheme="minorHAnsi" w:cstheme="minorHAnsi"/>
          <w:color w:val="000000"/>
          <w:sz w:val="22"/>
          <w:szCs w:val="22"/>
        </w:rPr>
      </w:pPr>
    </w:p>
    <w:p w14:paraId="1712F3EA" w14:textId="2002DD72" w:rsidR="00E25E4D" w:rsidRPr="0076387E" w:rsidRDefault="00E25E4D" w:rsidP="004F16E1">
      <w:pPr>
        <w:autoSpaceDE w:val="0"/>
        <w:autoSpaceDN w:val="0"/>
        <w:spacing w:line="360" w:lineRule="auto"/>
        <w:contextualSpacing/>
        <w:jc w:val="both"/>
        <w:rPr>
          <w:rFonts w:asciiTheme="minorHAnsi" w:hAnsiTheme="minorHAnsi" w:cstheme="minorHAnsi"/>
          <w:sz w:val="22"/>
          <w:szCs w:val="22"/>
        </w:rPr>
      </w:pPr>
      <w:r w:rsidRPr="0076387E">
        <w:rPr>
          <w:rFonts w:asciiTheme="minorHAnsi" w:hAnsiTheme="minorHAnsi" w:cstheme="minorHAnsi"/>
          <w:color w:val="000000" w:themeColor="text1"/>
          <w:sz w:val="22"/>
          <w:szCs w:val="22"/>
        </w:rPr>
        <w:t xml:space="preserve">Alison O’Connor </w:t>
      </w:r>
      <w:r w:rsidRPr="0076387E">
        <w:rPr>
          <w:rFonts w:asciiTheme="minorHAnsi" w:hAnsiTheme="minorHAnsi" w:cstheme="minorHAnsi"/>
          <w:color w:val="1A1A1A"/>
          <w:sz w:val="22"/>
          <w:szCs w:val="22"/>
        </w:rPr>
        <w:t>has a Post Graduate Diploma in Social Work awarded in 1999, and a BSC (Hons) in Business and Management Studies and is registered with Social Work England. She has worked for various Local Authorities in senior management positions focusing on Fostering, Adoption, Children in Care and Care Leavers. She returned to work for Liverpool in August 2023 in the Agency Decision Maker role, having spent a previous period in the role of Service Manager for Permanence from 2015-2021</w:t>
      </w:r>
      <w:r w:rsidR="004E7B30">
        <w:rPr>
          <w:rFonts w:asciiTheme="minorHAnsi" w:hAnsiTheme="minorHAnsi" w:cstheme="minorHAnsi"/>
          <w:color w:val="1A1A1A"/>
          <w:sz w:val="22"/>
          <w:szCs w:val="22"/>
        </w:rPr>
        <w:t>. Peter Mur</w:t>
      </w:r>
      <w:r w:rsidR="00A64AB6">
        <w:rPr>
          <w:rFonts w:asciiTheme="minorHAnsi" w:hAnsiTheme="minorHAnsi" w:cstheme="minorHAnsi"/>
          <w:color w:val="1A1A1A"/>
          <w:sz w:val="22"/>
          <w:szCs w:val="22"/>
        </w:rPr>
        <w:t>p</w:t>
      </w:r>
      <w:r w:rsidR="004E7B30">
        <w:rPr>
          <w:rFonts w:asciiTheme="minorHAnsi" w:hAnsiTheme="minorHAnsi" w:cstheme="minorHAnsi"/>
          <w:color w:val="1A1A1A"/>
          <w:sz w:val="22"/>
          <w:szCs w:val="22"/>
        </w:rPr>
        <w:t xml:space="preserve">hy is Assistant Director in Liverpool </w:t>
      </w:r>
      <w:bookmarkStart w:id="2" w:name="_Hlk205888747"/>
      <w:r w:rsidR="004E7B30">
        <w:rPr>
          <w:rFonts w:asciiTheme="minorHAnsi" w:hAnsiTheme="minorHAnsi" w:cstheme="minorHAnsi"/>
          <w:color w:val="1A1A1A"/>
          <w:sz w:val="22"/>
          <w:szCs w:val="22"/>
        </w:rPr>
        <w:t xml:space="preserve">and is lead </w:t>
      </w:r>
      <w:r w:rsidR="00A64AB6">
        <w:rPr>
          <w:rFonts w:asciiTheme="minorHAnsi" w:hAnsiTheme="minorHAnsi" w:cstheme="minorHAnsi"/>
          <w:color w:val="1A1A1A"/>
          <w:sz w:val="22"/>
          <w:szCs w:val="22"/>
        </w:rPr>
        <w:t>A</w:t>
      </w:r>
      <w:r w:rsidR="004E7B30">
        <w:rPr>
          <w:rFonts w:asciiTheme="minorHAnsi" w:hAnsiTheme="minorHAnsi" w:cstheme="minorHAnsi"/>
          <w:color w:val="1A1A1A"/>
          <w:sz w:val="22"/>
          <w:szCs w:val="22"/>
        </w:rPr>
        <w:t xml:space="preserve">gency </w:t>
      </w:r>
      <w:r w:rsidR="00A64AB6">
        <w:rPr>
          <w:rFonts w:asciiTheme="minorHAnsi" w:hAnsiTheme="minorHAnsi" w:cstheme="minorHAnsi"/>
          <w:color w:val="1A1A1A"/>
          <w:sz w:val="22"/>
          <w:szCs w:val="22"/>
        </w:rPr>
        <w:t>D</w:t>
      </w:r>
      <w:r w:rsidR="004E7B30">
        <w:rPr>
          <w:rFonts w:asciiTheme="minorHAnsi" w:hAnsiTheme="minorHAnsi" w:cstheme="minorHAnsi"/>
          <w:color w:val="1A1A1A"/>
          <w:sz w:val="22"/>
          <w:szCs w:val="22"/>
        </w:rPr>
        <w:t xml:space="preserve">ecision </w:t>
      </w:r>
      <w:r w:rsidR="00A64AB6">
        <w:rPr>
          <w:rFonts w:asciiTheme="minorHAnsi" w:hAnsiTheme="minorHAnsi" w:cstheme="minorHAnsi"/>
          <w:color w:val="1A1A1A"/>
          <w:sz w:val="22"/>
          <w:szCs w:val="22"/>
        </w:rPr>
        <w:t>M</w:t>
      </w:r>
      <w:r w:rsidR="004E7B30">
        <w:rPr>
          <w:rFonts w:asciiTheme="minorHAnsi" w:hAnsiTheme="minorHAnsi" w:cstheme="minorHAnsi"/>
          <w:color w:val="1A1A1A"/>
          <w:sz w:val="22"/>
          <w:szCs w:val="22"/>
        </w:rPr>
        <w:t>aker</w:t>
      </w:r>
      <w:r w:rsidR="00294238">
        <w:rPr>
          <w:rFonts w:asciiTheme="minorHAnsi" w:hAnsiTheme="minorHAnsi" w:cstheme="minorHAnsi"/>
          <w:color w:val="1A1A1A"/>
          <w:sz w:val="22"/>
          <w:szCs w:val="22"/>
        </w:rPr>
        <w:t xml:space="preserve"> and board member for AiM</w:t>
      </w:r>
      <w:r w:rsidR="00A64AB6">
        <w:rPr>
          <w:rFonts w:asciiTheme="minorHAnsi" w:hAnsiTheme="minorHAnsi" w:cstheme="minorHAnsi"/>
          <w:color w:val="1A1A1A"/>
          <w:sz w:val="22"/>
          <w:szCs w:val="22"/>
        </w:rPr>
        <w:t>.</w:t>
      </w:r>
    </w:p>
    <w:bookmarkEnd w:id="2"/>
    <w:p w14:paraId="3D911D11" w14:textId="04171D30" w:rsidR="003648FD" w:rsidRPr="0076387E" w:rsidRDefault="003648FD" w:rsidP="004F16E1">
      <w:pPr>
        <w:spacing w:line="360" w:lineRule="auto"/>
        <w:contextualSpacing/>
        <w:jc w:val="both"/>
        <w:rPr>
          <w:rFonts w:asciiTheme="minorHAnsi" w:hAnsiTheme="minorHAnsi" w:cstheme="minorHAnsi"/>
          <w:color w:val="FF0000"/>
          <w:sz w:val="22"/>
          <w:szCs w:val="22"/>
        </w:rPr>
      </w:pPr>
    </w:p>
    <w:p w14:paraId="2C2024A6" w14:textId="7C6F9248" w:rsidR="002F0741" w:rsidRDefault="00EF386B" w:rsidP="004F16E1">
      <w:pPr>
        <w:spacing w:line="360" w:lineRule="auto"/>
        <w:contextualSpacing/>
        <w:jc w:val="both"/>
        <w:rPr>
          <w:rFonts w:asciiTheme="minorHAnsi" w:hAnsiTheme="minorHAnsi" w:cstheme="minorHAnsi"/>
          <w:sz w:val="22"/>
          <w:szCs w:val="22"/>
          <w:lang w:val="en-US"/>
        </w:rPr>
      </w:pPr>
      <w:r>
        <w:rPr>
          <w:rFonts w:asciiTheme="minorHAnsi" w:hAnsiTheme="minorHAnsi" w:cstheme="minorHAnsi"/>
          <w:sz w:val="22"/>
          <w:szCs w:val="22"/>
        </w:rPr>
        <w:t xml:space="preserve">The </w:t>
      </w:r>
      <w:r w:rsidR="00A61324">
        <w:rPr>
          <w:rFonts w:asciiTheme="minorHAnsi" w:hAnsiTheme="minorHAnsi" w:cstheme="minorHAnsi"/>
          <w:sz w:val="22"/>
          <w:szCs w:val="22"/>
        </w:rPr>
        <w:t>A</w:t>
      </w:r>
      <w:r>
        <w:rPr>
          <w:rFonts w:asciiTheme="minorHAnsi" w:hAnsiTheme="minorHAnsi" w:cstheme="minorHAnsi"/>
          <w:sz w:val="22"/>
          <w:szCs w:val="22"/>
        </w:rPr>
        <w:t>ssistant Director for Sefton is Paula Sievewright, she has been in post since December 2025</w:t>
      </w:r>
      <w:r w:rsidR="00C731B6">
        <w:rPr>
          <w:rFonts w:asciiTheme="minorHAnsi" w:hAnsiTheme="minorHAnsi" w:cstheme="minorHAnsi"/>
          <w:sz w:val="22"/>
          <w:szCs w:val="22"/>
        </w:rPr>
        <w:t>.She is board member for Sefton.</w:t>
      </w:r>
      <w:r w:rsidR="00C731B6" w:rsidRPr="0076387E">
        <w:rPr>
          <w:rFonts w:asciiTheme="minorHAnsi" w:hAnsiTheme="minorHAnsi" w:cstheme="minorHAnsi"/>
          <w:sz w:val="22"/>
          <w:szCs w:val="22"/>
        </w:rPr>
        <w:t xml:space="preserve"> The</w:t>
      </w:r>
      <w:r w:rsidR="00445A23" w:rsidRPr="0076387E">
        <w:rPr>
          <w:rFonts w:asciiTheme="minorHAnsi" w:hAnsiTheme="minorHAnsi" w:cstheme="minorHAnsi"/>
          <w:sz w:val="22"/>
          <w:szCs w:val="22"/>
        </w:rPr>
        <w:t xml:space="preserve"> link Service Manager for Sefton is </w:t>
      </w:r>
      <w:r w:rsidR="00927BC2" w:rsidRPr="0076387E">
        <w:rPr>
          <w:rFonts w:asciiTheme="minorHAnsi" w:hAnsiTheme="minorHAnsi" w:cstheme="minorHAnsi"/>
          <w:sz w:val="22"/>
          <w:szCs w:val="22"/>
        </w:rPr>
        <w:t>Simon Fisher.</w:t>
      </w:r>
      <w:r w:rsidR="00445A23" w:rsidRPr="0076387E">
        <w:rPr>
          <w:rFonts w:asciiTheme="minorHAnsi" w:hAnsiTheme="minorHAnsi" w:cstheme="minorHAnsi"/>
          <w:sz w:val="22"/>
          <w:szCs w:val="22"/>
        </w:rPr>
        <w:t xml:space="preserve"> </w:t>
      </w:r>
      <w:r w:rsidR="00404F6D" w:rsidRPr="0076387E">
        <w:rPr>
          <w:rFonts w:asciiTheme="minorHAnsi" w:hAnsiTheme="minorHAnsi" w:cstheme="minorHAnsi"/>
          <w:sz w:val="22"/>
          <w:szCs w:val="22"/>
          <w:lang w:val="en-US"/>
        </w:rPr>
        <w:t xml:space="preserve">He has been a qualified </w:t>
      </w:r>
      <w:r w:rsidR="00404F6D" w:rsidRPr="0076387E">
        <w:rPr>
          <w:rFonts w:asciiTheme="minorHAnsi" w:hAnsiTheme="minorHAnsi" w:cstheme="minorHAnsi"/>
          <w:sz w:val="22"/>
          <w:szCs w:val="22"/>
          <w:lang w:val="en-US"/>
        </w:rPr>
        <w:lastRenderedPageBreak/>
        <w:t xml:space="preserve">social worker since 1999 and in this </w:t>
      </w:r>
      <w:r w:rsidR="00C731B6" w:rsidRPr="0076387E">
        <w:rPr>
          <w:rFonts w:asciiTheme="minorHAnsi" w:hAnsiTheme="minorHAnsi" w:cstheme="minorHAnsi"/>
          <w:sz w:val="22"/>
          <w:szCs w:val="22"/>
          <w:lang w:val="en-US"/>
        </w:rPr>
        <w:t>time</w:t>
      </w:r>
      <w:r w:rsidR="00404F6D" w:rsidRPr="0076387E">
        <w:rPr>
          <w:rFonts w:asciiTheme="minorHAnsi" w:hAnsiTheme="minorHAnsi" w:cstheme="minorHAnsi"/>
          <w:sz w:val="22"/>
          <w:szCs w:val="22"/>
          <w:lang w:val="en-US"/>
        </w:rPr>
        <w:t xml:space="preserve"> has worked in a variety of local authorities and service settings.  He has been a social worker, IRO, team manager, service manager and Head of Service.  His experiences particularly relate to children in care and fostering and adoption services.</w:t>
      </w:r>
      <w:r w:rsidR="003E470B" w:rsidRPr="0076387E">
        <w:rPr>
          <w:rFonts w:asciiTheme="minorHAnsi" w:hAnsiTheme="minorHAnsi" w:cstheme="minorHAnsi"/>
          <w:sz w:val="22"/>
          <w:szCs w:val="22"/>
          <w:lang w:val="en-US"/>
        </w:rPr>
        <w:t xml:space="preserve"> </w:t>
      </w:r>
      <w:r w:rsidR="00404F6D" w:rsidRPr="0076387E">
        <w:rPr>
          <w:rFonts w:asciiTheme="minorHAnsi" w:hAnsiTheme="minorHAnsi" w:cstheme="minorHAnsi"/>
          <w:sz w:val="22"/>
          <w:szCs w:val="22"/>
          <w:lang w:val="en-US"/>
        </w:rPr>
        <w:t>He has been the Service Manager for Fostering and Adoption Services in Sefton since January 2022.  In addition, he holds a management qualification (MBA)</w:t>
      </w:r>
      <w:r w:rsidR="00294238">
        <w:rPr>
          <w:rFonts w:asciiTheme="minorHAnsi" w:hAnsiTheme="minorHAnsi" w:cstheme="minorHAnsi"/>
          <w:sz w:val="22"/>
          <w:szCs w:val="22"/>
          <w:lang w:val="en-US"/>
        </w:rPr>
        <w:t>.</w:t>
      </w:r>
    </w:p>
    <w:p w14:paraId="60612878" w14:textId="77777777" w:rsidR="00294238" w:rsidRPr="0076387E" w:rsidRDefault="00294238" w:rsidP="004F16E1">
      <w:pPr>
        <w:spacing w:line="360" w:lineRule="auto"/>
        <w:contextualSpacing/>
        <w:jc w:val="both"/>
        <w:rPr>
          <w:rFonts w:asciiTheme="minorHAnsi" w:hAnsiTheme="minorHAnsi" w:cstheme="minorHAnsi"/>
          <w:sz w:val="22"/>
          <w:szCs w:val="22"/>
        </w:rPr>
      </w:pPr>
    </w:p>
    <w:p w14:paraId="3799FA50" w14:textId="0D95D711" w:rsidR="00294238" w:rsidRPr="0076387E" w:rsidRDefault="008F1A50" w:rsidP="00294238">
      <w:pPr>
        <w:autoSpaceDE w:val="0"/>
        <w:autoSpaceDN w:val="0"/>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Steve Smith is the Head of Service for Permanence, Fostering and Adoption at Wirral Borough Council. Steve has senior leadership experience within Children Looked After, Fostering and Safeguarding Unit alongside management experience with a number of local authorities within Cheshire and the Liverpool City </w:t>
      </w:r>
      <w:r w:rsidR="00294238" w:rsidRPr="0076387E">
        <w:rPr>
          <w:rFonts w:asciiTheme="minorHAnsi" w:hAnsiTheme="minorHAnsi" w:cstheme="minorHAnsi"/>
          <w:sz w:val="22"/>
          <w:szCs w:val="22"/>
        </w:rPr>
        <w:t>Region.</w:t>
      </w:r>
      <w:r w:rsidR="00294238">
        <w:rPr>
          <w:rFonts w:asciiTheme="minorHAnsi" w:hAnsiTheme="minorHAnsi" w:cstheme="minorHAnsi"/>
          <w:sz w:val="22"/>
          <w:szCs w:val="22"/>
        </w:rPr>
        <w:t xml:space="preserve"> Kerry Mehta is Assistant Director in Wirral </w:t>
      </w:r>
      <w:r w:rsidR="00294238">
        <w:rPr>
          <w:rFonts w:asciiTheme="minorHAnsi" w:hAnsiTheme="minorHAnsi" w:cstheme="minorHAnsi"/>
          <w:color w:val="1A1A1A"/>
          <w:sz w:val="22"/>
          <w:szCs w:val="22"/>
        </w:rPr>
        <w:t>and is lead Agency Decision Maker and board member for AiM.</w:t>
      </w:r>
    </w:p>
    <w:p w14:paraId="536041CE" w14:textId="77777777" w:rsidR="00770F1B" w:rsidRPr="0076387E" w:rsidRDefault="00770F1B" w:rsidP="004F16E1">
      <w:pPr>
        <w:spacing w:line="360" w:lineRule="auto"/>
        <w:contextualSpacing/>
        <w:jc w:val="both"/>
        <w:rPr>
          <w:rFonts w:asciiTheme="minorHAnsi" w:hAnsiTheme="minorHAnsi" w:cstheme="minorHAnsi"/>
          <w:sz w:val="22"/>
          <w:szCs w:val="22"/>
        </w:rPr>
      </w:pPr>
    </w:p>
    <w:p w14:paraId="6269DCDD" w14:textId="0B0B0046" w:rsidR="00276AEE" w:rsidRPr="0076387E" w:rsidRDefault="001C421C" w:rsidP="004F16E1">
      <w:p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The</w:t>
      </w:r>
      <w:r w:rsidR="00276AEE" w:rsidRPr="0076387E">
        <w:rPr>
          <w:rFonts w:asciiTheme="minorHAnsi" w:hAnsiTheme="minorHAnsi" w:cstheme="minorHAnsi"/>
          <w:sz w:val="22"/>
          <w:szCs w:val="22"/>
        </w:rPr>
        <w:t xml:space="preserve">re are </w:t>
      </w:r>
      <w:r w:rsidR="007A3AF0" w:rsidRPr="0076387E">
        <w:rPr>
          <w:rFonts w:asciiTheme="minorHAnsi" w:hAnsiTheme="minorHAnsi" w:cstheme="minorHAnsi"/>
          <w:sz w:val="22"/>
          <w:szCs w:val="22"/>
        </w:rPr>
        <w:t xml:space="preserve">four </w:t>
      </w:r>
      <w:r w:rsidR="00173A74" w:rsidRPr="0076387E">
        <w:rPr>
          <w:rFonts w:asciiTheme="minorHAnsi" w:hAnsiTheme="minorHAnsi" w:cstheme="minorHAnsi"/>
          <w:sz w:val="22"/>
          <w:szCs w:val="22"/>
        </w:rPr>
        <w:t>Agency Decision Makers in A</w:t>
      </w:r>
      <w:r w:rsidR="007A3AF0" w:rsidRPr="0076387E">
        <w:rPr>
          <w:rFonts w:asciiTheme="minorHAnsi" w:hAnsiTheme="minorHAnsi" w:cstheme="minorHAnsi"/>
          <w:sz w:val="22"/>
          <w:szCs w:val="22"/>
        </w:rPr>
        <w:t>doption in Merseyside who are the Local Authority Assistant Directors. Knowsley is</w:t>
      </w:r>
      <w:r w:rsidR="00F04ABC" w:rsidRPr="0076387E">
        <w:rPr>
          <w:rFonts w:asciiTheme="minorHAnsi" w:hAnsiTheme="minorHAnsi" w:cstheme="minorHAnsi"/>
          <w:sz w:val="22"/>
          <w:szCs w:val="22"/>
        </w:rPr>
        <w:t xml:space="preserve"> </w:t>
      </w:r>
      <w:r w:rsidR="006A374C" w:rsidRPr="0076387E">
        <w:rPr>
          <w:rFonts w:asciiTheme="minorHAnsi" w:hAnsiTheme="minorHAnsi" w:cstheme="minorHAnsi"/>
          <w:sz w:val="22"/>
          <w:szCs w:val="22"/>
        </w:rPr>
        <w:t>Jo Parry</w:t>
      </w:r>
      <w:r w:rsidR="00F04ABC" w:rsidRPr="0076387E">
        <w:rPr>
          <w:rFonts w:asciiTheme="minorHAnsi" w:hAnsiTheme="minorHAnsi" w:cstheme="minorHAnsi"/>
          <w:sz w:val="22"/>
          <w:szCs w:val="22"/>
        </w:rPr>
        <w:t xml:space="preserve">, </w:t>
      </w:r>
      <w:r w:rsidR="007A3AF0" w:rsidRPr="0076387E">
        <w:rPr>
          <w:rFonts w:asciiTheme="minorHAnsi" w:hAnsiTheme="minorHAnsi" w:cstheme="minorHAnsi"/>
          <w:sz w:val="22"/>
          <w:szCs w:val="22"/>
        </w:rPr>
        <w:t xml:space="preserve">Liverpool is </w:t>
      </w:r>
      <w:r w:rsidR="00E43A92" w:rsidRPr="0076387E">
        <w:rPr>
          <w:rFonts w:asciiTheme="minorHAnsi" w:hAnsiTheme="minorHAnsi" w:cstheme="minorHAnsi"/>
          <w:sz w:val="22"/>
          <w:szCs w:val="22"/>
        </w:rPr>
        <w:t>Peter Murphy</w:t>
      </w:r>
      <w:r w:rsidR="007A3AF0" w:rsidRPr="0076387E">
        <w:rPr>
          <w:rFonts w:asciiTheme="minorHAnsi" w:hAnsiTheme="minorHAnsi" w:cstheme="minorHAnsi"/>
          <w:sz w:val="22"/>
          <w:szCs w:val="22"/>
        </w:rPr>
        <w:t xml:space="preserve">, Sefton is </w:t>
      </w:r>
      <w:r w:rsidR="00DB32BE">
        <w:rPr>
          <w:rFonts w:asciiTheme="minorHAnsi" w:hAnsiTheme="minorHAnsi" w:cstheme="minorHAnsi"/>
          <w:sz w:val="22"/>
          <w:szCs w:val="22"/>
        </w:rPr>
        <w:t xml:space="preserve">Tracy </w:t>
      </w:r>
      <w:r w:rsidR="00153028">
        <w:rPr>
          <w:rFonts w:asciiTheme="minorHAnsi" w:hAnsiTheme="minorHAnsi" w:cstheme="minorHAnsi"/>
          <w:sz w:val="22"/>
          <w:szCs w:val="22"/>
        </w:rPr>
        <w:t>Overs</w:t>
      </w:r>
      <w:r w:rsidR="00153028" w:rsidRPr="0076387E">
        <w:rPr>
          <w:rFonts w:asciiTheme="minorHAnsi" w:hAnsiTheme="minorHAnsi" w:cstheme="minorHAnsi"/>
          <w:sz w:val="22"/>
          <w:szCs w:val="22"/>
        </w:rPr>
        <w:t xml:space="preserve"> and</w:t>
      </w:r>
      <w:r w:rsidR="00F04ABC" w:rsidRPr="0076387E">
        <w:rPr>
          <w:rFonts w:asciiTheme="minorHAnsi" w:hAnsiTheme="minorHAnsi" w:cstheme="minorHAnsi"/>
          <w:sz w:val="22"/>
          <w:szCs w:val="22"/>
        </w:rPr>
        <w:t xml:space="preserve"> Wirral </w:t>
      </w:r>
      <w:r w:rsidR="00E43A92" w:rsidRPr="0076387E">
        <w:rPr>
          <w:rFonts w:asciiTheme="minorHAnsi" w:hAnsiTheme="minorHAnsi" w:cstheme="minorHAnsi"/>
          <w:sz w:val="22"/>
          <w:szCs w:val="22"/>
        </w:rPr>
        <w:t>Kerry Metha</w:t>
      </w:r>
      <w:r w:rsidR="00F04ABC" w:rsidRPr="0076387E">
        <w:rPr>
          <w:rFonts w:asciiTheme="minorHAnsi" w:hAnsiTheme="minorHAnsi" w:cstheme="minorHAnsi"/>
          <w:sz w:val="22"/>
          <w:szCs w:val="22"/>
        </w:rPr>
        <w:t xml:space="preserve">. </w:t>
      </w:r>
      <w:r w:rsidR="00173A74" w:rsidRPr="0076387E">
        <w:rPr>
          <w:rFonts w:asciiTheme="minorHAnsi" w:hAnsiTheme="minorHAnsi" w:cstheme="minorHAnsi"/>
          <w:sz w:val="22"/>
          <w:szCs w:val="22"/>
        </w:rPr>
        <w:t>They are re</w:t>
      </w:r>
      <w:r w:rsidR="00276AEE" w:rsidRPr="0076387E">
        <w:rPr>
          <w:rFonts w:asciiTheme="minorHAnsi" w:hAnsiTheme="minorHAnsi" w:cstheme="minorHAnsi"/>
          <w:sz w:val="22"/>
          <w:szCs w:val="22"/>
        </w:rPr>
        <w:t>sponsible for Should Be Placed f</w:t>
      </w:r>
      <w:r w:rsidR="00173A74" w:rsidRPr="0076387E">
        <w:rPr>
          <w:rFonts w:asciiTheme="minorHAnsi" w:hAnsiTheme="minorHAnsi" w:cstheme="minorHAnsi"/>
          <w:sz w:val="22"/>
          <w:szCs w:val="22"/>
        </w:rPr>
        <w:t xml:space="preserve">or Adoption Decisions for </w:t>
      </w:r>
      <w:r w:rsidR="004154A7" w:rsidRPr="0076387E">
        <w:rPr>
          <w:rFonts w:asciiTheme="minorHAnsi" w:hAnsiTheme="minorHAnsi" w:cstheme="minorHAnsi"/>
          <w:sz w:val="22"/>
          <w:szCs w:val="22"/>
        </w:rPr>
        <w:t xml:space="preserve">Children Looked </w:t>
      </w:r>
      <w:r w:rsidR="00173A74" w:rsidRPr="0076387E">
        <w:rPr>
          <w:rFonts w:asciiTheme="minorHAnsi" w:hAnsiTheme="minorHAnsi" w:cstheme="minorHAnsi"/>
          <w:sz w:val="22"/>
          <w:szCs w:val="22"/>
        </w:rPr>
        <w:t xml:space="preserve">After </w:t>
      </w:r>
      <w:r w:rsidR="004154A7" w:rsidRPr="0076387E">
        <w:rPr>
          <w:rFonts w:asciiTheme="minorHAnsi" w:hAnsiTheme="minorHAnsi" w:cstheme="minorHAnsi"/>
          <w:sz w:val="22"/>
          <w:szCs w:val="22"/>
        </w:rPr>
        <w:t xml:space="preserve">(CLA) </w:t>
      </w:r>
      <w:r w:rsidR="007A3AF0" w:rsidRPr="0076387E">
        <w:rPr>
          <w:rFonts w:asciiTheme="minorHAnsi" w:hAnsiTheme="minorHAnsi" w:cstheme="minorHAnsi"/>
          <w:sz w:val="22"/>
          <w:szCs w:val="22"/>
        </w:rPr>
        <w:t xml:space="preserve">from all four Local Authorities </w:t>
      </w:r>
      <w:r w:rsidR="00173A74" w:rsidRPr="0076387E">
        <w:rPr>
          <w:rFonts w:asciiTheme="minorHAnsi" w:hAnsiTheme="minorHAnsi" w:cstheme="minorHAnsi"/>
          <w:sz w:val="22"/>
          <w:szCs w:val="22"/>
        </w:rPr>
        <w:t xml:space="preserve">and for all matches made </w:t>
      </w:r>
      <w:r w:rsidR="003E3899" w:rsidRPr="0076387E">
        <w:rPr>
          <w:rFonts w:asciiTheme="minorHAnsi" w:hAnsiTheme="minorHAnsi" w:cstheme="minorHAnsi"/>
          <w:sz w:val="22"/>
          <w:szCs w:val="22"/>
        </w:rPr>
        <w:t>within A</w:t>
      </w:r>
      <w:r w:rsidR="007A3AF0" w:rsidRPr="0076387E">
        <w:rPr>
          <w:rFonts w:asciiTheme="minorHAnsi" w:hAnsiTheme="minorHAnsi" w:cstheme="minorHAnsi"/>
          <w:sz w:val="22"/>
          <w:szCs w:val="22"/>
        </w:rPr>
        <w:t>doption in Merseyside f</w:t>
      </w:r>
      <w:r w:rsidR="003E3899" w:rsidRPr="0076387E">
        <w:rPr>
          <w:rFonts w:asciiTheme="minorHAnsi" w:hAnsiTheme="minorHAnsi" w:cstheme="minorHAnsi"/>
          <w:sz w:val="22"/>
          <w:szCs w:val="22"/>
        </w:rPr>
        <w:t>or children who originated from the local authority areas</w:t>
      </w:r>
      <w:r w:rsidR="007A3AF0" w:rsidRPr="0076387E">
        <w:rPr>
          <w:rFonts w:asciiTheme="minorHAnsi" w:hAnsiTheme="minorHAnsi" w:cstheme="minorHAnsi"/>
          <w:sz w:val="22"/>
          <w:szCs w:val="22"/>
        </w:rPr>
        <w:t xml:space="preserve"> in Merseyside. </w:t>
      </w:r>
    </w:p>
    <w:p w14:paraId="1103A805" w14:textId="77777777" w:rsidR="0045457F" w:rsidRPr="0076387E" w:rsidRDefault="0045457F" w:rsidP="004F16E1">
      <w:pPr>
        <w:spacing w:line="360" w:lineRule="auto"/>
        <w:contextualSpacing/>
        <w:jc w:val="both"/>
        <w:rPr>
          <w:rFonts w:asciiTheme="minorHAnsi" w:hAnsiTheme="minorHAnsi" w:cstheme="minorHAnsi"/>
          <w:sz w:val="22"/>
          <w:szCs w:val="22"/>
        </w:rPr>
      </w:pPr>
    </w:p>
    <w:p w14:paraId="2766F630" w14:textId="17D6F9A1" w:rsidR="00AD0C4F" w:rsidRPr="0076387E" w:rsidRDefault="00CD41F4" w:rsidP="004F16E1">
      <w:pPr>
        <w:spacing w:line="360" w:lineRule="auto"/>
        <w:contextualSpacing/>
        <w:jc w:val="both"/>
        <w:rPr>
          <w:rFonts w:asciiTheme="minorHAnsi" w:hAnsiTheme="minorHAnsi" w:cstheme="minorHAnsi"/>
          <w:sz w:val="22"/>
          <w:szCs w:val="22"/>
        </w:rPr>
      </w:pPr>
      <w:r w:rsidRPr="0076387E">
        <w:rPr>
          <w:rFonts w:asciiTheme="minorHAnsi" w:hAnsiTheme="minorHAnsi" w:cstheme="minorHAnsi"/>
          <w:color w:val="000000" w:themeColor="text1"/>
          <w:sz w:val="22"/>
          <w:szCs w:val="22"/>
        </w:rPr>
        <w:t>Pet</w:t>
      </w:r>
      <w:r w:rsidR="002D7878" w:rsidRPr="0076387E">
        <w:rPr>
          <w:rFonts w:asciiTheme="minorHAnsi" w:hAnsiTheme="minorHAnsi" w:cstheme="minorHAnsi"/>
          <w:color w:val="000000" w:themeColor="text1"/>
          <w:sz w:val="22"/>
          <w:szCs w:val="22"/>
        </w:rPr>
        <w:t>e</w:t>
      </w:r>
      <w:r w:rsidRPr="0076387E">
        <w:rPr>
          <w:rFonts w:asciiTheme="minorHAnsi" w:hAnsiTheme="minorHAnsi" w:cstheme="minorHAnsi"/>
          <w:color w:val="000000" w:themeColor="text1"/>
          <w:sz w:val="22"/>
          <w:szCs w:val="22"/>
        </w:rPr>
        <w:t>r Murphy</w:t>
      </w:r>
      <w:r w:rsidR="005F2FA5" w:rsidRPr="0076387E">
        <w:rPr>
          <w:rFonts w:asciiTheme="minorHAnsi" w:hAnsiTheme="minorHAnsi" w:cstheme="minorHAnsi"/>
          <w:color w:val="000000" w:themeColor="text1"/>
          <w:sz w:val="22"/>
          <w:szCs w:val="22"/>
        </w:rPr>
        <w:t xml:space="preserve"> </w:t>
      </w:r>
      <w:r w:rsidR="004154A7" w:rsidRPr="0076387E">
        <w:rPr>
          <w:rFonts w:asciiTheme="minorHAnsi" w:hAnsiTheme="minorHAnsi" w:cstheme="minorHAnsi"/>
          <w:color w:val="000000" w:themeColor="text1"/>
          <w:sz w:val="22"/>
          <w:szCs w:val="22"/>
        </w:rPr>
        <w:t xml:space="preserve">is Liverpool </w:t>
      </w:r>
      <w:r w:rsidR="009C03A5" w:rsidRPr="0076387E">
        <w:rPr>
          <w:rFonts w:asciiTheme="minorHAnsi" w:hAnsiTheme="minorHAnsi" w:cstheme="minorHAnsi"/>
          <w:color w:val="000000" w:themeColor="text1"/>
          <w:sz w:val="22"/>
          <w:szCs w:val="22"/>
        </w:rPr>
        <w:t>Children’s</w:t>
      </w:r>
      <w:r w:rsidR="004154A7" w:rsidRPr="0076387E">
        <w:rPr>
          <w:rFonts w:asciiTheme="minorHAnsi" w:hAnsiTheme="minorHAnsi" w:cstheme="minorHAnsi"/>
          <w:color w:val="000000" w:themeColor="text1"/>
          <w:sz w:val="22"/>
          <w:szCs w:val="22"/>
        </w:rPr>
        <w:t xml:space="preserve"> </w:t>
      </w:r>
      <w:r w:rsidR="00516B18" w:rsidRPr="0076387E">
        <w:rPr>
          <w:rFonts w:asciiTheme="minorHAnsi" w:hAnsiTheme="minorHAnsi" w:cstheme="minorHAnsi"/>
          <w:color w:val="000000" w:themeColor="text1"/>
          <w:sz w:val="22"/>
          <w:szCs w:val="22"/>
        </w:rPr>
        <w:t>Service Director</w:t>
      </w:r>
      <w:r w:rsidR="00D040ED" w:rsidRPr="0076387E">
        <w:rPr>
          <w:rFonts w:asciiTheme="minorHAnsi" w:hAnsiTheme="minorHAnsi" w:cstheme="minorHAnsi"/>
          <w:sz w:val="22"/>
          <w:szCs w:val="22"/>
        </w:rPr>
        <w:t>.</w:t>
      </w:r>
      <w:r w:rsidR="00110859" w:rsidRPr="0076387E">
        <w:rPr>
          <w:rFonts w:asciiTheme="minorHAnsi" w:hAnsiTheme="minorHAnsi" w:cstheme="minorHAnsi"/>
          <w:sz w:val="22"/>
          <w:szCs w:val="22"/>
        </w:rPr>
        <w:t xml:space="preserve"> </w:t>
      </w:r>
      <w:r w:rsidR="00D040ED" w:rsidRPr="0076387E">
        <w:rPr>
          <w:rFonts w:asciiTheme="minorHAnsi" w:hAnsiTheme="minorHAnsi" w:cstheme="minorHAnsi"/>
          <w:sz w:val="22"/>
          <w:szCs w:val="22"/>
        </w:rPr>
        <w:t>He is</w:t>
      </w:r>
      <w:r w:rsidR="00AD0C4F" w:rsidRPr="0076387E">
        <w:rPr>
          <w:rFonts w:asciiTheme="minorHAnsi" w:hAnsiTheme="minorHAnsi" w:cstheme="minorHAnsi"/>
          <w:sz w:val="22"/>
          <w:szCs w:val="22"/>
        </w:rPr>
        <w:t xml:space="preserve"> a qualified social worker first qualifying in 1998</w:t>
      </w:r>
      <w:r w:rsidR="00D040ED" w:rsidRPr="0076387E">
        <w:rPr>
          <w:rFonts w:asciiTheme="minorHAnsi" w:hAnsiTheme="minorHAnsi" w:cstheme="minorHAnsi"/>
          <w:sz w:val="22"/>
          <w:szCs w:val="22"/>
        </w:rPr>
        <w:t xml:space="preserve"> and is</w:t>
      </w:r>
      <w:r w:rsidR="00AD0C4F" w:rsidRPr="0076387E">
        <w:rPr>
          <w:rFonts w:asciiTheme="minorHAnsi" w:hAnsiTheme="minorHAnsi" w:cstheme="minorHAnsi"/>
          <w:sz w:val="22"/>
          <w:szCs w:val="22"/>
        </w:rPr>
        <w:t xml:space="preserve"> registered with the </w:t>
      </w:r>
      <w:r w:rsidR="00A854DE" w:rsidRPr="0076387E">
        <w:rPr>
          <w:rFonts w:asciiTheme="minorHAnsi" w:hAnsiTheme="minorHAnsi" w:cstheme="minorHAnsi"/>
          <w:sz w:val="22"/>
          <w:szCs w:val="22"/>
        </w:rPr>
        <w:t>Social Work England</w:t>
      </w:r>
    </w:p>
    <w:p w14:paraId="33FF4636" w14:textId="77777777" w:rsidR="00AD0C4F" w:rsidRPr="0076387E" w:rsidRDefault="00AD0C4F" w:rsidP="004F16E1">
      <w:p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 </w:t>
      </w:r>
    </w:p>
    <w:p w14:paraId="633556FD" w14:textId="4BB71B1C" w:rsidR="00AD0C4F" w:rsidRPr="0076387E" w:rsidRDefault="00D040ED" w:rsidP="004F16E1">
      <w:p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He has</w:t>
      </w:r>
      <w:r w:rsidR="00AD0C4F" w:rsidRPr="0076387E">
        <w:rPr>
          <w:rFonts w:asciiTheme="minorHAnsi" w:hAnsiTheme="minorHAnsi" w:cstheme="minorHAnsi"/>
          <w:sz w:val="22"/>
          <w:szCs w:val="22"/>
        </w:rPr>
        <w:t xml:space="preserve"> worked in statutory children’s services throughout </w:t>
      </w:r>
      <w:r w:rsidRPr="0076387E">
        <w:rPr>
          <w:rFonts w:asciiTheme="minorHAnsi" w:hAnsiTheme="minorHAnsi" w:cstheme="minorHAnsi"/>
          <w:sz w:val="22"/>
          <w:szCs w:val="22"/>
        </w:rPr>
        <w:t>his</w:t>
      </w:r>
      <w:r w:rsidR="00AD0C4F" w:rsidRPr="0076387E">
        <w:rPr>
          <w:rFonts w:asciiTheme="minorHAnsi" w:hAnsiTheme="minorHAnsi" w:cstheme="minorHAnsi"/>
          <w:sz w:val="22"/>
          <w:szCs w:val="22"/>
        </w:rPr>
        <w:t xml:space="preserve"> career. </w:t>
      </w:r>
      <w:r w:rsidR="00757E85" w:rsidRPr="0076387E">
        <w:rPr>
          <w:rFonts w:asciiTheme="minorHAnsi" w:hAnsiTheme="minorHAnsi" w:cstheme="minorHAnsi"/>
          <w:sz w:val="22"/>
          <w:szCs w:val="22"/>
        </w:rPr>
        <w:t>He is</w:t>
      </w:r>
      <w:r w:rsidR="00AD0C4F" w:rsidRPr="0076387E">
        <w:rPr>
          <w:rFonts w:asciiTheme="minorHAnsi" w:hAnsiTheme="minorHAnsi" w:cstheme="minorHAnsi"/>
          <w:sz w:val="22"/>
          <w:szCs w:val="22"/>
        </w:rPr>
        <w:t xml:space="preserve"> currently employed by Liverpool City Council as the Director for Children’s Social Care. I have held similar positions in other local authorities since 2013.</w:t>
      </w:r>
    </w:p>
    <w:p w14:paraId="10570BCB" w14:textId="77777777" w:rsidR="00AD0C4F" w:rsidRPr="0076387E" w:rsidRDefault="00AD0C4F" w:rsidP="004F16E1">
      <w:p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 </w:t>
      </w:r>
    </w:p>
    <w:p w14:paraId="766C2317" w14:textId="56B2A512" w:rsidR="00AD0C4F" w:rsidRPr="0076387E" w:rsidRDefault="00757E85" w:rsidP="004F16E1">
      <w:p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He has</w:t>
      </w:r>
      <w:r w:rsidR="00AD0C4F" w:rsidRPr="0076387E">
        <w:rPr>
          <w:rFonts w:asciiTheme="minorHAnsi" w:hAnsiTheme="minorHAnsi" w:cstheme="minorHAnsi"/>
          <w:sz w:val="22"/>
          <w:szCs w:val="22"/>
        </w:rPr>
        <w:t xml:space="preserve"> a strong interest in permanence planning for children in care. </w:t>
      </w:r>
      <w:r w:rsidRPr="0076387E">
        <w:rPr>
          <w:rFonts w:asciiTheme="minorHAnsi" w:hAnsiTheme="minorHAnsi" w:cstheme="minorHAnsi"/>
          <w:sz w:val="22"/>
          <w:szCs w:val="22"/>
        </w:rPr>
        <w:t>His</w:t>
      </w:r>
      <w:r w:rsidR="00AD0C4F" w:rsidRPr="0076387E">
        <w:rPr>
          <w:rFonts w:asciiTheme="minorHAnsi" w:hAnsiTheme="minorHAnsi" w:cstheme="minorHAnsi"/>
          <w:sz w:val="22"/>
          <w:szCs w:val="22"/>
        </w:rPr>
        <w:t xml:space="preserve"> previous responsibilities have included being the local authority agency decision maker for adoption. </w:t>
      </w:r>
      <w:r w:rsidR="00AA1CD1" w:rsidRPr="0076387E">
        <w:rPr>
          <w:rFonts w:asciiTheme="minorHAnsi" w:hAnsiTheme="minorHAnsi" w:cstheme="minorHAnsi"/>
          <w:sz w:val="22"/>
          <w:szCs w:val="22"/>
        </w:rPr>
        <w:t>H</w:t>
      </w:r>
      <w:r w:rsidRPr="0076387E">
        <w:rPr>
          <w:rFonts w:asciiTheme="minorHAnsi" w:hAnsiTheme="minorHAnsi" w:cstheme="minorHAnsi"/>
          <w:sz w:val="22"/>
          <w:szCs w:val="22"/>
        </w:rPr>
        <w:t>e</w:t>
      </w:r>
      <w:r w:rsidR="00AA1CD1" w:rsidRPr="0076387E">
        <w:rPr>
          <w:rFonts w:asciiTheme="minorHAnsi" w:hAnsiTheme="minorHAnsi" w:cstheme="minorHAnsi"/>
          <w:sz w:val="22"/>
          <w:szCs w:val="22"/>
        </w:rPr>
        <w:t xml:space="preserve"> </w:t>
      </w:r>
      <w:r w:rsidR="00AD0C4F" w:rsidRPr="0076387E">
        <w:rPr>
          <w:rFonts w:asciiTheme="minorHAnsi" w:hAnsiTheme="minorHAnsi" w:cstheme="minorHAnsi"/>
          <w:sz w:val="22"/>
          <w:szCs w:val="22"/>
        </w:rPr>
        <w:t xml:space="preserve">also held the role as chair of the Cheshire and Merseyside Family Justice Board. </w:t>
      </w:r>
    </w:p>
    <w:p w14:paraId="0958E825" w14:textId="77777777" w:rsidR="00C22E8C" w:rsidRPr="0076387E" w:rsidRDefault="00C22E8C" w:rsidP="004F16E1">
      <w:pPr>
        <w:spacing w:line="360" w:lineRule="auto"/>
        <w:contextualSpacing/>
        <w:jc w:val="both"/>
        <w:rPr>
          <w:rFonts w:asciiTheme="minorHAnsi" w:hAnsiTheme="minorHAnsi" w:cstheme="minorHAnsi"/>
          <w:sz w:val="22"/>
          <w:szCs w:val="22"/>
        </w:rPr>
      </w:pPr>
    </w:p>
    <w:p w14:paraId="4FDDF851" w14:textId="43F87585" w:rsidR="005849B7" w:rsidRPr="0076387E" w:rsidRDefault="00153028" w:rsidP="004F16E1">
      <w:pPr>
        <w:spacing w:line="360" w:lineRule="auto"/>
        <w:contextualSpacing/>
        <w:jc w:val="both"/>
        <w:rPr>
          <w:rFonts w:asciiTheme="minorHAnsi" w:hAnsiTheme="minorHAnsi" w:cstheme="minorHAnsi"/>
          <w:sz w:val="22"/>
          <w:szCs w:val="22"/>
        </w:rPr>
      </w:pPr>
      <w:bookmarkStart w:id="3" w:name="_Hlk81826292"/>
      <w:r>
        <w:rPr>
          <w:rFonts w:asciiTheme="minorHAnsi" w:hAnsiTheme="minorHAnsi" w:cstheme="minorHAnsi"/>
          <w:sz w:val="22"/>
          <w:szCs w:val="22"/>
        </w:rPr>
        <w:t>Tracy Overs</w:t>
      </w:r>
      <w:r w:rsidR="00C22E8C" w:rsidRPr="0076387E">
        <w:rPr>
          <w:rFonts w:asciiTheme="minorHAnsi" w:hAnsiTheme="minorHAnsi" w:cstheme="minorHAnsi"/>
          <w:sz w:val="22"/>
          <w:szCs w:val="22"/>
        </w:rPr>
        <w:t xml:space="preserve"> is the </w:t>
      </w:r>
      <w:r w:rsidR="00CB7D3C" w:rsidRPr="0076387E">
        <w:rPr>
          <w:rFonts w:asciiTheme="minorHAnsi" w:hAnsiTheme="minorHAnsi" w:cstheme="minorHAnsi"/>
          <w:sz w:val="22"/>
          <w:szCs w:val="22"/>
        </w:rPr>
        <w:t>A</w:t>
      </w:r>
      <w:r w:rsidR="00C22E8C" w:rsidRPr="0076387E">
        <w:rPr>
          <w:rFonts w:asciiTheme="minorHAnsi" w:hAnsiTheme="minorHAnsi" w:cstheme="minorHAnsi"/>
          <w:sz w:val="22"/>
          <w:szCs w:val="22"/>
        </w:rPr>
        <w:t xml:space="preserve">gency </w:t>
      </w:r>
      <w:r w:rsidR="00CB7D3C" w:rsidRPr="0076387E">
        <w:rPr>
          <w:rFonts w:asciiTheme="minorHAnsi" w:hAnsiTheme="minorHAnsi" w:cstheme="minorHAnsi"/>
          <w:sz w:val="22"/>
          <w:szCs w:val="22"/>
        </w:rPr>
        <w:t>D</w:t>
      </w:r>
      <w:r w:rsidR="00C22E8C" w:rsidRPr="0076387E">
        <w:rPr>
          <w:rFonts w:asciiTheme="minorHAnsi" w:hAnsiTheme="minorHAnsi" w:cstheme="minorHAnsi"/>
          <w:sz w:val="22"/>
          <w:szCs w:val="22"/>
        </w:rPr>
        <w:t xml:space="preserve">ecision </w:t>
      </w:r>
      <w:r w:rsidR="00CB7D3C" w:rsidRPr="0076387E">
        <w:rPr>
          <w:rFonts w:asciiTheme="minorHAnsi" w:hAnsiTheme="minorHAnsi" w:cstheme="minorHAnsi"/>
          <w:sz w:val="22"/>
          <w:szCs w:val="22"/>
        </w:rPr>
        <w:t>M</w:t>
      </w:r>
      <w:r w:rsidR="00C22E8C" w:rsidRPr="0076387E">
        <w:rPr>
          <w:rFonts w:asciiTheme="minorHAnsi" w:hAnsiTheme="minorHAnsi" w:cstheme="minorHAnsi"/>
          <w:sz w:val="22"/>
          <w:szCs w:val="22"/>
        </w:rPr>
        <w:t>aker for Sefton Council</w:t>
      </w:r>
      <w:r w:rsidR="00741B84" w:rsidRPr="0076387E">
        <w:rPr>
          <w:rFonts w:asciiTheme="minorHAnsi" w:hAnsiTheme="minorHAnsi" w:cstheme="minorHAnsi"/>
          <w:sz w:val="22"/>
          <w:szCs w:val="22"/>
        </w:rPr>
        <w:t xml:space="preserve"> and is </w:t>
      </w:r>
      <w:r>
        <w:rPr>
          <w:rFonts w:asciiTheme="minorHAnsi" w:hAnsiTheme="minorHAnsi" w:cstheme="minorHAnsi"/>
          <w:sz w:val="22"/>
          <w:szCs w:val="22"/>
        </w:rPr>
        <w:t>an</w:t>
      </w:r>
      <w:r w:rsidR="00741B84" w:rsidRPr="0076387E">
        <w:rPr>
          <w:rFonts w:asciiTheme="minorHAnsi" w:hAnsiTheme="minorHAnsi" w:cstheme="minorHAnsi"/>
          <w:sz w:val="22"/>
          <w:szCs w:val="22"/>
        </w:rPr>
        <w:t xml:space="preserve"> </w:t>
      </w:r>
      <w:r w:rsidR="005849B7" w:rsidRPr="0076387E">
        <w:rPr>
          <w:rFonts w:asciiTheme="minorHAnsi" w:hAnsiTheme="minorHAnsi" w:cstheme="minorHAnsi"/>
          <w:sz w:val="22"/>
          <w:szCs w:val="22"/>
        </w:rPr>
        <w:t xml:space="preserve">Assistant Director. </w:t>
      </w:r>
      <w:r>
        <w:rPr>
          <w:rFonts w:asciiTheme="minorHAnsi" w:hAnsiTheme="minorHAnsi" w:cstheme="minorHAnsi"/>
          <w:sz w:val="22"/>
          <w:szCs w:val="22"/>
        </w:rPr>
        <w:t>Sh</w:t>
      </w:r>
      <w:r w:rsidR="0076572F">
        <w:rPr>
          <w:rFonts w:asciiTheme="minorHAnsi" w:hAnsiTheme="minorHAnsi" w:cstheme="minorHAnsi"/>
          <w:sz w:val="22"/>
          <w:szCs w:val="22"/>
        </w:rPr>
        <w:t>e</w:t>
      </w:r>
      <w:r w:rsidR="005849B7" w:rsidRPr="0076387E">
        <w:rPr>
          <w:rFonts w:asciiTheme="minorHAnsi" w:hAnsiTheme="minorHAnsi" w:cstheme="minorHAnsi"/>
          <w:sz w:val="22"/>
          <w:szCs w:val="22"/>
        </w:rPr>
        <w:t xml:space="preserve"> has extensive experience of managing children’s services in a number of different local authorities,  including fostering and adoption services</w:t>
      </w:r>
      <w:r w:rsidR="00037F66" w:rsidRPr="0076387E">
        <w:rPr>
          <w:rFonts w:asciiTheme="minorHAnsi" w:hAnsiTheme="minorHAnsi" w:cstheme="minorHAnsi"/>
          <w:sz w:val="22"/>
          <w:szCs w:val="22"/>
        </w:rPr>
        <w:t>.</w:t>
      </w:r>
    </w:p>
    <w:p w14:paraId="5DACB086" w14:textId="77777777" w:rsidR="00AA1CD1" w:rsidRPr="0076387E" w:rsidRDefault="00AA1CD1" w:rsidP="004F16E1">
      <w:pPr>
        <w:spacing w:line="360" w:lineRule="auto"/>
        <w:contextualSpacing/>
        <w:jc w:val="both"/>
        <w:rPr>
          <w:rFonts w:asciiTheme="minorHAnsi" w:hAnsiTheme="minorHAnsi" w:cstheme="minorHAnsi"/>
          <w:sz w:val="22"/>
          <w:szCs w:val="22"/>
        </w:rPr>
      </w:pPr>
    </w:p>
    <w:p w14:paraId="7B4C71D5" w14:textId="6ADE382D" w:rsidR="00AA1CD1" w:rsidRPr="0076387E" w:rsidRDefault="00AA1CD1" w:rsidP="004F16E1">
      <w:p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lastRenderedPageBreak/>
        <w:t xml:space="preserve">Kerry Mehta has been a qualified Social Worker for over 30 years. She has worked as a Senior Manager for the last 10 years and has operational experience of delivering front line services ranging from Early Help through to fostering and adoption. She is currently the Assistant Director in Children’s Social Care in Wirral, </w:t>
      </w:r>
      <w:r w:rsidR="00153028" w:rsidRPr="0076387E">
        <w:rPr>
          <w:rFonts w:asciiTheme="minorHAnsi" w:hAnsiTheme="minorHAnsi" w:cstheme="minorHAnsi"/>
          <w:sz w:val="22"/>
          <w:szCs w:val="22"/>
        </w:rPr>
        <w:t>and the</w:t>
      </w:r>
      <w:r w:rsidRPr="0076387E">
        <w:rPr>
          <w:rFonts w:asciiTheme="minorHAnsi" w:hAnsiTheme="minorHAnsi" w:cstheme="minorHAnsi"/>
          <w:sz w:val="22"/>
          <w:szCs w:val="22"/>
        </w:rPr>
        <w:t xml:space="preserve"> Agency Decision Maker for adoption. </w:t>
      </w:r>
    </w:p>
    <w:p w14:paraId="65D74CE7" w14:textId="3EB7F73C" w:rsidR="00AA1CD1" w:rsidRPr="0076387E" w:rsidRDefault="00AA1CD1" w:rsidP="004F16E1">
      <w:p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 </w:t>
      </w:r>
    </w:p>
    <w:bookmarkEnd w:id="3"/>
    <w:p w14:paraId="21A748F7" w14:textId="77777777" w:rsidR="00CB7D3C" w:rsidRPr="0076387E" w:rsidRDefault="00CB7D3C" w:rsidP="004F16E1">
      <w:pPr>
        <w:spacing w:line="360" w:lineRule="auto"/>
        <w:contextualSpacing/>
        <w:jc w:val="both"/>
        <w:rPr>
          <w:rFonts w:asciiTheme="minorHAnsi" w:hAnsiTheme="minorHAnsi" w:cstheme="minorHAnsi"/>
          <w:sz w:val="22"/>
          <w:szCs w:val="22"/>
          <w:u w:val="single"/>
        </w:rPr>
      </w:pPr>
    </w:p>
    <w:p w14:paraId="66B60A9E" w14:textId="3941303F" w:rsidR="00385EB0" w:rsidRPr="0076387E" w:rsidRDefault="00DC5425" w:rsidP="004F16E1">
      <w:pPr>
        <w:spacing w:line="360" w:lineRule="auto"/>
        <w:contextualSpacing/>
        <w:jc w:val="both"/>
        <w:rPr>
          <w:rFonts w:asciiTheme="minorHAnsi" w:hAnsiTheme="minorHAnsi" w:cstheme="minorHAnsi"/>
          <w:sz w:val="22"/>
          <w:szCs w:val="22"/>
          <w:u w:val="single"/>
        </w:rPr>
      </w:pPr>
      <w:r>
        <w:rPr>
          <w:noProof/>
        </w:rPr>
        <mc:AlternateContent>
          <mc:Choice Requires="wpg">
            <w:drawing>
              <wp:anchor distT="0" distB="0" distL="114300" distR="114300" simplePos="0" relativeHeight="251658240" behindDoc="0" locked="0" layoutInCell="1" allowOverlap="1" wp14:anchorId="3A575C24" wp14:editId="3BC1AA63">
                <wp:simplePos x="0" y="0"/>
                <wp:positionH relativeFrom="column">
                  <wp:posOffset>-334433</wp:posOffset>
                </wp:positionH>
                <wp:positionV relativeFrom="paragraph">
                  <wp:posOffset>412750</wp:posOffset>
                </wp:positionV>
                <wp:extent cx="6347460" cy="5941060"/>
                <wp:effectExtent l="0" t="0" r="15240" b="21590"/>
                <wp:wrapTopAndBottom/>
                <wp:docPr id="1877309263" name="Group 7"/>
                <wp:cNvGraphicFramePr/>
                <a:graphic xmlns:a="http://schemas.openxmlformats.org/drawingml/2006/main">
                  <a:graphicData uri="http://schemas.microsoft.com/office/word/2010/wordprocessingGroup">
                    <wpg:wgp>
                      <wpg:cNvGrpSpPr/>
                      <wpg:grpSpPr>
                        <a:xfrm>
                          <a:off x="0" y="0"/>
                          <a:ext cx="6347460" cy="5941060"/>
                          <a:chOff x="0" y="0"/>
                          <a:chExt cx="6347884" cy="5941483"/>
                        </a:xfrm>
                      </wpg:grpSpPr>
                      <wps:wsp>
                        <wps:cNvPr id="217" name="Text Box 2"/>
                        <wps:cNvSpPr txBox="1">
                          <a:spLocks noChangeArrowheads="1"/>
                        </wps:cNvSpPr>
                        <wps:spPr bwMode="auto">
                          <a:xfrm>
                            <a:off x="313246" y="0"/>
                            <a:ext cx="6007100" cy="40894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6942B07" w14:textId="23F958F9" w:rsidR="005A1719" w:rsidRPr="00D83D5C" w:rsidRDefault="005A1719" w:rsidP="005A1719">
                              <w:pPr>
                                <w:jc w:val="center"/>
                                <w:rPr>
                                  <w:color w:val="3071C3" w:themeColor="text2" w:themeTint="BF"/>
                                  <w:sz w:val="20"/>
                                  <w:szCs w:val="20"/>
                                </w:rPr>
                              </w:pPr>
                              <w:r w:rsidRPr="00D83D5C">
                                <w:rPr>
                                  <w:color w:val="3071C3" w:themeColor="text2" w:themeTint="BF"/>
                                  <w:sz w:val="20"/>
                                  <w:szCs w:val="20"/>
                                </w:rPr>
                                <w:t>Adoption in Merseyside 202</w:t>
                              </w:r>
                              <w:r w:rsidR="00A61324">
                                <w:rPr>
                                  <w:color w:val="3071C3" w:themeColor="text2" w:themeTint="BF"/>
                                  <w:sz w:val="20"/>
                                  <w:szCs w:val="20"/>
                                </w:rPr>
                                <w:t>6</w:t>
                              </w:r>
                            </w:p>
                            <w:p w14:paraId="2D43A680" w14:textId="1CBA3FAD" w:rsidR="005A1719" w:rsidRPr="00D83D5C" w:rsidRDefault="005A1719" w:rsidP="005A1719">
                              <w:pPr>
                                <w:jc w:val="center"/>
                                <w:rPr>
                                  <w:color w:val="000000" w:themeColor="text1"/>
                                  <w:sz w:val="20"/>
                                  <w:szCs w:val="20"/>
                                </w:rPr>
                              </w:pPr>
                              <w:r>
                                <w:rPr>
                                  <w:color w:val="000000" w:themeColor="text1"/>
                                  <w:sz w:val="20"/>
                                  <w:szCs w:val="20"/>
                                </w:rPr>
                                <w:t xml:space="preserve"> </w:t>
                              </w:r>
                              <w:r w:rsidRPr="00D83D5C">
                                <w:rPr>
                                  <w:color w:val="000000" w:themeColor="text1"/>
                                  <w:sz w:val="20"/>
                                  <w:szCs w:val="20"/>
                                </w:rPr>
                                <w:t xml:space="preserve">Head of Service </w:t>
                              </w:r>
                              <w:r w:rsidR="00E26357">
                                <w:rPr>
                                  <w:color w:val="000000" w:themeColor="text1"/>
                                  <w:sz w:val="20"/>
                                  <w:szCs w:val="20"/>
                                </w:rPr>
                                <w:t>Judith Russ</w:t>
                              </w:r>
                            </w:p>
                          </w:txbxContent>
                        </wps:txbx>
                        <wps:bodyPr rot="0" vert="horz" wrap="square" lIns="91440" tIns="45720" rIns="91440" bIns="45720" anchor="t" anchorCtr="0">
                          <a:spAutoFit/>
                        </wps:bodyPr>
                      </wps:wsp>
                      <wps:wsp>
                        <wps:cNvPr id="109339773" name="Text Box 2"/>
                        <wps:cNvSpPr txBox="1">
                          <a:spLocks noChangeArrowheads="1"/>
                        </wps:cNvSpPr>
                        <wps:spPr bwMode="auto">
                          <a:xfrm>
                            <a:off x="296334" y="668866"/>
                            <a:ext cx="1377950" cy="3854450"/>
                          </a:xfrm>
                          <a:prstGeom prst="rect">
                            <a:avLst/>
                          </a:prstGeom>
                          <a:solidFill>
                            <a:srgbClr val="FFFFFF"/>
                          </a:solidFill>
                          <a:ln w="9525">
                            <a:solidFill>
                              <a:srgbClr val="000000"/>
                            </a:solidFill>
                            <a:miter lim="800000"/>
                            <a:headEnd/>
                            <a:tailEnd/>
                          </a:ln>
                        </wps:spPr>
                        <wps:txbx>
                          <w:txbxContent>
                            <w:p w14:paraId="0D05545E" w14:textId="77777777" w:rsidR="005A1719" w:rsidRPr="003D5744" w:rsidRDefault="005A1719" w:rsidP="005A1719">
                              <w:pPr>
                                <w:rPr>
                                  <w:rFonts w:cs="Arial"/>
                                  <w:color w:val="3071C3" w:themeColor="text2" w:themeTint="BF"/>
                                  <w:sz w:val="18"/>
                                  <w:szCs w:val="18"/>
                                </w:rPr>
                              </w:pPr>
                              <w:bookmarkStart w:id="4" w:name="_Hlk170123766"/>
                              <w:r w:rsidRPr="003D5744">
                                <w:rPr>
                                  <w:rFonts w:cs="Arial"/>
                                  <w:color w:val="3071C3" w:themeColor="text2" w:themeTint="BF"/>
                                  <w:sz w:val="18"/>
                                  <w:szCs w:val="18"/>
                                </w:rPr>
                                <w:t>R</w:t>
                              </w:r>
                              <w:bookmarkEnd w:id="4"/>
                              <w:r w:rsidRPr="003D5744">
                                <w:rPr>
                                  <w:rFonts w:cs="Arial"/>
                                  <w:color w:val="3071C3" w:themeColor="text2" w:themeTint="BF"/>
                                  <w:sz w:val="18"/>
                                  <w:szCs w:val="18"/>
                                </w:rPr>
                                <w:t>ECRUITMENT &amp; ASSESSMENT TEAM</w:t>
                              </w:r>
                            </w:p>
                            <w:p w14:paraId="20824A08" w14:textId="77777777" w:rsidR="005A1719" w:rsidRPr="003D5744" w:rsidRDefault="005A1719" w:rsidP="005A1719">
                              <w:pPr>
                                <w:rPr>
                                  <w:rFonts w:cs="Arial"/>
                                  <w:color w:val="3071C3" w:themeColor="text2" w:themeTint="BF"/>
                                  <w:sz w:val="18"/>
                                  <w:szCs w:val="18"/>
                                </w:rPr>
                              </w:pPr>
                            </w:p>
                            <w:p w14:paraId="415ECB01" w14:textId="77777777" w:rsidR="005A1719" w:rsidRPr="003D5744" w:rsidRDefault="005A1719" w:rsidP="005A1719">
                              <w:pPr>
                                <w:rPr>
                                  <w:rFonts w:cs="Arial"/>
                                  <w:b/>
                                  <w:bCs/>
                                  <w:sz w:val="18"/>
                                  <w:szCs w:val="18"/>
                                </w:rPr>
                              </w:pPr>
                              <w:r w:rsidRPr="003D5744">
                                <w:rPr>
                                  <w:rFonts w:cs="Arial"/>
                                  <w:b/>
                                  <w:bCs/>
                                  <w:sz w:val="18"/>
                                  <w:szCs w:val="18"/>
                                </w:rPr>
                                <w:t>Team Manager</w:t>
                              </w:r>
                            </w:p>
                            <w:p w14:paraId="6C9EC4BF" w14:textId="77777777" w:rsidR="005A1719" w:rsidRPr="003D5744" w:rsidRDefault="005A1719" w:rsidP="005A1719">
                              <w:pPr>
                                <w:rPr>
                                  <w:rFonts w:cs="Arial"/>
                                  <w:sz w:val="18"/>
                                  <w:szCs w:val="18"/>
                                </w:rPr>
                              </w:pPr>
                              <w:r w:rsidRPr="003D5744">
                                <w:rPr>
                                  <w:rFonts w:cs="Arial"/>
                                  <w:sz w:val="18"/>
                                  <w:szCs w:val="18"/>
                                </w:rPr>
                                <w:t>Elaine Jamieson</w:t>
                              </w:r>
                            </w:p>
                            <w:p w14:paraId="21EEB5FF" w14:textId="77777777" w:rsidR="005A1719" w:rsidRPr="003D5744" w:rsidRDefault="005A1719" w:rsidP="005A1719">
                              <w:pPr>
                                <w:rPr>
                                  <w:rFonts w:cs="Arial"/>
                                  <w:b/>
                                  <w:bCs/>
                                  <w:sz w:val="18"/>
                                  <w:szCs w:val="18"/>
                                </w:rPr>
                              </w:pPr>
                              <w:r w:rsidRPr="003D5744">
                                <w:rPr>
                                  <w:rFonts w:cs="Arial"/>
                                  <w:b/>
                                  <w:bCs/>
                                  <w:sz w:val="18"/>
                                  <w:szCs w:val="18"/>
                                </w:rPr>
                                <w:t>Senior Social Worker</w:t>
                              </w:r>
                            </w:p>
                            <w:p w14:paraId="5DC8AC9C" w14:textId="77777777" w:rsidR="005A1719" w:rsidRPr="003D5744" w:rsidRDefault="005A1719" w:rsidP="005A1719">
                              <w:pPr>
                                <w:rPr>
                                  <w:rFonts w:cs="Arial"/>
                                  <w:sz w:val="18"/>
                                  <w:szCs w:val="18"/>
                                </w:rPr>
                              </w:pPr>
                              <w:r>
                                <w:rPr>
                                  <w:rFonts w:cs="Arial"/>
                                  <w:sz w:val="18"/>
                                  <w:szCs w:val="18"/>
                                </w:rPr>
                                <w:t>Tamsen Stokes</w:t>
                              </w:r>
                            </w:p>
                            <w:p w14:paraId="7692C69E" w14:textId="77777777" w:rsidR="005A1719" w:rsidRPr="003D5744" w:rsidRDefault="005A1719" w:rsidP="005A1719">
                              <w:pPr>
                                <w:rPr>
                                  <w:rFonts w:cs="Arial"/>
                                  <w:b/>
                                  <w:bCs/>
                                  <w:sz w:val="18"/>
                                  <w:szCs w:val="18"/>
                                </w:rPr>
                              </w:pPr>
                              <w:r w:rsidRPr="003D5744">
                                <w:rPr>
                                  <w:rFonts w:cs="Arial"/>
                                  <w:b/>
                                  <w:bCs/>
                                  <w:sz w:val="18"/>
                                  <w:szCs w:val="18"/>
                                </w:rPr>
                                <w:t>Recruitment &amp; Marketing Officer</w:t>
                              </w:r>
                            </w:p>
                            <w:p w14:paraId="77DA9574" w14:textId="77777777" w:rsidR="005A1719" w:rsidRPr="003D5744" w:rsidRDefault="005A1719" w:rsidP="005A1719">
                              <w:pPr>
                                <w:rPr>
                                  <w:rFonts w:cs="Arial"/>
                                  <w:sz w:val="18"/>
                                  <w:szCs w:val="18"/>
                                </w:rPr>
                              </w:pPr>
                              <w:r w:rsidRPr="003D5744">
                                <w:rPr>
                                  <w:rFonts w:cs="Arial"/>
                                  <w:sz w:val="18"/>
                                  <w:szCs w:val="18"/>
                                </w:rPr>
                                <w:t>Roberta Micci</w:t>
                              </w:r>
                            </w:p>
                            <w:p w14:paraId="17A47F4D" w14:textId="77777777" w:rsidR="005A1719" w:rsidRPr="003D5744" w:rsidRDefault="005A1719" w:rsidP="005A1719">
                              <w:pPr>
                                <w:rPr>
                                  <w:rFonts w:cs="Arial"/>
                                  <w:b/>
                                  <w:bCs/>
                                  <w:sz w:val="18"/>
                                  <w:szCs w:val="18"/>
                                </w:rPr>
                              </w:pPr>
                              <w:r>
                                <w:rPr>
                                  <w:rFonts w:cs="Arial"/>
                                  <w:b/>
                                  <w:bCs/>
                                  <w:sz w:val="18"/>
                                  <w:szCs w:val="18"/>
                                </w:rPr>
                                <w:t>13</w:t>
                              </w:r>
                              <w:r w:rsidRPr="003D5744">
                                <w:rPr>
                                  <w:rFonts w:cs="Arial"/>
                                  <w:b/>
                                  <w:bCs/>
                                  <w:sz w:val="18"/>
                                  <w:szCs w:val="18"/>
                                </w:rPr>
                                <w:t xml:space="preserve"> Assessment Social Workers FT/PT</w:t>
                              </w:r>
                            </w:p>
                            <w:p w14:paraId="2D3D2095" w14:textId="1EBE886E" w:rsidR="005A1719" w:rsidRDefault="005A1719" w:rsidP="005A1719">
                              <w:pPr>
                                <w:rPr>
                                  <w:sz w:val="18"/>
                                  <w:szCs w:val="18"/>
                                </w:rPr>
                              </w:pPr>
                            </w:p>
                            <w:p w14:paraId="1D17CF3F" w14:textId="77777777" w:rsidR="005A1719" w:rsidRDefault="005A1719" w:rsidP="005A1719">
                              <w:pPr>
                                <w:rPr>
                                  <w:sz w:val="18"/>
                                  <w:szCs w:val="18"/>
                                </w:rPr>
                              </w:pPr>
                            </w:p>
                            <w:p w14:paraId="35765291" w14:textId="77777777" w:rsidR="005A1719" w:rsidRPr="003D5744" w:rsidRDefault="005A1719" w:rsidP="005A1719">
                              <w:pPr>
                                <w:rPr>
                                  <w:sz w:val="18"/>
                                  <w:szCs w:val="18"/>
                                </w:rPr>
                              </w:pPr>
                            </w:p>
                          </w:txbxContent>
                        </wps:txbx>
                        <wps:bodyPr rot="0" vert="horz" wrap="square" lIns="91440" tIns="45720" rIns="91440" bIns="45720" anchor="t" anchorCtr="0">
                          <a:noAutofit/>
                        </wps:bodyPr>
                      </wps:wsp>
                      <wps:wsp>
                        <wps:cNvPr id="1150030716" name="Text Box 2"/>
                        <wps:cNvSpPr txBox="1">
                          <a:spLocks noChangeArrowheads="1"/>
                        </wps:cNvSpPr>
                        <wps:spPr bwMode="auto">
                          <a:xfrm>
                            <a:off x="3378200" y="592666"/>
                            <a:ext cx="2952750" cy="3727450"/>
                          </a:xfrm>
                          <a:prstGeom prst="rect">
                            <a:avLst/>
                          </a:prstGeom>
                          <a:solidFill>
                            <a:srgbClr val="FFFFFF"/>
                          </a:solidFill>
                          <a:ln w="9525">
                            <a:solidFill>
                              <a:srgbClr val="000000"/>
                            </a:solidFill>
                            <a:miter lim="800000"/>
                            <a:headEnd/>
                            <a:tailEnd/>
                          </a:ln>
                        </wps:spPr>
                        <wps:txbx>
                          <w:txbxContent>
                            <w:p w14:paraId="1C0754E5" w14:textId="77777777" w:rsidR="005A1719" w:rsidRDefault="005A1719" w:rsidP="005A1719">
                              <w:pPr>
                                <w:jc w:val="center"/>
                                <w:rPr>
                                  <w:color w:val="3071C3" w:themeColor="text2" w:themeTint="BF"/>
                                  <w:sz w:val="18"/>
                                  <w:szCs w:val="18"/>
                                </w:rPr>
                              </w:pPr>
                              <w:r w:rsidRPr="003D5744">
                                <w:rPr>
                                  <w:color w:val="3071C3" w:themeColor="text2" w:themeTint="BF"/>
                                  <w:sz w:val="18"/>
                                  <w:szCs w:val="18"/>
                                </w:rPr>
                                <w:t>ADOPTION SUPPORT TEAM</w:t>
                              </w:r>
                            </w:p>
                            <w:p w14:paraId="60508B70" w14:textId="77777777" w:rsidR="005A1719" w:rsidRPr="003D5744" w:rsidRDefault="005A1719" w:rsidP="005A1719">
                              <w:pPr>
                                <w:jc w:val="center"/>
                                <w:rPr>
                                  <w:b/>
                                  <w:bCs/>
                                  <w:sz w:val="18"/>
                                  <w:szCs w:val="18"/>
                                </w:rPr>
                              </w:pPr>
                              <w:r w:rsidRPr="003D5744">
                                <w:rPr>
                                  <w:b/>
                                  <w:bCs/>
                                  <w:sz w:val="18"/>
                                  <w:szCs w:val="18"/>
                                </w:rPr>
                                <w:t>Team Manager</w:t>
                              </w:r>
                            </w:p>
                            <w:p w14:paraId="0D023503" w14:textId="48A766BD" w:rsidR="005A1719" w:rsidRDefault="000B0206" w:rsidP="005A1719">
                              <w:pPr>
                                <w:jc w:val="center"/>
                                <w:rPr>
                                  <w:sz w:val="18"/>
                                  <w:szCs w:val="18"/>
                                </w:rPr>
                              </w:pPr>
                              <w:r>
                                <w:rPr>
                                  <w:sz w:val="18"/>
                                  <w:szCs w:val="18"/>
                                </w:rPr>
                                <w:t>Jo James Evans (Acting)</w:t>
                              </w:r>
                            </w:p>
                            <w:p w14:paraId="28B86818" w14:textId="77777777" w:rsidR="005A1719" w:rsidRDefault="005A1719" w:rsidP="005A1719">
                              <w:pPr>
                                <w:jc w:val="center"/>
                                <w:rPr>
                                  <w:sz w:val="18"/>
                                  <w:szCs w:val="18"/>
                                </w:rPr>
                              </w:pPr>
                            </w:p>
                            <w:p w14:paraId="457E1671" w14:textId="77777777" w:rsidR="005A1719" w:rsidRDefault="005A1719" w:rsidP="005A1719">
                              <w:pPr>
                                <w:jc w:val="center"/>
                                <w:rPr>
                                  <w:b/>
                                  <w:bCs/>
                                  <w:sz w:val="18"/>
                                  <w:szCs w:val="18"/>
                                </w:rPr>
                              </w:pPr>
                              <w:r>
                                <w:rPr>
                                  <w:b/>
                                  <w:bCs/>
                                  <w:sz w:val="18"/>
                                  <w:szCs w:val="18"/>
                                </w:rPr>
                                <w:t>3 Senior Social Workers</w:t>
                              </w:r>
                            </w:p>
                            <w:p w14:paraId="112FCFF6" w14:textId="10630EA1" w:rsidR="005A1719" w:rsidRDefault="005A1719" w:rsidP="005A1719">
                              <w:pPr>
                                <w:jc w:val="center"/>
                                <w:rPr>
                                  <w:sz w:val="18"/>
                                  <w:szCs w:val="18"/>
                                </w:rPr>
                              </w:pPr>
                              <w:r>
                                <w:rPr>
                                  <w:sz w:val="18"/>
                                  <w:szCs w:val="18"/>
                                </w:rPr>
                                <w:t xml:space="preserve">Andy Bibby   </w:t>
                              </w:r>
                              <w:r w:rsidR="00FA5582">
                                <w:rPr>
                                  <w:sz w:val="18"/>
                                  <w:szCs w:val="18"/>
                                </w:rPr>
                                <w:t>Louise Carson Lisa Wright</w:t>
                              </w:r>
                              <w:r>
                                <w:rPr>
                                  <w:sz w:val="18"/>
                                  <w:szCs w:val="18"/>
                                </w:rPr>
                                <w:t xml:space="preserve">  </w:t>
                              </w:r>
                            </w:p>
                            <w:p w14:paraId="7249BAD9" w14:textId="77777777" w:rsidR="005A1719" w:rsidRDefault="005A1719" w:rsidP="005A1719">
                              <w:pPr>
                                <w:jc w:val="center"/>
                                <w:rPr>
                                  <w:sz w:val="18"/>
                                  <w:szCs w:val="18"/>
                                </w:rPr>
                              </w:pPr>
                            </w:p>
                            <w:p w14:paraId="119216AA" w14:textId="77777777" w:rsidR="005A1719" w:rsidRDefault="005A1719" w:rsidP="005A1719">
                              <w:pPr>
                                <w:jc w:val="center"/>
                                <w:rPr>
                                  <w:b/>
                                  <w:bCs/>
                                  <w:sz w:val="18"/>
                                  <w:szCs w:val="18"/>
                                </w:rPr>
                              </w:pPr>
                              <w:r>
                                <w:rPr>
                                  <w:b/>
                                  <w:bCs/>
                                  <w:sz w:val="18"/>
                                  <w:szCs w:val="18"/>
                                </w:rPr>
                                <w:t>10 Social Workers (8.5 FTE)</w:t>
                              </w:r>
                            </w:p>
                          </w:txbxContent>
                        </wps:txbx>
                        <wps:bodyPr rot="0" vert="horz" wrap="square" lIns="91440" tIns="45720" rIns="91440" bIns="45720" anchor="t" anchorCtr="0">
                          <a:noAutofit/>
                        </wps:bodyPr>
                      </wps:wsp>
                      <wps:wsp>
                        <wps:cNvPr id="47082152" name="Text Box 2"/>
                        <wps:cNvSpPr txBox="1">
                          <a:spLocks noChangeArrowheads="1"/>
                        </wps:cNvSpPr>
                        <wps:spPr bwMode="auto">
                          <a:xfrm>
                            <a:off x="1727200" y="668866"/>
                            <a:ext cx="1377950" cy="3263900"/>
                          </a:xfrm>
                          <a:prstGeom prst="rect">
                            <a:avLst/>
                          </a:prstGeom>
                          <a:solidFill>
                            <a:srgbClr val="FFFFFF"/>
                          </a:solidFill>
                          <a:ln w="9525">
                            <a:solidFill>
                              <a:srgbClr val="000000"/>
                            </a:solidFill>
                            <a:miter lim="800000"/>
                            <a:headEnd/>
                            <a:tailEnd/>
                          </a:ln>
                        </wps:spPr>
                        <wps:txbx>
                          <w:txbxContent>
                            <w:p w14:paraId="63ECFD47" w14:textId="77777777" w:rsidR="005A1719" w:rsidRPr="003D5744" w:rsidRDefault="005A1719" w:rsidP="005A1719">
                              <w:pPr>
                                <w:rPr>
                                  <w:sz w:val="18"/>
                                  <w:szCs w:val="18"/>
                                </w:rPr>
                              </w:pPr>
                              <w:r w:rsidRPr="003D5744">
                                <w:rPr>
                                  <w:color w:val="3071C3" w:themeColor="text2" w:themeTint="BF"/>
                                  <w:sz w:val="18"/>
                                  <w:szCs w:val="18"/>
                                </w:rPr>
                                <w:t>FAMILY FINDING TEAM</w:t>
                              </w:r>
                            </w:p>
                            <w:p w14:paraId="15BD6DAE" w14:textId="77777777" w:rsidR="005A1719" w:rsidRDefault="005A1719" w:rsidP="005A1719"/>
                            <w:p w14:paraId="1F255A5E" w14:textId="77777777" w:rsidR="005A1719" w:rsidRDefault="005A1719" w:rsidP="005A1719">
                              <w:pPr>
                                <w:rPr>
                                  <w:b/>
                                  <w:bCs/>
                                  <w:sz w:val="18"/>
                                  <w:szCs w:val="18"/>
                                </w:rPr>
                              </w:pPr>
                              <w:r w:rsidRPr="003D5744">
                                <w:rPr>
                                  <w:b/>
                                  <w:bCs/>
                                  <w:sz w:val="18"/>
                                  <w:szCs w:val="18"/>
                                </w:rPr>
                                <w:t>Team Manager</w:t>
                              </w:r>
                            </w:p>
                            <w:p w14:paraId="77089DCA" w14:textId="77777777" w:rsidR="005A1719" w:rsidRDefault="005A1719" w:rsidP="005A1719">
                              <w:pPr>
                                <w:rPr>
                                  <w:sz w:val="18"/>
                                  <w:szCs w:val="18"/>
                                </w:rPr>
                              </w:pPr>
                              <w:r>
                                <w:rPr>
                                  <w:sz w:val="18"/>
                                  <w:szCs w:val="18"/>
                                </w:rPr>
                                <w:t>Craig Brougham</w:t>
                              </w:r>
                            </w:p>
                            <w:p w14:paraId="209A3FD4" w14:textId="77777777" w:rsidR="005A1719" w:rsidRDefault="005A1719" w:rsidP="005A1719">
                              <w:pPr>
                                <w:rPr>
                                  <w:b/>
                                  <w:bCs/>
                                  <w:sz w:val="18"/>
                                  <w:szCs w:val="18"/>
                                </w:rPr>
                              </w:pPr>
                              <w:r>
                                <w:rPr>
                                  <w:b/>
                                  <w:bCs/>
                                  <w:sz w:val="18"/>
                                  <w:szCs w:val="18"/>
                                </w:rPr>
                                <w:t>Senior Social Worker</w:t>
                              </w:r>
                            </w:p>
                            <w:p w14:paraId="588F5BCA" w14:textId="77777777" w:rsidR="005A1719" w:rsidRDefault="005A1719" w:rsidP="005A1719">
                              <w:pPr>
                                <w:rPr>
                                  <w:sz w:val="18"/>
                                  <w:szCs w:val="18"/>
                                </w:rPr>
                              </w:pPr>
                              <w:r>
                                <w:rPr>
                                  <w:sz w:val="18"/>
                                  <w:szCs w:val="18"/>
                                </w:rPr>
                                <w:t>Tania L Smith</w:t>
                              </w:r>
                            </w:p>
                            <w:p w14:paraId="0EC141EE" w14:textId="77777777" w:rsidR="005A1719" w:rsidRDefault="005A1719" w:rsidP="005A1719">
                              <w:pPr>
                                <w:rPr>
                                  <w:b/>
                                  <w:bCs/>
                                  <w:sz w:val="18"/>
                                  <w:szCs w:val="18"/>
                                </w:rPr>
                              </w:pPr>
                              <w:r>
                                <w:rPr>
                                  <w:b/>
                                  <w:bCs/>
                                  <w:sz w:val="18"/>
                                  <w:szCs w:val="18"/>
                                </w:rPr>
                                <w:t>5.86 Family Finding Social Workers</w:t>
                              </w:r>
                            </w:p>
                            <w:p w14:paraId="0E84B363" w14:textId="77777777" w:rsidR="000B0206" w:rsidRDefault="000B0206"/>
                          </w:txbxContent>
                        </wps:txbx>
                        <wps:bodyPr rot="0" vert="horz" wrap="square" lIns="91440" tIns="45720" rIns="91440" bIns="45720" anchor="t" anchorCtr="0">
                          <a:noAutofit/>
                        </wps:bodyPr>
                      </wps:wsp>
                      <wps:wsp>
                        <wps:cNvPr id="743863117" name="Text Box 2"/>
                        <wps:cNvSpPr txBox="1">
                          <a:spLocks noChangeArrowheads="1"/>
                        </wps:cNvSpPr>
                        <wps:spPr bwMode="auto">
                          <a:xfrm>
                            <a:off x="3445934" y="4470400"/>
                            <a:ext cx="2901950" cy="660400"/>
                          </a:xfrm>
                          <a:prstGeom prst="rect">
                            <a:avLst/>
                          </a:prstGeom>
                          <a:solidFill>
                            <a:sysClr val="window" lastClr="FFFFFF"/>
                          </a:solidFill>
                          <a:ln w="12700" cap="flat" cmpd="sng" algn="ctr">
                            <a:solidFill>
                              <a:srgbClr val="156082"/>
                            </a:solidFill>
                            <a:prstDash val="solid"/>
                            <a:miter lim="800000"/>
                            <a:headEnd/>
                            <a:tailEnd/>
                          </a:ln>
                          <a:effectLst/>
                        </wps:spPr>
                        <wps:txbx>
                          <w:txbxContent>
                            <w:p w14:paraId="13E4B2DB" w14:textId="77777777" w:rsidR="005A1719" w:rsidRPr="003D5744" w:rsidRDefault="005A1719" w:rsidP="005A1719">
                              <w:pPr>
                                <w:jc w:val="center"/>
                                <w:rPr>
                                  <w:color w:val="3071C3" w:themeColor="text2" w:themeTint="BF"/>
                                  <w:sz w:val="18"/>
                                  <w:szCs w:val="18"/>
                                </w:rPr>
                              </w:pPr>
                              <w:r w:rsidRPr="003D5744">
                                <w:rPr>
                                  <w:color w:val="3071C3" w:themeColor="text2" w:themeTint="BF"/>
                                  <w:sz w:val="18"/>
                                  <w:szCs w:val="18"/>
                                </w:rPr>
                                <w:t>SUPPORT WORKERS 9.63</w:t>
                              </w:r>
                            </w:p>
                            <w:p w14:paraId="47AE3AB9" w14:textId="77777777" w:rsidR="005A1719" w:rsidRPr="003D5744" w:rsidRDefault="005A1719" w:rsidP="005A1719">
                              <w:pPr>
                                <w:jc w:val="center"/>
                                <w:rPr>
                                  <w:color w:val="000000" w:themeColor="text1"/>
                                  <w:sz w:val="18"/>
                                  <w:szCs w:val="18"/>
                                </w:rPr>
                              </w:pPr>
                              <w:r>
                                <w:rPr>
                                  <w:color w:val="000000" w:themeColor="text1"/>
                                  <w:sz w:val="18"/>
                                  <w:szCs w:val="18"/>
                                </w:rPr>
                                <w:t>Supervised by Senior Social Workers in Adoption Support.</w:t>
                              </w:r>
                            </w:p>
                          </w:txbxContent>
                        </wps:txbx>
                        <wps:bodyPr rot="0" vert="horz" wrap="square" lIns="91440" tIns="45720" rIns="91440" bIns="45720" anchor="t" anchorCtr="0">
                          <a:noAutofit/>
                        </wps:bodyPr>
                      </wps:wsp>
                      <wps:wsp>
                        <wps:cNvPr id="529251930" name="Text Box 2"/>
                        <wps:cNvSpPr txBox="1">
                          <a:spLocks noChangeArrowheads="1"/>
                        </wps:cNvSpPr>
                        <wps:spPr bwMode="auto">
                          <a:xfrm>
                            <a:off x="0" y="4614333"/>
                            <a:ext cx="3289300" cy="311150"/>
                          </a:xfrm>
                          <a:prstGeom prst="rect">
                            <a:avLst/>
                          </a:prstGeom>
                          <a:solidFill>
                            <a:sysClr val="window" lastClr="FFFFFF"/>
                          </a:solidFill>
                          <a:ln w="12700" cap="flat" cmpd="sng" algn="ctr">
                            <a:solidFill>
                              <a:srgbClr val="156082"/>
                            </a:solidFill>
                            <a:prstDash val="solid"/>
                            <a:miter lim="800000"/>
                            <a:headEnd/>
                            <a:tailEnd/>
                          </a:ln>
                          <a:effectLst/>
                        </wps:spPr>
                        <wps:txbx>
                          <w:txbxContent>
                            <w:p w14:paraId="2DF0A6E3" w14:textId="1FFCFA07" w:rsidR="005A1719" w:rsidRPr="003D5744" w:rsidRDefault="005A1719" w:rsidP="005A1719">
                              <w:pPr>
                                <w:jc w:val="center"/>
                                <w:rPr>
                                  <w:sz w:val="18"/>
                                  <w:szCs w:val="18"/>
                                </w:rPr>
                              </w:pPr>
                              <w:r>
                                <w:rPr>
                                  <w:color w:val="3071C3" w:themeColor="text2" w:themeTint="BF"/>
                                  <w:sz w:val="18"/>
                                  <w:szCs w:val="18"/>
                                </w:rPr>
                                <w:t>2 PTE PANEL ADVISORS –</w:t>
                              </w:r>
                              <w:r>
                                <w:rPr>
                                  <w:sz w:val="18"/>
                                  <w:szCs w:val="18"/>
                                </w:rPr>
                                <w:t xml:space="preserve"> </w:t>
                              </w:r>
                              <w:r w:rsidR="00FD7E20">
                                <w:rPr>
                                  <w:sz w:val="18"/>
                                  <w:szCs w:val="18"/>
                                </w:rPr>
                                <w:t>Wandzia Cody</w:t>
                              </w:r>
                              <w:r>
                                <w:rPr>
                                  <w:sz w:val="18"/>
                                  <w:szCs w:val="18"/>
                                </w:rPr>
                                <w:t>, Candice Walder</w:t>
                              </w:r>
                            </w:p>
                          </w:txbxContent>
                        </wps:txbx>
                        <wps:bodyPr rot="0" vert="horz" wrap="square" lIns="91440" tIns="45720" rIns="91440" bIns="45720" anchor="t" anchorCtr="0">
                          <a:noAutofit/>
                        </wps:bodyPr>
                      </wps:wsp>
                      <wps:wsp>
                        <wps:cNvPr id="400635477" name="Text Box 2"/>
                        <wps:cNvSpPr txBox="1">
                          <a:spLocks noChangeArrowheads="1"/>
                        </wps:cNvSpPr>
                        <wps:spPr bwMode="auto">
                          <a:xfrm>
                            <a:off x="0" y="4969933"/>
                            <a:ext cx="3289300" cy="971550"/>
                          </a:xfrm>
                          <a:prstGeom prst="rect">
                            <a:avLst/>
                          </a:prstGeom>
                          <a:solidFill>
                            <a:sysClr val="window" lastClr="FFFFFF"/>
                          </a:solidFill>
                          <a:ln w="12700" cap="flat" cmpd="sng" algn="ctr">
                            <a:solidFill>
                              <a:srgbClr val="156082"/>
                            </a:solidFill>
                            <a:prstDash val="solid"/>
                            <a:miter lim="800000"/>
                            <a:headEnd/>
                            <a:tailEnd/>
                          </a:ln>
                          <a:effectLst/>
                        </wps:spPr>
                        <wps:txbx>
                          <w:txbxContent>
                            <w:p w14:paraId="0218A89E" w14:textId="77777777" w:rsidR="005A1719" w:rsidRDefault="005A1719" w:rsidP="005A1719">
                              <w:pPr>
                                <w:jc w:val="center"/>
                                <w:rPr>
                                  <w:color w:val="3071C3" w:themeColor="text2" w:themeTint="BF"/>
                                  <w:sz w:val="18"/>
                                  <w:szCs w:val="18"/>
                                </w:rPr>
                              </w:pPr>
                              <w:r>
                                <w:rPr>
                                  <w:color w:val="3071C3" w:themeColor="text2" w:themeTint="BF"/>
                                  <w:sz w:val="18"/>
                                  <w:szCs w:val="18"/>
                                </w:rPr>
                                <w:t>PANEL ADMIN/ BUSINESS SUPPORT</w:t>
                              </w:r>
                            </w:p>
                            <w:p w14:paraId="07095A0B" w14:textId="77777777" w:rsidR="005A1719" w:rsidRPr="00C549C2" w:rsidRDefault="005A1719" w:rsidP="005A1719">
                              <w:pPr>
                                <w:jc w:val="center"/>
                                <w:rPr>
                                  <w:sz w:val="18"/>
                                  <w:szCs w:val="18"/>
                                </w:rPr>
                              </w:pPr>
                              <w:r>
                                <w:rPr>
                                  <w:sz w:val="18"/>
                                  <w:szCs w:val="18"/>
                                </w:rPr>
                                <w:t>2 FTE Panel administrators, 1.5 FTE BSAs, 1 ASF admin assistant</w:t>
                              </w:r>
                            </w:p>
                          </w:txbxContent>
                        </wps:txbx>
                        <wps:bodyPr rot="0" vert="horz" wrap="square" lIns="91440" tIns="45720" rIns="91440" bIns="45720" anchor="t" anchorCtr="0">
                          <a:noAutofit/>
                        </wps:bodyPr>
                      </wps:wsp>
                      <wps:wsp>
                        <wps:cNvPr id="1790202359" name="Straight Arrow Connector 1"/>
                        <wps:cNvCnPr/>
                        <wps:spPr>
                          <a:xfrm flipV="1">
                            <a:off x="833967" y="436033"/>
                            <a:ext cx="342900" cy="22796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49483750" name="Straight Arrow Connector 2"/>
                        <wps:cNvCnPr/>
                        <wps:spPr>
                          <a:xfrm flipV="1">
                            <a:off x="2087034" y="436033"/>
                            <a:ext cx="323850" cy="22796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72449156" name="Straight Arrow Connector 3"/>
                        <wps:cNvCnPr/>
                        <wps:spPr>
                          <a:xfrm flipV="1">
                            <a:off x="4944534" y="402166"/>
                            <a:ext cx="0" cy="1905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A575C24" id="Group 7" o:spid="_x0000_s1026" style="position:absolute;left:0;text-align:left;margin-left:-26.35pt;margin-top:32.5pt;width:499.8pt;height:467.8pt;z-index:251658240" coordsize="63478,5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">
                <v:shapetype id="_x0000_t202" coordsize="21600,21600" o:spt="202" path="m,l,21600r21600,l21600,xe">
                  <v:stroke joinstyle="miter"/>
                  <v:path gradientshapeok="t" o:connecttype="rect"/>
                </v:shapetype>
                <v:shape id="Text Box 2" o:spid="_x0000_s1027" type="#_x0000_t202" style="position:absolute;left:3132;width:60071;height:4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" fillcolor="white [3201]" strokecolor="#4f81bd [3204]" strokeweight="2pt">
                  <v:textbox style="mso-fit-shape-to-text:t">
                    <w:txbxContent>
                      <w:p w14:paraId="76942B07" w14:textId="23F958F9" w:rsidR="005A1719" w:rsidRPr="00D83D5C" w:rsidRDefault="005A1719" w:rsidP="005A1719">
                        <w:pPr>
                          <w:jc w:val="center"/>
                          <w:rPr>
                            <w:color w:val="3071C3" w:themeColor="text2" w:themeTint="BF"/>
                            <w:sz w:val="20"/>
                            <w:szCs w:val="20"/>
                          </w:rPr>
                        </w:pPr>
                        <w:r w:rsidRPr="00D83D5C">
                          <w:rPr>
                            <w:color w:val="3071C3" w:themeColor="text2" w:themeTint="BF"/>
                            <w:sz w:val="20"/>
                            <w:szCs w:val="20"/>
                          </w:rPr>
                          <w:t>Adoption in Merseyside 202</w:t>
                        </w:r>
                        <w:r w:rsidR="00A61324">
                          <w:rPr>
                            <w:color w:val="3071C3" w:themeColor="text2" w:themeTint="BF"/>
                            <w:sz w:val="20"/>
                            <w:szCs w:val="20"/>
                          </w:rPr>
                          <w:t>6</w:t>
                        </w:r>
                      </w:p>
                      <w:p w14:paraId="2D43A680" w14:textId="1CBA3FAD" w:rsidR="005A1719" w:rsidRPr="00D83D5C" w:rsidRDefault="005A1719" w:rsidP="005A1719">
                        <w:pPr>
                          <w:jc w:val="center"/>
                          <w:rPr>
                            <w:color w:val="000000" w:themeColor="text1"/>
                            <w:sz w:val="20"/>
                            <w:szCs w:val="20"/>
                          </w:rPr>
                        </w:pPr>
                        <w:r>
                          <w:rPr>
                            <w:color w:val="000000" w:themeColor="text1"/>
                            <w:sz w:val="20"/>
                            <w:szCs w:val="20"/>
                          </w:rPr>
                          <w:t xml:space="preserve"> </w:t>
                        </w:r>
                        <w:r w:rsidRPr="00D83D5C">
                          <w:rPr>
                            <w:color w:val="000000" w:themeColor="text1"/>
                            <w:sz w:val="20"/>
                            <w:szCs w:val="20"/>
                          </w:rPr>
                          <w:t xml:space="preserve">Head of Service </w:t>
                        </w:r>
                        <w:r w:rsidR="00E26357">
                          <w:rPr>
                            <w:color w:val="000000" w:themeColor="text1"/>
                            <w:sz w:val="20"/>
                            <w:szCs w:val="20"/>
                          </w:rPr>
                          <w:t>Judith Russ</w:t>
                        </w:r>
                      </w:p>
                    </w:txbxContent>
                  </v:textbox>
                </v:shape>
                <v:shape id="Text Box 2" o:spid="_x0000_s1028" type="#_x0000_t202" style="position:absolute;left:2963;top:6688;width:13779;height:38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">
                  <v:textbox>
                    <w:txbxContent>
                      <w:p w14:paraId="0D05545E" w14:textId="77777777" w:rsidR="005A1719" w:rsidRPr="003D5744" w:rsidRDefault="005A1719" w:rsidP="005A1719">
                        <w:pPr>
                          <w:rPr>
                            <w:rFonts w:cs="Arial"/>
                            <w:color w:val="3071C3" w:themeColor="text2" w:themeTint="BF"/>
                            <w:sz w:val="18"/>
                            <w:szCs w:val="18"/>
                          </w:rPr>
                        </w:pPr>
                        <w:bookmarkStart w:id="5" w:name="_Hlk170123766"/>
                        <w:r w:rsidRPr="003D5744">
                          <w:rPr>
                            <w:rFonts w:cs="Arial"/>
                            <w:color w:val="3071C3" w:themeColor="text2" w:themeTint="BF"/>
                            <w:sz w:val="18"/>
                            <w:szCs w:val="18"/>
                          </w:rPr>
                          <w:t>R</w:t>
                        </w:r>
                        <w:bookmarkEnd w:id="5"/>
                        <w:r w:rsidRPr="003D5744">
                          <w:rPr>
                            <w:rFonts w:cs="Arial"/>
                            <w:color w:val="3071C3" w:themeColor="text2" w:themeTint="BF"/>
                            <w:sz w:val="18"/>
                            <w:szCs w:val="18"/>
                          </w:rPr>
                          <w:t>ECRUITMENT &amp; ASSESSMENT TEAM</w:t>
                        </w:r>
                      </w:p>
                      <w:p w14:paraId="20824A08" w14:textId="77777777" w:rsidR="005A1719" w:rsidRPr="003D5744" w:rsidRDefault="005A1719" w:rsidP="005A1719">
                        <w:pPr>
                          <w:rPr>
                            <w:rFonts w:cs="Arial"/>
                            <w:color w:val="3071C3" w:themeColor="text2" w:themeTint="BF"/>
                            <w:sz w:val="18"/>
                            <w:szCs w:val="18"/>
                          </w:rPr>
                        </w:pPr>
                      </w:p>
                      <w:p w14:paraId="415ECB01" w14:textId="77777777" w:rsidR="005A1719" w:rsidRPr="003D5744" w:rsidRDefault="005A1719" w:rsidP="005A1719">
                        <w:pPr>
                          <w:rPr>
                            <w:rFonts w:cs="Arial"/>
                            <w:b/>
                            <w:bCs/>
                            <w:sz w:val="18"/>
                            <w:szCs w:val="18"/>
                          </w:rPr>
                        </w:pPr>
                        <w:r w:rsidRPr="003D5744">
                          <w:rPr>
                            <w:rFonts w:cs="Arial"/>
                            <w:b/>
                            <w:bCs/>
                            <w:sz w:val="18"/>
                            <w:szCs w:val="18"/>
                          </w:rPr>
                          <w:t>Team Manager</w:t>
                        </w:r>
                      </w:p>
                      <w:p w14:paraId="6C9EC4BF" w14:textId="77777777" w:rsidR="005A1719" w:rsidRPr="003D5744" w:rsidRDefault="005A1719" w:rsidP="005A1719">
                        <w:pPr>
                          <w:rPr>
                            <w:rFonts w:cs="Arial"/>
                            <w:sz w:val="18"/>
                            <w:szCs w:val="18"/>
                          </w:rPr>
                        </w:pPr>
                        <w:r w:rsidRPr="003D5744">
                          <w:rPr>
                            <w:rFonts w:cs="Arial"/>
                            <w:sz w:val="18"/>
                            <w:szCs w:val="18"/>
                          </w:rPr>
                          <w:t>Elaine Jamieson</w:t>
                        </w:r>
                      </w:p>
                      <w:p w14:paraId="21EEB5FF" w14:textId="77777777" w:rsidR="005A1719" w:rsidRPr="003D5744" w:rsidRDefault="005A1719" w:rsidP="005A1719">
                        <w:pPr>
                          <w:rPr>
                            <w:rFonts w:cs="Arial"/>
                            <w:b/>
                            <w:bCs/>
                            <w:sz w:val="18"/>
                            <w:szCs w:val="18"/>
                          </w:rPr>
                        </w:pPr>
                        <w:r w:rsidRPr="003D5744">
                          <w:rPr>
                            <w:rFonts w:cs="Arial"/>
                            <w:b/>
                            <w:bCs/>
                            <w:sz w:val="18"/>
                            <w:szCs w:val="18"/>
                          </w:rPr>
                          <w:t>Senior Social Worker</w:t>
                        </w:r>
                      </w:p>
                      <w:p w14:paraId="5DC8AC9C" w14:textId="77777777" w:rsidR="005A1719" w:rsidRPr="003D5744" w:rsidRDefault="005A1719" w:rsidP="005A1719">
                        <w:pPr>
                          <w:rPr>
                            <w:rFonts w:cs="Arial"/>
                            <w:sz w:val="18"/>
                            <w:szCs w:val="18"/>
                          </w:rPr>
                        </w:pPr>
                        <w:r>
                          <w:rPr>
                            <w:rFonts w:cs="Arial"/>
                            <w:sz w:val="18"/>
                            <w:szCs w:val="18"/>
                          </w:rPr>
                          <w:t>Tamsen Stokes</w:t>
                        </w:r>
                      </w:p>
                      <w:p w14:paraId="7692C69E" w14:textId="77777777" w:rsidR="005A1719" w:rsidRPr="003D5744" w:rsidRDefault="005A1719" w:rsidP="005A1719">
                        <w:pPr>
                          <w:rPr>
                            <w:rFonts w:cs="Arial"/>
                            <w:b/>
                            <w:bCs/>
                            <w:sz w:val="18"/>
                            <w:szCs w:val="18"/>
                          </w:rPr>
                        </w:pPr>
                        <w:r w:rsidRPr="003D5744">
                          <w:rPr>
                            <w:rFonts w:cs="Arial"/>
                            <w:b/>
                            <w:bCs/>
                            <w:sz w:val="18"/>
                            <w:szCs w:val="18"/>
                          </w:rPr>
                          <w:t>Recruitment &amp; Marketing Officer</w:t>
                        </w:r>
                      </w:p>
                      <w:p w14:paraId="77DA9574" w14:textId="77777777" w:rsidR="005A1719" w:rsidRPr="003D5744" w:rsidRDefault="005A1719" w:rsidP="005A1719">
                        <w:pPr>
                          <w:rPr>
                            <w:rFonts w:cs="Arial"/>
                            <w:sz w:val="18"/>
                            <w:szCs w:val="18"/>
                          </w:rPr>
                        </w:pPr>
                        <w:r w:rsidRPr="003D5744">
                          <w:rPr>
                            <w:rFonts w:cs="Arial"/>
                            <w:sz w:val="18"/>
                            <w:szCs w:val="18"/>
                          </w:rPr>
                          <w:t>Roberta Micci</w:t>
                        </w:r>
                      </w:p>
                      <w:p w14:paraId="17A47F4D" w14:textId="77777777" w:rsidR="005A1719" w:rsidRPr="003D5744" w:rsidRDefault="005A1719" w:rsidP="005A1719">
                        <w:pPr>
                          <w:rPr>
                            <w:rFonts w:cs="Arial"/>
                            <w:b/>
                            <w:bCs/>
                            <w:sz w:val="18"/>
                            <w:szCs w:val="18"/>
                          </w:rPr>
                        </w:pPr>
                        <w:r>
                          <w:rPr>
                            <w:rFonts w:cs="Arial"/>
                            <w:b/>
                            <w:bCs/>
                            <w:sz w:val="18"/>
                            <w:szCs w:val="18"/>
                          </w:rPr>
                          <w:t>13</w:t>
                        </w:r>
                        <w:r w:rsidRPr="003D5744">
                          <w:rPr>
                            <w:rFonts w:cs="Arial"/>
                            <w:b/>
                            <w:bCs/>
                            <w:sz w:val="18"/>
                            <w:szCs w:val="18"/>
                          </w:rPr>
                          <w:t xml:space="preserve"> Assessment Social Workers FT/PT</w:t>
                        </w:r>
                      </w:p>
                      <w:p w14:paraId="2D3D2095" w14:textId="1EBE886E" w:rsidR="005A1719" w:rsidRDefault="005A1719" w:rsidP="005A1719">
                        <w:pPr>
                          <w:rPr>
                            <w:sz w:val="18"/>
                            <w:szCs w:val="18"/>
                          </w:rPr>
                        </w:pPr>
                      </w:p>
                      <w:p w14:paraId="1D17CF3F" w14:textId="77777777" w:rsidR="005A1719" w:rsidRDefault="005A1719" w:rsidP="005A1719">
                        <w:pPr>
                          <w:rPr>
                            <w:sz w:val="18"/>
                            <w:szCs w:val="18"/>
                          </w:rPr>
                        </w:pPr>
                      </w:p>
                      <w:p w14:paraId="35765291" w14:textId="77777777" w:rsidR="005A1719" w:rsidRPr="003D5744" w:rsidRDefault="005A1719" w:rsidP="005A1719">
                        <w:pPr>
                          <w:rPr>
                            <w:sz w:val="18"/>
                            <w:szCs w:val="18"/>
                          </w:rPr>
                        </w:pPr>
                      </w:p>
                    </w:txbxContent>
                  </v:textbox>
                </v:shape>
                <v:shape id="Text Box 2" o:spid="_x0000_s1029" type="#_x0000_t202" style="position:absolute;left:33782;top:5926;width:29527;height:37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">
                  <v:textbox>
                    <w:txbxContent>
                      <w:p w14:paraId="1C0754E5" w14:textId="77777777" w:rsidR="005A1719" w:rsidRDefault="005A1719" w:rsidP="005A1719">
                        <w:pPr>
                          <w:jc w:val="center"/>
                          <w:rPr>
                            <w:color w:val="3071C3" w:themeColor="text2" w:themeTint="BF"/>
                            <w:sz w:val="18"/>
                            <w:szCs w:val="18"/>
                          </w:rPr>
                        </w:pPr>
                        <w:r w:rsidRPr="003D5744">
                          <w:rPr>
                            <w:color w:val="3071C3" w:themeColor="text2" w:themeTint="BF"/>
                            <w:sz w:val="18"/>
                            <w:szCs w:val="18"/>
                          </w:rPr>
                          <w:t>ADOPTION SUPPORT TEAM</w:t>
                        </w:r>
                      </w:p>
                      <w:p w14:paraId="60508B70" w14:textId="77777777" w:rsidR="005A1719" w:rsidRPr="003D5744" w:rsidRDefault="005A1719" w:rsidP="005A1719">
                        <w:pPr>
                          <w:jc w:val="center"/>
                          <w:rPr>
                            <w:b/>
                            <w:bCs/>
                            <w:sz w:val="18"/>
                            <w:szCs w:val="18"/>
                          </w:rPr>
                        </w:pPr>
                        <w:r w:rsidRPr="003D5744">
                          <w:rPr>
                            <w:b/>
                            <w:bCs/>
                            <w:sz w:val="18"/>
                            <w:szCs w:val="18"/>
                          </w:rPr>
                          <w:t>Team Manager</w:t>
                        </w:r>
                      </w:p>
                      <w:p w14:paraId="0D023503" w14:textId="48A766BD" w:rsidR="005A1719" w:rsidRDefault="000B0206" w:rsidP="005A1719">
                        <w:pPr>
                          <w:jc w:val="center"/>
                          <w:rPr>
                            <w:sz w:val="18"/>
                            <w:szCs w:val="18"/>
                          </w:rPr>
                        </w:pPr>
                        <w:r>
                          <w:rPr>
                            <w:sz w:val="18"/>
                            <w:szCs w:val="18"/>
                          </w:rPr>
                          <w:t>Jo James Evans (Acting)</w:t>
                        </w:r>
                      </w:p>
                      <w:p w14:paraId="28B86818" w14:textId="77777777" w:rsidR="005A1719" w:rsidRDefault="005A1719" w:rsidP="005A1719">
                        <w:pPr>
                          <w:jc w:val="center"/>
                          <w:rPr>
                            <w:sz w:val="18"/>
                            <w:szCs w:val="18"/>
                          </w:rPr>
                        </w:pPr>
                      </w:p>
                      <w:p w14:paraId="457E1671" w14:textId="77777777" w:rsidR="005A1719" w:rsidRDefault="005A1719" w:rsidP="005A1719">
                        <w:pPr>
                          <w:jc w:val="center"/>
                          <w:rPr>
                            <w:b/>
                            <w:bCs/>
                            <w:sz w:val="18"/>
                            <w:szCs w:val="18"/>
                          </w:rPr>
                        </w:pPr>
                        <w:r>
                          <w:rPr>
                            <w:b/>
                            <w:bCs/>
                            <w:sz w:val="18"/>
                            <w:szCs w:val="18"/>
                          </w:rPr>
                          <w:t>3 Senior Social Workers</w:t>
                        </w:r>
                      </w:p>
                      <w:p w14:paraId="112FCFF6" w14:textId="10630EA1" w:rsidR="005A1719" w:rsidRDefault="005A1719" w:rsidP="005A1719">
                        <w:pPr>
                          <w:jc w:val="center"/>
                          <w:rPr>
                            <w:sz w:val="18"/>
                            <w:szCs w:val="18"/>
                          </w:rPr>
                        </w:pPr>
                        <w:r>
                          <w:rPr>
                            <w:sz w:val="18"/>
                            <w:szCs w:val="18"/>
                          </w:rPr>
                          <w:t xml:space="preserve">Andy Bibby   </w:t>
                        </w:r>
                        <w:r w:rsidR="00FA5582">
                          <w:rPr>
                            <w:sz w:val="18"/>
                            <w:szCs w:val="18"/>
                          </w:rPr>
                          <w:t>Louise Carson Lisa Wright</w:t>
                        </w:r>
                        <w:r>
                          <w:rPr>
                            <w:sz w:val="18"/>
                            <w:szCs w:val="18"/>
                          </w:rPr>
                          <w:t xml:space="preserve">  </w:t>
                        </w:r>
                      </w:p>
                      <w:p w14:paraId="7249BAD9" w14:textId="77777777" w:rsidR="005A1719" w:rsidRDefault="005A1719" w:rsidP="005A1719">
                        <w:pPr>
                          <w:jc w:val="center"/>
                          <w:rPr>
                            <w:sz w:val="18"/>
                            <w:szCs w:val="18"/>
                          </w:rPr>
                        </w:pPr>
                      </w:p>
                      <w:p w14:paraId="119216AA" w14:textId="77777777" w:rsidR="005A1719" w:rsidRDefault="005A1719" w:rsidP="005A1719">
                        <w:pPr>
                          <w:jc w:val="center"/>
                          <w:rPr>
                            <w:b/>
                            <w:bCs/>
                            <w:sz w:val="18"/>
                            <w:szCs w:val="18"/>
                          </w:rPr>
                        </w:pPr>
                        <w:r>
                          <w:rPr>
                            <w:b/>
                            <w:bCs/>
                            <w:sz w:val="18"/>
                            <w:szCs w:val="18"/>
                          </w:rPr>
                          <w:t>10 Social Workers (8.5 FTE)</w:t>
                        </w:r>
                      </w:p>
                    </w:txbxContent>
                  </v:textbox>
                </v:shape>
                <v:shape id="Text Box 2" o:spid="_x0000_s1030" type="#_x0000_t202" style="position:absolute;left:17272;top:6688;width:13779;height:32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">
                  <v:textbox>
                    <w:txbxContent>
                      <w:p w14:paraId="63ECFD47" w14:textId="77777777" w:rsidR="005A1719" w:rsidRPr="003D5744" w:rsidRDefault="005A1719" w:rsidP="005A1719">
                        <w:pPr>
                          <w:rPr>
                            <w:sz w:val="18"/>
                            <w:szCs w:val="18"/>
                          </w:rPr>
                        </w:pPr>
                        <w:r w:rsidRPr="003D5744">
                          <w:rPr>
                            <w:color w:val="3071C3" w:themeColor="text2" w:themeTint="BF"/>
                            <w:sz w:val="18"/>
                            <w:szCs w:val="18"/>
                          </w:rPr>
                          <w:t>FAMILY FINDING TEAM</w:t>
                        </w:r>
                      </w:p>
                      <w:p w14:paraId="15BD6DAE" w14:textId="77777777" w:rsidR="005A1719" w:rsidRDefault="005A1719" w:rsidP="005A1719"/>
                      <w:p w14:paraId="1F255A5E" w14:textId="77777777" w:rsidR="005A1719" w:rsidRDefault="005A1719" w:rsidP="005A1719">
                        <w:pPr>
                          <w:rPr>
                            <w:b/>
                            <w:bCs/>
                            <w:sz w:val="18"/>
                            <w:szCs w:val="18"/>
                          </w:rPr>
                        </w:pPr>
                        <w:r w:rsidRPr="003D5744">
                          <w:rPr>
                            <w:b/>
                            <w:bCs/>
                            <w:sz w:val="18"/>
                            <w:szCs w:val="18"/>
                          </w:rPr>
                          <w:t>Team Manager</w:t>
                        </w:r>
                      </w:p>
                      <w:p w14:paraId="77089DCA" w14:textId="77777777" w:rsidR="005A1719" w:rsidRDefault="005A1719" w:rsidP="005A1719">
                        <w:pPr>
                          <w:rPr>
                            <w:sz w:val="18"/>
                            <w:szCs w:val="18"/>
                          </w:rPr>
                        </w:pPr>
                        <w:r>
                          <w:rPr>
                            <w:sz w:val="18"/>
                            <w:szCs w:val="18"/>
                          </w:rPr>
                          <w:t>Craig Brougham</w:t>
                        </w:r>
                      </w:p>
                      <w:p w14:paraId="209A3FD4" w14:textId="77777777" w:rsidR="005A1719" w:rsidRDefault="005A1719" w:rsidP="005A1719">
                        <w:pPr>
                          <w:rPr>
                            <w:b/>
                            <w:bCs/>
                            <w:sz w:val="18"/>
                            <w:szCs w:val="18"/>
                          </w:rPr>
                        </w:pPr>
                        <w:r>
                          <w:rPr>
                            <w:b/>
                            <w:bCs/>
                            <w:sz w:val="18"/>
                            <w:szCs w:val="18"/>
                          </w:rPr>
                          <w:t>Senior Social Worker</w:t>
                        </w:r>
                      </w:p>
                      <w:p w14:paraId="588F5BCA" w14:textId="77777777" w:rsidR="005A1719" w:rsidRDefault="005A1719" w:rsidP="005A1719">
                        <w:pPr>
                          <w:rPr>
                            <w:sz w:val="18"/>
                            <w:szCs w:val="18"/>
                          </w:rPr>
                        </w:pPr>
                        <w:r>
                          <w:rPr>
                            <w:sz w:val="18"/>
                            <w:szCs w:val="18"/>
                          </w:rPr>
                          <w:t>Tania L Smith</w:t>
                        </w:r>
                      </w:p>
                      <w:p w14:paraId="0EC141EE" w14:textId="77777777" w:rsidR="005A1719" w:rsidRDefault="005A1719" w:rsidP="005A1719">
                        <w:pPr>
                          <w:rPr>
                            <w:b/>
                            <w:bCs/>
                            <w:sz w:val="18"/>
                            <w:szCs w:val="18"/>
                          </w:rPr>
                        </w:pPr>
                        <w:r>
                          <w:rPr>
                            <w:b/>
                            <w:bCs/>
                            <w:sz w:val="18"/>
                            <w:szCs w:val="18"/>
                          </w:rPr>
                          <w:t>5.86 Family Finding Social Workers</w:t>
                        </w:r>
                      </w:p>
                      <w:p w14:paraId="0E84B363" w14:textId="77777777" w:rsidR="000B0206" w:rsidRDefault="000B0206"/>
                    </w:txbxContent>
                  </v:textbox>
                </v:shape>
                <v:shape id="Text Box 2" o:spid="_x0000_s1031" type="#_x0000_t202" style="position:absolute;left:34459;top:44704;width:29019;height:6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" fillcolor="window" strokecolor="#156082" strokeweight="1pt">
                  <v:textbox>
                    <w:txbxContent>
                      <w:p w14:paraId="13E4B2DB" w14:textId="77777777" w:rsidR="005A1719" w:rsidRPr="003D5744" w:rsidRDefault="005A1719" w:rsidP="005A1719">
                        <w:pPr>
                          <w:jc w:val="center"/>
                          <w:rPr>
                            <w:color w:val="3071C3" w:themeColor="text2" w:themeTint="BF"/>
                            <w:sz w:val="18"/>
                            <w:szCs w:val="18"/>
                          </w:rPr>
                        </w:pPr>
                        <w:r w:rsidRPr="003D5744">
                          <w:rPr>
                            <w:color w:val="3071C3" w:themeColor="text2" w:themeTint="BF"/>
                            <w:sz w:val="18"/>
                            <w:szCs w:val="18"/>
                          </w:rPr>
                          <w:t>SUPPORT WORKERS 9.63</w:t>
                        </w:r>
                      </w:p>
                      <w:p w14:paraId="47AE3AB9" w14:textId="77777777" w:rsidR="005A1719" w:rsidRPr="003D5744" w:rsidRDefault="005A1719" w:rsidP="005A1719">
                        <w:pPr>
                          <w:jc w:val="center"/>
                          <w:rPr>
                            <w:color w:val="000000" w:themeColor="text1"/>
                            <w:sz w:val="18"/>
                            <w:szCs w:val="18"/>
                          </w:rPr>
                        </w:pPr>
                        <w:r>
                          <w:rPr>
                            <w:color w:val="000000" w:themeColor="text1"/>
                            <w:sz w:val="18"/>
                            <w:szCs w:val="18"/>
                          </w:rPr>
                          <w:t>Supervised by Senior Social Workers in Adoption Support.</w:t>
                        </w:r>
                      </w:p>
                    </w:txbxContent>
                  </v:textbox>
                </v:shape>
                <v:shape id="Text Box 2" o:spid="_x0000_s1032" type="#_x0000_t202" style="position:absolute;top:46143;width:32893;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" fillcolor="window" strokecolor="#156082" strokeweight="1pt">
                  <v:textbox>
                    <w:txbxContent>
                      <w:p w14:paraId="2DF0A6E3" w14:textId="1FFCFA07" w:rsidR="005A1719" w:rsidRPr="003D5744" w:rsidRDefault="005A1719" w:rsidP="005A1719">
                        <w:pPr>
                          <w:jc w:val="center"/>
                          <w:rPr>
                            <w:sz w:val="18"/>
                            <w:szCs w:val="18"/>
                          </w:rPr>
                        </w:pPr>
                        <w:r>
                          <w:rPr>
                            <w:color w:val="3071C3" w:themeColor="text2" w:themeTint="BF"/>
                            <w:sz w:val="18"/>
                            <w:szCs w:val="18"/>
                          </w:rPr>
                          <w:t>2 PTE PANEL ADVISORS –</w:t>
                        </w:r>
                        <w:r>
                          <w:rPr>
                            <w:sz w:val="18"/>
                            <w:szCs w:val="18"/>
                          </w:rPr>
                          <w:t xml:space="preserve"> </w:t>
                        </w:r>
                        <w:r w:rsidR="00FD7E20">
                          <w:rPr>
                            <w:sz w:val="18"/>
                            <w:szCs w:val="18"/>
                          </w:rPr>
                          <w:t>Wandzia Cody</w:t>
                        </w:r>
                        <w:r>
                          <w:rPr>
                            <w:sz w:val="18"/>
                            <w:szCs w:val="18"/>
                          </w:rPr>
                          <w:t>, Candice Walder</w:t>
                        </w:r>
                      </w:p>
                    </w:txbxContent>
                  </v:textbox>
                </v:shape>
                <v:shape id="Text Box 2" o:spid="_x0000_s1033" type="#_x0000_t202" style="position:absolute;top:49699;width:32893;height:9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" fillcolor="window" strokecolor="#156082" strokeweight="1pt">
                  <v:textbox>
                    <w:txbxContent>
                      <w:p w14:paraId="0218A89E" w14:textId="77777777" w:rsidR="005A1719" w:rsidRDefault="005A1719" w:rsidP="005A1719">
                        <w:pPr>
                          <w:jc w:val="center"/>
                          <w:rPr>
                            <w:color w:val="3071C3" w:themeColor="text2" w:themeTint="BF"/>
                            <w:sz w:val="18"/>
                            <w:szCs w:val="18"/>
                          </w:rPr>
                        </w:pPr>
                        <w:r>
                          <w:rPr>
                            <w:color w:val="3071C3" w:themeColor="text2" w:themeTint="BF"/>
                            <w:sz w:val="18"/>
                            <w:szCs w:val="18"/>
                          </w:rPr>
                          <w:t>PANEL ADMIN/ BUSINESS SUPPORT</w:t>
                        </w:r>
                      </w:p>
                      <w:p w14:paraId="07095A0B" w14:textId="77777777" w:rsidR="005A1719" w:rsidRPr="00C549C2" w:rsidRDefault="005A1719" w:rsidP="005A1719">
                        <w:pPr>
                          <w:jc w:val="center"/>
                          <w:rPr>
                            <w:sz w:val="18"/>
                            <w:szCs w:val="18"/>
                          </w:rPr>
                        </w:pPr>
                        <w:r>
                          <w:rPr>
                            <w:sz w:val="18"/>
                            <w:szCs w:val="18"/>
                          </w:rPr>
                          <w:t>2 FTE Panel administrators, 1.5 FTE BSAs, 1 ASF admin assistant</w:t>
                        </w:r>
                      </w:p>
                    </w:txbxContent>
                  </v:textbox>
                </v:shape>
                <v:shapetype id="_x0000_t32" coordsize="21600,21600" o:spt="32" o:oned="t" path="m,l21600,21600e" filled="f">
                  <v:path arrowok="t" fillok="f" o:connecttype="none"/>
                  <o:lock v:ext="edit" shapetype="t"/>
                </v:shapetype>
                <v:shape id="Straight Arrow Connector 1" o:spid="_x0000_s1034" type="#_x0000_t32" style="position:absolute;left:8339;top:4360;width:3429;height:22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" strokecolor="#4579b8 [3044]">
                  <v:stroke startarrow="block" endarrow="block"/>
                </v:shape>
                <v:shape id="Straight Arrow Connector 2" o:spid="_x0000_s1035" type="#_x0000_t32" style="position:absolute;left:20870;top:4360;width:3238;height:22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" strokecolor="#4579b8 [3044]">
                  <v:stroke startarrow="block" endarrow="block"/>
                </v:shape>
                <v:shape id="Straight Arrow Connector 3" o:spid="_x0000_s1036" type="#_x0000_t32" style="position:absolute;left:49445;top:4021;width:0;height:19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" strokecolor="#4579b8 [3044]">
                  <v:stroke startarrow="block" endarrow="block"/>
                </v:shape>
                <w10:wrap type="topAndBottom"/>
              </v:group>
            </w:pict>
          </mc:Fallback>
        </mc:AlternateContent>
      </w:r>
      <w:r w:rsidR="0045457F" w:rsidRPr="0076387E">
        <w:rPr>
          <w:rFonts w:asciiTheme="minorHAnsi" w:hAnsiTheme="minorHAnsi" w:cstheme="minorHAnsi"/>
          <w:sz w:val="22"/>
          <w:szCs w:val="22"/>
          <w:u w:val="single"/>
        </w:rPr>
        <w:t>O</w:t>
      </w:r>
      <w:r w:rsidR="00730C41" w:rsidRPr="0076387E">
        <w:rPr>
          <w:rFonts w:asciiTheme="minorHAnsi" w:hAnsiTheme="minorHAnsi" w:cstheme="minorHAnsi"/>
          <w:sz w:val="22"/>
          <w:szCs w:val="22"/>
          <w:u w:val="single"/>
        </w:rPr>
        <w:t>rganisational Structure of A</w:t>
      </w:r>
      <w:r w:rsidR="007A3AF0" w:rsidRPr="0076387E">
        <w:rPr>
          <w:rFonts w:asciiTheme="minorHAnsi" w:hAnsiTheme="minorHAnsi" w:cstheme="minorHAnsi"/>
          <w:sz w:val="22"/>
          <w:szCs w:val="22"/>
          <w:u w:val="single"/>
        </w:rPr>
        <w:t>doption in Merseyside</w:t>
      </w:r>
      <w:r w:rsidR="002F0741" w:rsidRPr="0076387E">
        <w:rPr>
          <w:rFonts w:asciiTheme="minorHAnsi" w:hAnsiTheme="minorHAnsi" w:cstheme="minorHAnsi"/>
          <w:sz w:val="22"/>
          <w:szCs w:val="22"/>
          <w:u w:val="single"/>
        </w:rPr>
        <w:t xml:space="preserve"> 20</w:t>
      </w:r>
      <w:r w:rsidR="00912FEC" w:rsidRPr="0076387E">
        <w:rPr>
          <w:rFonts w:asciiTheme="minorHAnsi" w:hAnsiTheme="minorHAnsi" w:cstheme="minorHAnsi"/>
          <w:sz w:val="22"/>
          <w:szCs w:val="22"/>
          <w:u w:val="single"/>
        </w:rPr>
        <w:t>2</w:t>
      </w:r>
      <w:r w:rsidR="00A61324">
        <w:rPr>
          <w:rFonts w:asciiTheme="minorHAnsi" w:hAnsiTheme="minorHAnsi" w:cstheme="minorHAnsi"/>
          <w:sz w:val="22"/>
          <w:szCs w:val="22"/>
          <w:u w:val="single"/>
        </w:rPr>
        <w:t>6</w:t>
      </w:r>
    </w:p>
    <w:p w14:paraId="29E673ED" w14:textId="1F006484" w:rsidR="007A3AF0" w:rsidRPr="0076387E" w:rsidRDefault="00F05421" w:rsidP="004F16E1">
      <w:pPr>
        <w:spacing w:line="360" w:lineRule="auto"/>
        <w:contextualSpacing/>
        <w:jc w:val="both"/>
        <w:rPr>
          <w:rFonts w:asciiTheme="minorHAnsi" w:hAnsiTheme="minorHAnsi" w:cstheme="minorHAnsi"/>
          <w:noProof/>
          <w:sz w:val="22"/>
          <w:szCs w:val="22"/>
        </w:rPr>
      </w:pPr>
      <w:r w:rsidRPr="0076387E">
        <w:rPr>
          <w:rFonts w:asciiTheme="minorHAnsi" w:hAnsiTheme="minorHAnsi" w:cstheme="minorHAnsi"/>
          <w:noProof/>
          <w:sz w:val="22"/>
          <w:szCs w:val="22"/>
        </w:rPr>
        <w:t xml:space="preserve"> </w:t>
      </w:r>
    </w:p>
    <w:p w14:paraId="05AFDF61" w14:textId="0A48E722" w:rsidR="00380D11" w:rsidRPr="0076387E" w:rsidRDefault="00CB7E03" w:rsidP="004F16E1">
      <w:p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The </w:t>
      </w:r>
      <w:r w:rsidR="009703EF" w:rsidRPr="0076387E">
        <w:rPr>
          <w:rFonts w:asciiTheme="minorHAnsi" w:hAnsiTheme="minorHAnsi" w:cstheme="minorHAnsi"/>
          <w:sz w:val="22"/>
          <w:szCs w:val="22"/>
        </w:rPr>
        <w:t>AiM</w:t>
      </w:r>
      <w:r w:rsidR="0045457F" w:rsidRPr="0076387E">
        <w:rPr>
          <w:rFonts w:asciiTheme="minorHAnsi" w:hAnsiTheme="minorHAnsi" w:cstheme="minorHAnsi"/>
          <w:sz w:val="22"/>
          <w:szCs w:val="22"/>
        </w:rPr>
        <w:t xml:space="preserve"> </w:t>
      </w:r>
      <w:r w:rsidRPr="0076387E">
        <w:rPr>
          <w:rFonts w:asciiTheme="minorHAnsi" w:hAnsiTheme="minorHAnsi" w:cstheme="minorHAnsi"/>
          <w:sz w:val="22"/>
          <w:szCs w:val="22"/>
        </w:rPr>
        <w:t>service</w:t>
      </w:r>
      <w:r w:rsidR="00F05421" w:rsidRPr="0076387E">
        <w:rPr>
          <w:rFonts w:asciiTheme="minorHAnsi" w:hAnsiTheme="minorHAnsi" w:cstheme="minorHAnsi"/>
          <w:sz w:val="22"/>
          <w:szCs w:val="22"/>
        </w:rPr>
        <w:t xml:space="preserve"> is led and managed by the Adoption in Merseyside</w:t>
      </w:r>
      <w:r w:rsidR="00171E58" w:rsidRPr="0076387E">
        <w:rPr>
          <w:rFonts w:asciiTheme="minorHAnsi" w:hAnsiTheme="minorHAnsi" w:cstheme="minorHAnsi"/>
          <w:sz w:val="22"/>
          <w:szCs w:val="22"/>
        </w:rPr>
        <w:t xml:space="preserve"> </w:t>
      </w:r>
      <w:r w:rsidR="00F05421" w:rsidRPr="0076387E">
        <w:rPr>
          <w:rFonts w:asciiTheme="minorHAnsi" w:hAnsiTheme="minorHAnsi" w:cstheme="minorHAnsi"/>
          <w:sz w:val="22"/>
          <w:szCs w:val="22"/>
        </w:rPr>
        <w:t xml:space="preserve">Head of Service </w:t>
      </w:r>
      <w:r w:rsidR="007F252D">
        <w:rPr>
          <w:rFonts w:asciiTheme="minorHAnsi" w:hAnsiTheme="minorHAnsi" w:cstheme="minorHAnsi"/>
          <w:sz w:val="22"/>
          <w:szCs w:val="22"/>
        </w:rPr>
        <w:t>Judith Russ who has been in post since April 2025</w:t>
      </w:r>
      <w:r w:rsidR="00F05421" w:rsidRPr="0076387E">
        <w:rPr>
          <w:rFonts w:asciiTheme="minorHAnsi" w:hAnsiTheme="minorHAnsi" w:cstheme="minorHAnsi"/>
          <w:sz w:val="22"/>
          <w:szCs w:val="22"/>
        </w:rPr>
        <w:t xml:space="preserve">. </w:t>
      </w:r>
      <w:r w:rsidR="00014DFC" w:rsidRPr="0076387E">
        <w:rPr>
          <w:rFonts w:asciiTheme="minorHAnsi" w:hAnsiTheme="minorHAnsi" w:cstheme="minorHAnsi"/>
          <w:sz w:val="22"/>
          <w:szCs w:val="22"/>
        </w:rPr>
        <w:t xml:space="preserve"> </w:t>
      </w:r>
      <w:r w:rsidR="00516B18">
        <w:rPr>
          <w:rFonts w:asciiTheme="minorHAnsi" w:hAnsiTheme="minorHAnsi" w:cstheme="minorHAnsi"/>
          <w:sz w:val="22"/>
          <w:szCs w:val="22"/>
        </w:rPr>
        <w:t>Judith</w:t>
      </w:r>
      <w:r w:rsidR="00171E58" w:rsidRPr="0076387E">
        <w:rPr>
          <w:rFonts w:asciiTheme="minorHAnsi" w:hAnsiTheme="minorHAnsi" w:cstheme="minorHAnsi"/>
          <w:sz w:val="22"/>
          <w:szCs w:val="22"/>
        </w:rPr>
        <w:t xml:space="preserve"> has many years of experience as a qualified social worker</w:t>
      </w:r>
      <w:r w:rsidR="007F252D">
        <w:rPr>
          <w:rFonts w:asciiTheme="minorHAnsi" w:hAnsiTheme="minorHAnsi" w:cstheme="minorHAnsi"/>
          <w:sz w:val="22"/>
          <w:szCs w:val="22"/>
        </w:rPr>
        <w:t>, she has</w:t>
      </w:r>
      <w:r w:rsidR="00C91850">
        <w:rPr>
          <w:rFonts w:asciiTheme="minorHAnsi" w:hAnsiTheme="minorHAnsi" w:cstheme="minorHAnsi"/>
          <w:sz w:val="22"/>
          <w:szCs w:val="22"/>
        </w:rPr>
        <w:t xml:space="preserve"> </w:t>
      </w:r>
      <w:r w:rsidR="00C91850">
        <w:rPr>
          <w:rFonts w:asciiTheme="minorHAnsi" w:hAnsiTheme="minorHAnsi" w:cstheme="minorHAnsi"/>
          <w:sz w:val="22"/>
          <w:szCs w:val="22"/>
        </w:rPr>
        <w:lastRenderedPageBreak/>
        <w:t xml:space="preserve">experience as Head of </w:t>
      </w:r>
      <w:r w:rsidR="00C70E20">
        <w:rPr>
          <w:rFonts w:asciiTheme="minorHAnsi" w:hAnsiTheme="minorHAnsi" w:cstheme="minorHAnsi"/>
          <w:sz w:val="22"/>
          <w:szCs w:val="22"/>
        </w:rPr>
        <w:t>S</w:t>
      </w:r>
      <w:r w:rsidR="00C91850">
        <w:rPr>
          <w:rFonts w:asciiTheme="minorHAnsi" w:hAnsiTheme="minorHAnsi" w:cstheme="minorHAnsi"/>
          <w:sz w:val="22"/>
          <w:szCs w:val="22"/>
        </w:rPr>
        <w:t>ervice</w:t>
      </w:r>
      <w:r w:rsidR="007F252D">
        <w:rPr>
          <w:rFonts w:asciiTheme="minorHAnsi" w:hAnsiTheme="minorHAnsi" w:cstheme="minorHAnsi"/>
          <w:sz w:val="22"/>
          <w:szCs w:val="22"/>
        </w:rPr>
        <w:t xml:space="preserve"> in several local authori</w:t>
      </w:r>
      <w:r w:rsidR="00987821">
        <w:rPr>
          <w:rFonts w:asciiTheme="minorHAnsi" w:hAnsiTheme="minorHAnsi" w:cstheme="minorHAnsi"/>
          <w:sz w:val="22"/>
          <w:szCs w:val="22"/>
        </w:rPr>
        <w:t xml:space="preserve">ties covering the spread </w:t>
      </w:r>
      <w:r w:rsidR="00C70E20">
        <w:rPr>
          <w:rFonts w:asciiTheme="minorHAnsi" w:hAnsiTheme="minorHAnsi" w:cstheme="minorHAnsi"/>
          <w:sz w:val="22"/>
          <w:szCs w:val="22"/>
        </w:rPr>
        <w:t>of</w:t>
      </w:r>
      <w:r w:rsidR="00987821">
        <w:rPr>
          <w:rFonts w:asciiTheme="minorHAnsi" w:hAnsiTheme="minorHAnsi" w:cstheme="minorHAnsi"/>
          <w:sz w:val="22"/>
          <w:szCs w:val="22"/>
        </w:rPr>
        <w:t xml:space="preserve"> social work from early help and protection to </w:t>
      </w:r>
      <w:r w:rsidR="00E93B3D">
        <w:rPr>
          <w:rFonts w:asciiTheme="minorHAnsi" w:hAnsiTheme="minorHAnsi" w:cstheme="minorHAnsi"/>
          <w:sz w:val="22"/>
          <w:szCs w:val="22"/>
        </w:rPr>
        <w:t>residential,</w:t>
      </w:r>
      <w:r w:rsidR="00C91850">
        <w:rPr>
          <w:rFonts w:asciiTheme="minorHAnsi" w:hAnsiTheme="minorHAnsi" w:cstheme="minorHAnsi"/>
          <w:sz w:val="22"/>
          <w:szCs w:val="22"/>
        </w:rPr>
        <w:t xml:space="preserve"> adoption and fostering services</w:t>
      </w:r>
      <w:r w:rsidR="00171E58" w:rsidRPr="0076387E">
        <w:rPr>
          <w:rFonts w:asciiTheme="minorHAnsi" w:hAnsiTheme="minorHAnsi" w:cstheme="minorHAnsi"/>
          <w:sz w:val="22"/>
          <w:szCs w:val="22"/>
        </w:rPr>
        <w:t xml:space="preserve">. </w:t>
      </w:r>
    </w:p>
    <w:p w14:paraId="0BE3C9E2" w14:textId="77777777" w:rsidR="00380D11" w:rsidRPr="0076387E" w:rsidRDefault="00380D11" w:rsidP="004F16E1">
      <w:pPr>
        <w:spacing w:line="360" w:lineRule="auto"/>
        <w:contextualSpacing/>
        <w:jc w:val="both"/>
        <w:rPr>
          <w:rFonts w:asciiTheme="minorHAnsi" w:hAnsiTheme="minorHAnsi" w:cstheme="minorHAnsi"/>
          <w:sz w:val="22"/>
          <w:szCs w:val="22"/>
        </w:rPr>
      </w:pPr>
    </w:p>
    <w:p w14:paraId="63BF2AB3" w14:textId="41845D1D" w:rsidR="00014DFC" w:rsidRPr="0076387E" w:rsidRDefault="00D57103" w:rsidP="004F16E1">
      <w:p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The </w:t>
      </w:r>
      <w:r w:rsidR="00014DFC" w:rsidRPr="0076387E">
        <w:rPr>
          <w:rFonts w:asciiTheme="minorHAnsi" w:hAnsiTheme="minorHAnsi" w:cstheme="minorHAnsi"/>
          <w:sz w:val="22"/>
          <w:szCs w:val="22"/>
        </w:rPr>
        <w:t>Recruitment</w:t>
      </w:r>
      <w:r w:rsidR="005C60C2" w:rsidRPr="0076387E">
        <w:rPr>
          <w:rFonts w:asciiTheme="minorHAnsi" w:hAnsiTheme="minorHAnsi" w:cstheme="minorHAnsi"/>
          <w:sz w:val="22"/>
          <w:szCs w:val="22"/>
        </w:rPr>
        <w:t xml:space="preserve"> &amp; </w:t>
      </w:r>
      <w:r w:rsidR="004A3B0A" w:rsidRPr="0076387E">
        <w:rPr>
          <w:rFonts w:asciiTheme="minorHAnsi" w:hAnsiTheme="minorHAnsi" w:cstheme="minorHAnsi"/>
          <w:sz w:val="22"/>
          <w:szCs w:val="22"/>
        </w:rPr>
        <w:t>Assessment Team</w:t>
      </w:r>
      <w:r w:rsidR="00014DFC" w:rsidRPr="0076387E">
        <w:rPr>
          <w:rFonts w:asciiTheme="minorHAnsi" w:hAnsiTheme="minorHAnsi" w:cstheme="minorHAnsi"/>
          <w:sz w:val="22"/>
          <w:szCs w:val="22"/>
        </w:rPr>
        <w:t xml:space="preserve"> is managed by </w:t>
      </w:r>
      <w:r w:rsidR="005C60C2" w:rsidRPr="0076387E">
        <w:rPr>
          <w:rFonts w:asciiTheme="minorHAnsi" w:hAnsiTheme="minorHAnsi" w:cstheme="minorHAnsi"/>
          <w:sz w:val="22"/>
          <w:szCs w:val="22"/>
        </w:rPr>
        <w:t xml:space="preserve">Elaine Jamieson </w:t>
      </w:r>
      <w:r w:rsidRPr="0076387E">
        <w:rPr>
          <w:rFonts w:asciiTheme="minorHAnsi" w:hAnsiTheme="minorHAnsi" w:cstheme="minorHAnsi"/>
          <w:sz w:val="22"/>
          <w:szCs w:val="22"/>
        </w:rPr>
        <w:t xml:space="preserve">comprises </w:t>
      </w:r>
      <w:r w:rsidR="00176DAD" w:rsidRPr="0076387E">
        <w:rPr>
          <w:rFonts w:asciiTheme="minorHAnsi" w:hAnsiTheme="minorHAnsi" w:cstheme="minorHAnsi"/>
          <w:sz w:val="22"/>
          <w:szCs w:val="22"/>
        </w:rPr>
        <w:t xml:space="preserve">of </w:t>
      </w:r>
      <w:r w:rsidR="005C60C2" w:rsidRPr="0076387E">
        <w:rPr>
          <w:rFonts w:asciiTheme="minorHAnsi" w:hAnsiTheme="minorHAnsi" w:cstheme="minorHAnsi"/>
          <w:sz w:val="22"/>
          <w:szCs w:val="22"/>
        </w:rPr>
        <w:t>1</w:t>
      </w:r>
      <w:r w:rsidR="00176DAD" w:rsidRPr="0076387E">
        <w:rPr>
          <w:rFonts w:asciiTheme="minorHAnsi" w:hAnsiTheme="minorHAnsi" w:cstheme="minorHAnsi"/>
          <w:sz w:val="22"/>
          <w:szCs w:val="22"/>
        </w:rPr>
        <w:t xml:space="preserve"> Senior Social Worker and </w:t>
      </w:r>
      <w:r w:rsidR="00F05421" w:rsidRPr="0076387E">
        <w:rPr>
          <w:rFonts w:asciiTheme="minorHAnsi" w:hAnsiTheme="minorHAnsi" w:cstheme="minorHAnsi"/>
          <w:sz w:val="22"/>
          <w:szCs w:val="22"/>
        </w:rPr>
        <w:t>1</w:t>
      </w:r>
      <w:r w:rsidR="005C60C2" w:rsidRPr="0076387E">
        <w:rPr>
          <w:rFonts w:asciiTheme="minorHAnsi" w:hAnsiTheme="minorHAnsi" w:cstheme="minorHAnsi"/>
          <w:sz w:val="22"/>
          <w:szCs w:val="22"/>
        </w:rPr>
        <w:t>0</w:t>
      </w:r>
      <w:r w:rsidR="00F05421" w:rsidRPr="0076387E">
        <w:rPr>
          <w:rFonts w:asciiTheme="minorHAnsi" w:hAnsiTheme="minorHAnsi" w:cstheme="minorHAnsi"/>
          <w:sz w:val="22"/>
          <w:szCs w:val="22"/>
        </w:rPr>
        <w:t>.86</w:t>
      </w:r>
      <w:r w:rsidRPr="0076387E">
        <w:rPr>
          <w:rFonts w:asciiTheme="minorHAnsi" w:hAnsiTheme="minorHAnsi" w:cstheme="minorHAnsi"/>
          <w:sz w:val="22"/>
          <w:szCs w:val="22"/>
        </w:rPr>
        <w:t xml:space="preserve"> </w:t>
      </w:r>
      <w:r w:rsidR="00176DAD" w:rsidRPr="0076387E">
        <w:rPr>
          <w:rFonts w:asciiTheme="minorHAnsi" w:hAnsiTheme="minorHAnsi" w:cstheme="minorHAnsi"/>
          <w:sz w:val="22"/>
          <w:szCs w:val="22"/>
        </w:rPr>
        <w:t xml:space="preserve">full time equivalent (FTE) </w:t>
      </w:r>
      <w:r w:rsidRPr="0076387E">
        <w:rPr>
          <w:rFonts w:asciiTheme="minorHAnsi" w:hAnsiTheme="minorHAnsi" w:cstheme="minorHAnsi"/>
          <w:sz w:val="22"/>
          <w:szCs w:val="22"/>
        </w:rPr>
        <w:t>social workers.</w:t>
      </w:r>
      <w:r w:rsidR="004D5168" w:rsidRPr="0076387E">
        <w:rPr>
          <w:rFonts w:asciiTheme="minorHAnsi" w:hAnsiTheme="minorHAnsi" w:cstheme="minorHAnsi"/>
          <w:sz w:val="22"/>
          <w:szCs w:val="22"/>
        </w:rPr>
        <w:t xml:space="preserve"> All are registered with </w:t>
      </w:r>
      <w:r w:rsidR="00CA25FB" w:rsidRPr="0076387E">
        <w:rPr>
          <w:rFonts w:asciiTheme="minorHAnsi" w:hAnsiTheme="minorHAnsi" w:cstheme="minorHAnsi"/>
          <w:sz w:val="22"/>
          <w:szCs w:val="22"/>
        </w:rPr>
        <w:t xml:space="preserve">Social Work </w:t>
      </w:r>
      <w:r w:rsidR="00070C3A" w:rsidRPr="0076387E">
        <w:rPr>
          <w:rFonts w:asciiTheme="minorHAnsi" w:hAnsiTheme="minorHAnsi" w:cstheme="minorHAnsi"/>
          <w:sz w:val="22"/>
          <w:szCs w:val="22"/>
        </w:rPr>
        <w:t>England.</w:t>
      </w:r>
      <w:r w:rsidR="004D5168" w:rsidRPr="0076387E">
        <w:rPr>
          <w:rFonts w:asciiTheme="minorHAnsi" w:hAnsiTheme="minorHAnsi" w:cstheme="minorHAnsi"/>
          <w:sz w:val="22"/>
          <w:szCs w:val="22"/>
        </w:rPr>
        <w:t xml:space="preserve"> </w:t>
      </w:r>
      <w:r w:rsidR="00C70E20" w:rsidRPr="0076387E">
        <w:rPr>
          <w:rFonts w:asciiTheme="minorHAnsi" w:hAnsiTheme="minorHAnsi" w:cstheme="minorHAnsi"/>
          <w:sz w:val="22"/>
          <w:szCs w:val="22"/>
        </w:rPr>
        <w:t>The Family</w:t>
      </w:r>
      <w:r w:rsidR="005C60C2" w:rsidRPr="0076387E">
        <w:rPr>
          <w:rFonts w:asciiTheme="minorHAnsi" w:hAnsiTheme="minorHAnsi" w:cstheme="minorHAnsi"/>
          <w:sz w:val="22"/>
          <w:szCs w:val="22"/>
        </w:rPr>
        <w:t xml:space="preserve"> Finding Team is managed by Craig Brougham and comprises of 1 Senior Social Worker and 5.86 F</w:t>
      </w:r>
      <w:r w:rsidR="00875412">
        <w:rPr>
          <w:rFonts w:asciiTheme="minorHAnsi" w:hAnsiTheme="minorHAnsi" w:cstheme="minorHAnsi"/>
          <w:sz w:val="22"/>
          <w:szCs w:val="22"/>
        </w:rPr>
        <w:t>TE</w:t>
      </w:r>
      <w:r w:rsidR="005C60C2" w:rsidRPr="0076387E">
        <w:rPr>
          <w:rFonts w:asciiTheme="minorHAnsi" w:hAnsiTheme="minorHAnsi" w:cstheme="minorHAnsi"/>
          <w:sz w:val="22"/>
          <w:szCs w:val="22"/>
        </w:rPr>
        <w:t xml:space="preserve"> social workers. The </w:t>
      </w:r>
      <w:r w:rsidR="002D55BE" w:rsidRPr="0076387E">
        <w:rPr>
          <w:rFonts w:asciiTheme="minorHAnsi" w:hAnsiTheme="minorHAnsi" w:cstheme="minorHAnsi"/>
          <w:sz w:val="22"/>
          <w:szCs w:val="22"/>
        </w:rPr>
        <w:t xml:space="preserve">Adoption Support Team is managed by </w:t>
      </w:r>
      <w:r w:rsidR="00C70E20">
        <w:rPr>
          <w:rFonts w:asciiTheme="minorHAnsi" w:hAnsiTheme="minorHAnsi" w:cstheme="minorHAnsi"/>
          <w:sz w:val="22"/>
          <w:szCs w:val="22"/>
        </w:rPr>
        <w:t xml:space="preserve">Jo James Evans </w:t>
      </w:r>
      <w:r w:rsidR="00875412">
        <w:rPr>
          <w:rFonts w:asciiTheme="minorHAnsi" w:hAnsiTheme="minorHAnsi" w:cstheme="minorHAnsi"/>
          <w:sz w:val="22"/>
          <w:szCs w:val="22"/>
        </w:rPr>
        <w:t>(</w:t>
      </w:r>
      <w:r w:rsidR="00C70E20">
        <w:rPr>
          <w:rFonts w:asciiTheme="minorHAnsi" w:hAnsiTheme="minorHAnsi" w:cstheme="minorHAnsi"/>
          <w:sz w:val="22"/>
          <w:szCs w:val="22"/>
        </w:rPr>
        <w:t>as an acting up position for 12 months</w:t>
      </w:r>
      <w:r w:rsidR="00875412">
        <w:rPr>
          <w:rFonts w:asciiTheme="minorHAnsi" w:hAnsiTheme="minorHAnsi" w:cstheme="minorHAnsi"/>
          <w:sz w:val="22"/>
          <w:szCs w:val="22"/>
        </w:rPr>
        <w:t xml:space="preserve"> from 1</w:t>
      </w:r>
      <w:r w:rsidR="00875412" w:rsidRPr="00875412">
        <w:rPr>
          <w:rFonts w:asciiTheme="minorHAnsi" w:hAnsiTheme="minorHAnsi" w:cstheme="minorHAnsi"/>
          <w:sz w:val="22"/>
          <w:szCs w:val="22"/>
          <w:vertAlign w:val="superscript"/>
        </w:rPr>
        <w:t>st</w:t>
      </w:r>
      <w:r w:rsidR="00875412">
        <w:rPr>
          <w:rFonts w:asciiTheme="minorHAnsi" w:hAnsiTheme="minorHAnsi" w:cstheme="minorHAnsi"/>
          <w:sz w:val="22"/>
          <w:szCs w:val="22"/>
        </w:rPr>
        <w:t xml:space="preserve"> September 2025)</w:t>
      </w:r>
      <w:r w:rsidR="002D55BE" w:rsidRPr="0076387E">
        <w:rPr>
          <w:rFonts w:asciiTheme="minorHAnsi" w:hAnsiTheme="minorHAnsi" w:cstheme="minorHAnsi"/>
          <w:sz w:val="22"/>
          <w:szCs w:val="22"/>
        </w:rPr>
        <w:t xml:space="preserve"> </w:t>
      </w:r>
      <w:r w:rsidR="00014DFC" w:rsidRPr="0076387E">
        <w:rPr>
          <w:rFonts w:asciiTheme="minorHAnsi" w:hAnsiTheme="minorHAnsi" w:cstheme="minorHAnsi"/>
          <w:sz w:val="22"/>
          <w:szCs w:val="22"/>
        </w:rPr>
        <w:t>and comprises</w:t>
      </w:r>
      <w:r w:rsidR="004D5168" w:rsidRPr="0076387E">
        <w:rPr>
          <w:rFonts w:asciiTheme="minorHAnsi" w:hAnsiTheme="minorHAnsi" w:cstheme="minorHAnsi"/>
          <w:sz w:val="22"/>
          <w:szCs w:val="22"/>
        </w:rPr>
        <w:t xml:space="preserve"> </w:t>
      </w:r>
      <w:r w:rsidR="002D55BE" w:rsidRPr="0076387E">
        <w:rPr>
          <w:rFonts w:asciiTheme="minorHAnsi" w:hAnsiTheme="minorHAnsi" w:cstheme="minorHAnsi"/>
          <w:sz w:val="22"/>
          <w:szCs w:val="22"/>
        </w:rPr>
        <w:t xml:space="preserve">of </w:t>
      </w:r>
      <w:r w:rsidR="00176DAD" w:rsidRPr="0076387E">
        <w:rPr>
          <w:rFonts w:asciiTheme="minorHAnsi" w:hAnsiTheme="minorHAnsi" w:cstheme="minorHAnsi"/>
          <w:sz w:val="22"/>
          <w:szCs w:val="22"/>
        </w:rPr>
        <w:t>3 Senior Social Worker</w:t>
      </w:r>
      <w:r w:rsidR="0006012A">
        <w:rPr>
          <w:rFonts w:asciiTheme="minorHAnsi" w:hAnsiTheme="minorHAnsi" w:cstheme="minorHAnsi"/>
          <w:sz w:val="22"/>
          <w:szCs w:val="22"/>
        </w:rPr>
        <w:t>s</w:t>
      </w:r>
      <w:r w:rsidR="00176DAD" w:rsidRPr="0076387E">
        <w:rPr>
          <w:rFonts w:asciiTheme="minorHAnsi" w:hAnsiTheme="minorHAnsi" w:cstheme="minorHAnsi"/>
          <w:sz w:val="22"/>
          <w:szCs w:val="22"/>
        </w:rPr>
        <w:t xml:space="preserve"> and </w:t>
      </w:r>
      <w:r w:rsidR="00380D11" w:rsidRPr="0076387E">
        <w:rPr>
          <w:rFonts w:asciiTheme="minorHAnsi" w:hAnsiTheme="minorHAnsi" w:cstheme="minorHAnsi"/>
          <w:sz w:val="22"/>
          <w:szCs w:val="22"/>
        </w:rPr>
        <w:t>9</w:t>
      </w:r>
      <w:r w:rsidR="003648FD" w:rsidRPr="0076387E">
        <w:rPr>
          <w:rFonts w:asciiTheme="minorHAnsi" w:hAnsiTheme="minorHAnsi" w:cstheme="minorHAnsi"/>
          <w:sz w:val="22"/>
          <w:szCs w:val="22"/>
        </w:rPr>
        <w:t>.0</w:t>
      </w:r>
      <w:r w:rsidR="004D5168" w:rsidRPr="0076387E">
        <w:rPr>
          <w:rFonts w:asciiTheme="minorHAnsi" w:hAnsiTheme="minorHAnsi" w:cstheme="minorHAnsi"/>
          <w:sz w:val="22"/>
          <w:szCs w:val="22"/>
        </w:rPr>
        <w:t xml:space="preserve"> FTE social workers, all of whom are registered with </w:t>
      </w:r>
      <w:r w:rsidR="00CA25FB" w:rsidRPr="0076387E">
        <w:rPr>
          <w:rFonts w:asciiTheme="minorHAnsi" w:hAnsiTheme="minorHAnsi" w:cstheme="minorHAnsi"/>
          <w:sz w:val="22"/>
          <w:szCs w:val="22"/>
        </w:rPr>
        <w:t xml:space="preserve">Social Work </w:t>
      </w:r>
      <w:r w:rsidR="00070C3A" w:rsidRPr="0076387E">
        <w:rPr>
          <w:rFonts w:asciiTheme="minorHAnsi" w:hAnsiTheme="minorHAnsi" w:cstheme="minorHAnsi"/>
          <w:sz w:val="22"/>
          <w:szCs w:val="22"/>
        </w:rPr>
        <w:t>England,</w:t>
      </w:r>
      <w:r w:rsidR="004D5168" w:rsidRPr="0076387E">
        <w:rPr>
          <w:rFonts w:asciiTheme="minorHAnsi" w:hAnsiTheme="minorHAnsi" w:cstheme="minorHAnsi"/>
          <w:sz w:val="22"/>
          <w:szCs w:val="22"/>
        </w:rPr>
        <w:t xml:space="preserve"> </w:t>
      </w:r>
      <w:r w:rsidRPr="0076387E">
        <w:rPr>
          <w:rFonts w:asciiTheme="minorHAnsi" w:hAnsiTheme="minorHAnsi" w:cstheme="minorHAnsi"/>
          <w:sz w:val="22"/>
          <w:szCs w:val="22"/>
        </w:rPr>
        <w:t xml:space="preserve">and </w:t>
      </w:r>
      <w:r w:rsidR="00380D11" w:rsidRPr="0076387E">
        <w:rPr>
          <w:rFonts w:asciiTheme="minorHAnsi" w:hAnsiTheme="minorHAnsi" w:cstheme="minorHAnsi"/>
          <w:sz w:val="22"/>
          <w:szCs w:val="22"/>
        </w:rPr>
        <w:t>9</w:t>
      </w:r>
      <w:r w:rsidR="003648FD" w:rsidRPr="0076387E">
        <w:rPr>
          <w:rFonts w:asciiTheme="minorHAnsi" w:hAnsiTheme="minorHAnsi" w:cstheme="minorHAnsi"/>
          <w:sz w:val="22"/>
          <w:szCs w:val="22"/>
        </w:rPr>
        <w:t>.63</w:t>
      </w:r>
      <w:r w:rsidRPr="0076387E">
        <w:rPr>
          <w:rFonts w:asciiTheme="minorHAnsi" w:hAnsiTheme="minorHAnsi" w:cstheme="minorHAnsi"/>
          <w:sz w:val="22"/>
          <w:szCs w:val="22"/>
        </w:rPr>
        <w:t xml:space="preserve"> FTE </w:t>
      </w:r>
      <w:r w:rsidR="003648FD" w:rsidRPr="0076387E">
        <w:rPr>
          <w:rFonts w:asciiTheme="minorHAnsi" w:hAnsiTheme="minorHAnsi" w:cstheme="minorHAnsi"/>
          <w:sz w:val="22"/>
          <w:szCs w:val="22"/>
        </w:rPr>
        <w:t>F</w:t>
      </w:r>
      <w:r w:rsidRPr="0076387E">
        <w:rPr>
          <w:rFonts w:asciiTheme="minorHAnsi" w:hAnsiTheme="minorHAnsi" w:cstheme="minorHAnsi"/>
          <w:sz w:val="22"/>
          <w:szCs w:val="22"/>
        </w:rPr>
        <w:t xml:space="preserve">amily </w:t>
      </w:r>
      <w:r w:rsidR="003648FD" w:rsidRPr="0076387E">
        <w:rPr>
          <w:rFonts w:asciiTheme="minorHAnsi" w:hAnsiTheme="minorHAnsi" w:cstheme="minorHAnsi"/>
          <w:sz w:val="22"/>
          <w:szCs w:val="22"/>
        </w:rPr>
        <w:t>S</w:t>
      </w:r>
      <w:r w:rsidRPr="0076387E">
        <w:rPr>
          <w:rFonts w:asciiTheme="minorHAnsi" w:hAnsiTheme="minorHAnsi" w:cstheme="minorHAnsi"/>
          <w:sz w:val="22"/>
          <w:szCs w:val="22"/>
        </w:rPr>
        <w:t xml:space="preserve">upport </w:t>
      </w:r>
      <w:r w:rsidR="003648FD" w:rsidRPr="0076387E">
        <w:rPr>
          <w:rFonts w:asciiTheme="minorHAnsi" w:hAnsiTheme="minorHAnsi" w:cstheme="minorHAnsi"/>
          <w:sz w:val="22"/>
          <w:szCs w:val="22"/>
        </w:rPr>
        <w:t>W</w:t>
      </w:r>
      <w:r w:rsidRPr="0076387E">
        <w:rPr>
          <w:rFonts w:asciiTheme="minorHAnsi" w:hAnsiTheme="minorHAnsi" w:cstheme="minorHAnsi"/>
          <w:sz w:val="22"/>
          <w:szCs w:val="22"/>
        </w:rPr>
        <w:t>orkers.</w:t>
      </w:r>
      <w:r w:rsidR="00167FF3" w:rsidRPr="0076387E">
        <w:rPr>
          <w:rFonts w:asciiTheme="minorHAnsi" w:hAnsiTheme="minorHAnsi" w:cstheme="minorHAnsi"/>
          <w:sz w:val="22"/>
          <w:szCs w:val="22"/>
        </w:rPr>
        <w:t xml:space="preserve">  </w:t>
      </w:r>
      <w:r w:rsidR="007F0855" w:rsidRPr="0076387E">
        <w:rPr>
          <w:rFonts w:asciiTheme="minorHAnsi" w:hAnsiTheme="minorHAnsi" w:cstheme="minorHAnsi"/>
          <w:sz w:val="22"/>
          <w:szCs w:val="22"/>
        </w:rPr>
        <w:t xml:space="preserve"> </w:t>
      </w:r>
    </w:p>
    <w:p w14:paraId="5455460E" w14:textId="77777777" w:rsidR="00CB7E03" w:rsidRPr="0076387E" w:rsidRDefault="00CB7E03" w:rsidP="004F16E1">
      <w:pPr>
        <w:spacing w:line="360" w:lineRule="auto"/>
        <w:contextualSpacing/>
        <w:jc w:val="both"/>
        <w:rPr>
          <w:rFonts w:asciiTheme="minorHAnsi" w:hAnsiTheme="minorHAnsi" w:cstheme="minorHAnsi"/>
          <w:sz w:val="22"/>
          <w:szCs w:val="22"/>
        </w:rPr>
      </w:pPr>
    </w:p>
    <w:p w14:paraId="4F976979" w14:textId="1A37FEBE" w:rsidR="00A45933" w:rsidRPr="0076387E" w:rsidRDefault="002D55BE" w:rsidP="004F16E1">
      <w:p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There </w:t>
      </w:r>
      <w:r w:rsidR="008169AB" w:rsidRPr="0076387E">
        <w:rPr>
          <w:rFonts w:asciiTheme="minorHAnsi" w:hAnsiTheme="minorHAnsi" w:cstheme="minorHAnsi"/>
          <w:sz w:val="22"/>
          <w:szCs w:val="22"/>
        </w:rPr>
        <w:t>are</w:t>
      </w:r>
      <w:r w:rsidRPr="0076387E">
        <w:rPr>
          <w:rFonts w:asciiTheme="minorHAnsi" w:hAnsiTheme="minorHAnsi" w:cstheme="minorHAnsi"/>
          <w:sz w:val="22"/>
          <w:szCs w:val="22"/>
        </w:rPr>
        <w:t xml:space="preserve"> </w:t>
      </w:r>
      <w:r w:rsidR="008169AB" w:rsidRPr="0076387E">
        <w:rPr>
          <w:rFonts w:asciiTheme="minorHAnsi" w:hAnsiTheme="minorHAnsi" w:cstheme="minorHAnsi"/>
          <w:sz w:val="22"/>
          <w:szCs w:val="22"/>
        </w:rPr>
        <w:t>2</w:t>
      </w:r>
      <w:r w:rsidRPr="0076387E">
        <w:rPr>
          <w:rFonts w:asciiTheme="minorHAnsi" w:hAnsiTheme="minorHAnsi" w:cstheme="minorHAnsi"/>
          <w:sz w:val="22"/>
          <w:szCs w:val="22"/>
        </w:rPr>
        <w:t xml:space="preserve"> </w:t>
      </w:r>
      <w:r w:rsidR="009D13AF" w:rsidRPr="0076387E">
        <w:rPr>
          <w:rFonts w:asciiTheme="minorHAnsi" w:hAnsiTheme="minorHAnsi" w:cstheme="minorHAnsi"/>
          <w:sz w:val="22"/>
          <w:szCs w:val="22"/>
        </w:rPr>
        <w:t>part</w:t>
      </w:r>
      <w:r w:rsidR="00CB7E03" w:rsidRPr="0076387E">
        <w:rPr>
          <w:rFonts w:asciiTheme="minorHAnsi" w:hAnsiTheme="minorHAnsi" w:cstheme="minorHAnsi"/>
          <w:sz w:val="22"/>
          <w:szCs w:val="22"/>
        </w:rPr>
        <w:t xml:space="preserve"> time </w:t>
      </w:r>
      <w:r w:rsidRPr="0076387E">
        <w:rPr>
          <w:rFonts w:asciiTheme="minorHAnsi" w:hAnsiTheme="minorHAnsi" w:cstheme="minorHAnsi"/>
          <w:sz w:val="22"/>
          <w:szCs w:val="22"/>
        </w:rPr>
        <w:t>Panel Advisor</w:t>
      </w:r>
      <w:r w:rsidR="008169AB" w:rsidRPr="0076387E">
        <w:rPr>
          <w:rFonts w:asciiTheme="minorHAnsi" w:hAnsiTheme="minorHAnsi" w:cstheme="minorHAnsi"/>
          <w:sz w:val="22"/>
          <w:szCs w:val="22"/>
        </w:rPr>
        <w:t>s,</w:t>
      </w:r>
      <w:r w:rsidRPr="0076387E">
        <w:rPr>
          <w:rFonts w:asciiTheme="minorHAnsi" w:hAnsiTheme="minorHAnsi" w:cstheme="minorHAnsi"/>
          <w:sz w:val="22"/>
          <w:szCs w:val="22"/>
        </w:rPr>
        <w:t xml:space="preserve"> </w:t>
      </w:r>
      <w:r w:rsidR="00875412">
        <w:rPr>
          <w:rFonts w:asciiTheme="minorHAnsi" w:hAnsiTheme="minorHAnsi" w:cstheme="minorHAnsi"/>
          <w:sz w:val="22"/>
          <w:szCs w:val="22"/>
        </w:rPr>
        <w:t>Wandzia Cody</w:t>
      </w:r>
      <w:r w:rsidR="008169AB" w:rsidRPr="0076387E">
        <w:rPr>
          <w:rFonts w:asciiTheme="minorHAnsi" w:hAnsiTheme="minorHAnsi" w:cstheme="minorHAnsi"/>
          <w:sz w:val="22"/>
          <w:szCs w:val="22"/>
        </w:rPr>
        <w:t xml:space="preserve"> and Candice Walder.</w:t>
      </w:r>
      <w:r w:rsidRPr="0076387E">
        <w:rPr>
          <w:rFonts w:asciiTheme="minorHAnsi" w:hAnsiTheme="minorHAnsi" w:cstheme="minorHAnsi"/>
          <w:sz w:val="22"/>
          <w:szCs w:val="22"/>
        </w:rPr>
        <w:t xml:space="preserve"> </w:t>
      </w:r>
      <w:r w:rsidR="00A45933" w:rsidRPr="0076387E">
        <w:rPr>
          <w:rFonts w:asciiTheme="minorHAnsi" w:hAnsiTheme="minorHAnsi" w:cstheme="minorHAnsi"/>
          <w:sz w:val="22"/>
          <w:szCs w:val="22"/>
        </w:rPr>
        <w:t xml:space="preserve">The service is supported by </w:t>
      </w:r>
      <w:r w:rsidR="005C60C2" w:rsidRPr="0076387E">
        <w:rPr>
          <w:rFonts w:asciiTheme="minorHAnsi" w:hAnsiTheme="minorHAnsi" w:cstheme="minorHAnsi"/>
          <w:sz w:val="22"/>
          <w:szCs w:val="22"/>
        </w:rPr>
        <w:t>4</w:t>
      </w:r>
      <w:r w:rsidRPr="0076387E">
        <w:rPr>
          <w:rFonts w:asciiTheme="minorHAnsi" w:hAnsiTheme="minorHAnsi" w:cstheme="minorHAnsi"/>
          <w:sz w:val="22"/>
          <w:szCs w:val="22"/>
        </w:rPr>
        <w:t>.</w:t>
      </w:r>
      <w:r w:rsidR="005C60C2" w:rsidRPr="0076387E">
        <w:rPr>
          <w:rFonts w:asciiTheme="minorHAnsi" w:hAnsiTheme="minorHAnsi" w:cstheme="minorHAnsi"/>
          <w:sz w:val="22"/>
          <w:szCs w:val="22"/>
        </w:rPr>
        <w:t>0</w:t>
      </w:r>
      <w:r w:rsidR="00A45933" w:rsidRPr="0076387E">
        <w:rPr>
          <w:rFonts w:asciiTheme="minorHAnsi" w:hAnsiTheme="minorHAnsi" w:cstheme="minorHAnsi"/>
          <w:sz w:val="22"/>
          <w:szCs w:val="22"/>
        </w:rPr>
        <w:t xml:space="preserve"> FTE business support staff including </w:t>
      </w:r>
      <w:r w:rsidRPr="0076387E">
        <w:rPr>
          <w:rFonts w:asciiTheme="minorHAnsi" w:hAnsiTheme="minorHAnsi" w:cstheme="minorHAnsi"/>
          <w:sz w:val="22"/>
          <w:szCs w:val="22"/>
        </w:rPr>
        <w:t>2 Panel Administrators</w:t>
      </w:r>
      <w:r w:rsidR="005C60C2" w:rsidRPr="0076387E">
        <w:rPr>
          <w:rFonts w:asciiTheme="minorHAnsi" w:hAnsiTheme="minorHAnsi" w:cstheme="minorHAnsi"/>
          <w:sz w:val="22"/>
          <w:szCs w:val="22"/>
        </w:rPr>
        <w:t xml:space="preserve">, </w:t>
      </w:r>
      <w:r w:rsidR="00875412" w:rsidRPr="0076387E">
        <w:rPr>
          <w:rFonts w:asciiTheme="minorHAnsi" w:hAnsiTheme="minorHAnsi" w:cstheme="minorHAnsi"/>
          <w:sz w:val="22"/>
          <w:szCs w:val="22"/>
        </w:rPr>
        <w:t>1.5 Business</w:t>
      </w:r>
      <w:r w:rsidRPr="0076387E">
        <w:rPr>
          <w:rFonts w:asciiTheme="minorHAnsi" w:hAnsiTheme="minorHAnsi" w:cstheme="minorHAnsi"/>
          <w:sz w:val="22"/>
          <w:szCs w:val="22"/>
        </w:rPr>
        <w:t xml:space="preserve"> Support Assistants</w:t>
      </w:r>
      <w:r w:rsidR="005C60C2" w:rsidRPr="0076387E">
        <w:rPr>
          <w:rFonts w:asciiTheme="minorHAnsi" w:hAnsiTheme="minorHAnsi" w:cstheme="minorHAnsi"/>
          <w:sz w:val="22"/>
          <w:szCs w:val="22"/>
        </w:rPr>
        <w:t xml:space="preserve"> and 1 ASF </w:t>
      </w:r>
      <w:r w:rsidR="00F01F00" w:rsidRPr="0076387E">
        <w:rPr>
          <w:rFonts w:asciiTheme="minorHAnsi" w:hAnsiTheme="minorHAnsi" w:cstheme="minorHAnsi"/>
          <w:sz w:val="22"/>
          <w:szCs w:val="22"/>
        </w:rPr>
        <w:t>Admin assistant</w:t>
      </w:r>
      <w:r w:rsidRPr="0076387E">
        <w:rPr>
          <w:rFonts w:asciiTheme="minorHAnsi" w:hAnsiTheme="minorHAnsi" w:cstheme="minorHAnsi"/>
          <w:sz w:val="22"/>
          <w:szCs w:val="22"/>
        </w:rPr>
        <w:t>. A Recr</w:t>
      </w:r>
      <w:r w:rsidR="0045457F" w:rsidRPr="0076387E">
        <w:rPr>
          <w:rFonts w:asciiTheme="minorHAnsi" w:hAnsiTheme="minorHAnsi" w:cstheme="minorHAnsi"/>
          <w:sz w:val="22"/>
          <w:szCs w:val="22"/>
        </w:rPr>
        <w:t xml:space="preserve">uitment and Marketing Officer has been </w:t>
      </w:r>
      <w:r w:rsidRPr="0076387E">
        <w:rPr>
          <w:rFonts w:asciiTheme="minorHAnsi" w:hAnsiTheme="minorHAnsi" w:cstheme="minorHAnsi"/>
          <w:sz w:val="22"/>
          <w:szCs w:val="22"/>
        </w:rPr>
        <w:t xml:space="preserve">recruited and </w:t>
      </w:r>
      <w:r w:rsidR="005C60C2" w:rsidRPr="0076387E">
        <w:rPr>
          <w:rFonts w:asciiTheme="minorHAnsi" w:hAnsiTheme="minorHAnsi" w:cstheme="minorHAnsi"/>
          <w:sz w:val="22"/>
          <w:szCs w:val="22"/>
        </w:rPr>
        <w:t xml:space="preserve">has been in post since August </w:t>
      </w:r>
      <w:r w:rsidRPr="0076387E">
        <w:rPr>
          <w:rFonts w:asciiTheme="minorHAnsi" w:hAnsiTheme="minorHAnsi" w:cstheme="minorHAnsi"/>
          <w:sz w:val="22"/>
          <w:szCs w:val="22"/>
        </w:rPr>
        <w:t xml:space="preserve">2019. </w:t>
      </w:r>
      <w:r w:rsidR="00A45933" w:rsidRPr="0076387E">
        <w:rPr>
          <w:rFonts w:asciiTheme="minorHAnsi" w:hAnsiTheme="minorHAnsi" w:cstheme="minorHAnsi"/>
          <w:sz w:val="22"/>
          <w:szCs w:val="22"/>
        </w:rPr>
        <w:t xml:space="preserve"> </w:t>
      </w:r>
    </w:p>
    <w:p w14:paraId="7EB630E7" w14:textId="77777777" w:rsidR="00003536" w:rsidRPr="0076387E" w:rsidRDefault="00003536" w:rsidP="004F16E1">
      <w:pPr>
        <w:spacing w:line="360" w:lineRule="auto"/>
        <w:contextualSpacing/>
        <w:jc w:val="both"/>
        <w:rPr>
          <w:rFonts w:asciiTheme="minorHAnsi" w:hAnsiTheme="minorHAnsi" w:cstheme="minorHAnsi"/>
          <w:sz w:val="22"/>
          <w:szCs w:val="22"/>
        </w:rPr>
      </w:pPr>
    </w:p>
    <w:p w14:paraId="79BEF0A3" w14:textId="154682F7" w:rsidR="00471941" w:rsidRPr="0076387E" w:rsidRDefault="00780CE8" w:rsidP="004F16E1">
      <w:pPr>
        <w:spacing w:line="360" w:lineRule="auto"/>
        <w:contextualSpacing/>
        <w:jc w:val="both"/>
        <w:rPr>
          <w:rFonts w:asciiTheme="minorHAnsi" w:hAnsiTheme="minorHAnsi" w:cstheme="minorHAnsi"/>
          <w:sz w:val="22"/>
          <w:szCs w:val="22"/>
        </w:rPr>
      </w:pPr>
      <w:r>
        <w:rPr>
          <w:rFonts w:asciiTheme="minorHAnsi" w:hAnsiTheme="minorHAnsi" w:cstheme="minorHAnsi"/>
          <w:sz w:val="22"/>
          <w:szCs w:val="22"/>
        </w:rPr>
        <w:t>There is no central AiM base.</w:t>
      </w:r>
      <w:r w:rsidRPr="0076387E">
        <w:rPr>
          <w:rFonts w:asciiTheme="minorHAnsi" w:hAnsiTheme="minorHAnsi" w:cstheme="minorHAnsi"/>
          <w:sz w:val="22"/>
          <w:szCs w:val="22"/>
        </w:rPr>
        <w:t xml:space="preserve"> </w:t>
      </w:r>
      <w:r w:rsidR="00725FD2" w:rsidRPr="0076387E">
        <w:rPr>
          <w:rFonts w:asciiTheme="minorHAnsi" w:hAnsiTheme="minorHAnsi" w:cstheme="minorHAnsi"/>
          <w:sz w:val="22"/>
          <w:szCs w:val="22"/>
        </w:rPr>
        <w:t xml:space="preserve">Social workers and support workers </w:t>
      </w:r>
      <w:r w:rsidR="006C477C" w:rsidRPr="0076387E">
        <w:rPr>
          <w:rFonts w:asciiTheme="minorHAnsi" w:hAnsiTheme="minorHAnsi" w:cstheme="minorHAnsi"/>
          <w:sz w:val="22"/>
          <w:szCs w:val="22"/>
        </w:rPr>
        <w:t xml:space="preserve">have </w:t>
      </w:r>
      <w:r w:rsidR="00BA217A" w:rsidRPr="0076387E">
        <w:rPr>
          <w:rFonts w:asciiTheme="minorHAnsi" w:hAnsiTheme="minorHAnsi" w:cstheme="minorHAnsi"/>
          <w:sz w:val="22"/>
          <w:szCs w:val="22"/>
        </w:rPr>
        <w:t xml:space="preserve">lightweight </w:t>
      </w:r>
      <w:r w:rsidR="006C477C" w:rsidRPr="0076387E">
        <w:rPr>
          <w:rFonts w:asciiTheme="minorHAnsi" w:hAnsiTheme="minorHAnsi" w:cstheme="minorHAnsi"/>
          <w:sz w:val="22"/>
          <w:szCs w:val="22"/>
        </w:rPr>
        <w:t xml:space="preserve">laptops and smart phones and </w:t>
      </w:r>
      <w:r w:rsidR="008D178E" w:rsidRPr="0076387E">
        <w:rPr>
          <w:rFonts w:asciiTheme="minorHAnsi" w:hAnsiTheme="minorHAnsi" w:cstheme="minorHAnsi"/>
          <w:sz w:val="22"/>
          <w:szCs w:val="22"/>
        </w:rPr>
        <w:t>can</w:t>
      </w:r>
      <w:r w:rsidR="00D14329" w:rsidRPr="0076387E">
        <w:rPr>
          <w:rFonts w:asciiTheme="minorHAnsi" w:hAnsiTheme="minorHAnsi" w:cstheme="minorHAnsi"/>
          <w:sz w:val="22"/>
          <w:szCs w:val="22"/>
        </w:rPr>
        <w:t xml:space="preserve"> work </w:t>
      </w:r>
      <w:r w:rsidR="006C477C" w:rsidRPr="0076387E">
        <w:rPr>
          <w:rFonts w:asciiTheme="minorHAnsi" w:hAnsiTheme="minorHAnsi" w:cstheme="minorHAnsi"/>
          <w:sz w:val="22"/>
          <w:szCs w:val="22"/>
        </w:rPr>
        <w:t xml:space="preserve">from home or </w:t>
      </w:r>
      <w:r w:rsidR="00D14329" w:rsidRPr="0076387E">
        <w:rPr>
          <w:rFonts w:asciiTheme="minorHAnsi" w:hAnsiTheme="minorHAnsi" w:cstheme="minorHAnsi"/>
          <w:sz w:val="22"/>
          <w:szCs w:val="22"/>
        </w:rPr>
        <w:t xml:space="preserve">from </w:t>
      </w:r>
      <w:r w:rsidR="00312D1C" w:rsidRPr="0076387E">
        <w:rPr>
          <w:rFonts w:asciiTheme="minorHAnsi" w:hAnsiTheme="minorHAnsi" w:cstheme="minorHAnsi"/>
          <w:sz w:val="22"/>
          <w:szCs w:val="22"/>
        </w:rPr>
        <w:t xml:space="preserve">spoke sites in Liverpool, Knowsley, </w:t>
      </w:r>
      <w:r w:rsidR="009C03A5" w:rsidRPr="0076387E">
        <w:rPr>
          <w:rFonts w:asciiTheme="minorHAnsi" w:hAnsiTheme="minorHAnsi" w:cstheme="minorHAnsi"/>
          <w:sz w:val="22"/>
          <w:szCs w:val="22"/>
        </w:rPr>
        <w:t>Sefton,</w:t>
      </w:r>
      <w:r w:rsidR="00312D1C" w:rsidRPr="0076387E">
        <w:rPr>
          <w:rFonts w:asciiTheme="minorHAnsi" w:hAnsiTheme="minorHAnsi" w:cstheme="minorHAnsi"/>
          <w:sz w:val="22"/>
          <w:szCs w:val="22"/>
        </w:rPr>
        <w:t xml:space="preserve"> and Wirral Local Authority Offices. </w:t>
      </w:r>
    </w:p>
    <w:p w14:paraId="0CCF72F4" w14:textId="77777777" w:rsidR="00312D1C" w:rsidRPr="0076387E" w:rsidRDefault="00312D1C" w:rsidP="004F16E1">
      <w:pPr>
        <w:spacing w:line="360" w:lineRule="auto"/>
        <w:contextualSpacing/>
        <w:jc w:val="both"/>
        <w:rPr>
          <w:rFonts w:asciiTheme="minorHAnsi" w:hAnsiTheme="minorHAnsi" w:cstheme="minorHAnsi"/>
          <w:sz w:val="22"/>
          <w:szCs w:val="22"/>
        </w:rPr>
      </w:pPr>
    </w:p>
    <w:p w14:paraId="53E4A307" w14:textId="34FD7003" w:rsidR="009176EA" w:rsidRPr="0076387E" w:rsidRDefault="00CC73D5" w:rsidP="004F16E1">
      <w:pPr>
        <w:spacing w:line="360" w:lineRule="auto"/>
        <w:contextualSpacing/>
        <w:jc w:val="both"/>
        <w:outlineLvl w:val="0"/>
        <w:rPr>
          <w:rFonts w:asciiTheme="minorHAnsi" w:hAnsiTheme="minorHAnsi" w:cstheme="minorHAnsi"/>
          <w:sz w:val="22"/>
          <w:szCs w:val="22"/>
          <w:u w:val="single"/>
        </w:rPr>
      </w:pPr>
      <w:r w:rsidRPr="0076387E">
        <w:rPr>
          <w:rFonts w:asciiTheme="minorHAnsi" w:hAnsiTheme="minorHAnsi" w:cstheme="minorHAnsi"/>
          <w:sz w:val="22"/>
          <w:szCs w:val="22"/>
          <w:u w:val="single"/>
        </w:rPr>
        <w:t>Roles and responsibilities</w:t>
      </w:r>
    </w:p>
    <w:p w14:paraId="45D99946" w14:textId="18B600E1" w:rsidR="0046318B" w:rsidRDefault="006D65B1" w:rsidP="004F16E1">
      <w:pPr>
        <w:spacing w:line="360" w:lineRule="auto"/>
        <w:contextualSpacing/>
        <w:jc w:val="both"/>
        <w:rPr>
          <w:rFonts w:asciiTheme="minorHAnsi" w:eastAsiaTheme="minorHAnsi" w:hAnsiTheme="minorHAnsi" w:cstheme="minorHAnsi"/>
          <w:sz w:val="22"/>
          <w:szCs w:val="22"/>
          <w:lang w:eastAsia="en-US"/>
        </w:rPr>
      </w:pPr>
      <w:r w:rsidRPr="0076387E">
        <w:rPr>
          <w:rFonts w:asciiTheme="minorHAnsi" w:hAnsiTheme="minorHAnsi" w:cstheme="minorHAnsi"/>
          <w:sz w:val="22"/>
          <w:szCs w:val="22"/>
        </w:rPr>
        <w:t xml:space="preserve">The successful delivery of the services provided by </w:t>
      </w:r>
      <w:r w:rsidR="009703EF" w:rsidRPr="0076387E">
        <w:rPr>
          <w:rFonts w:asciiTheme="minorHAnsi" w:hAnsiTheme="minorHAnsi" w:cstheme="minorHAnsi"/>
          <w:sz w:val="22"/>
          <w:szCs w:val="22"/>
        </w:rPr>
        <w:t>AiM</w:t>
      </w:r>
      <w:r w:rsidR="00CA25FB" w:rsidRPr="0076387E">
        <w:rPr>
          <w:rFonts w:asciiTheme="minorHAnsi" w:hAnsiTheme="minorHAnsi" w:cstheme="minorHAnsi"/>
          <w:sz w:val="22"/>
          <w:szCs w:val="22"/>
        </w:rPr>
        <w:t xml:space="preserve"> </w:t>
      </w:r>
      <w:r w:rsidR="00C537F0" w:rsidRPr="0076387E">
        <w:rPr>
          <w:rFonts w:asciiTheme="minorHAnsi" w:hAnsiTheme="minorHAnsi" w:cstheme="minorHAnsi"/>
          <w:sz w:val="22"/>
          <w:szCs w:val="22"/>
        </w:rPr>
        <w:t>is dependent</w:t>
      </w:r>
      <w:r w:rsidRPr="0076387E">
        <w:rPr>
          <w:rFonts w:asciiTheme="minorHAnsi" w:hAnsiTheme="minorHAnsi" w:cstheme="minorHAnsi"/>
          <w:sz w:val="22"/>
          <w:szCs w:val="22"/>
        </w:rPr>
        <w:t xml:space="preserve"> on a high level of joint working between </w:t>
      </w:r>
      <w:r w:rsidR="00C537F0" w:rsidRPr="0076387E">
        <w:rPr>
          <w:rFonts w:asciiTheme="minorHAnsi" w:hAnsiTheme="minorHAnsi" w:cstheme="minorHAnsi"/>
          <w:sz w:val="22"/>
          <w:szCs w:val="22"/>
        </w:rPr>
        <w:t>Aim’s</w:t>
      </w:r>
      <w:r w:rsidRPr="0076387E">
        <w:rPr>
          <w:rFonts w:asciiTheme="minorHAnsi" w:hAnsiTheme="minorHAnsi" w:cstheme="minorHAnsi"/>
          <w:sz w:val="22"/>
          <w:szCs w:val="22"/>
        </w:rPr>
        <w:t xml:space="preserve"> partner local authorities of </w:t>
      </w:r>
      <w:r w:rsidR="00312D1C" w:rsidRPr="0076387E">
        <w:rPr>
          <w:rFonts w:asciiTheme="minorHAnsi" w:hAnsiTheme="minorHAnsi" w:cstheme="minorHAnsi"/>
          <w:sz w:val="22"/>
          <w:szCs w:val="22"/>
        </w:rPr>
        <w:t xml:space="preserve">Knowsley, Liverpool, </w:t>
      </w:r>
      <w:r w:rsidR="009C03A5" w:rsidRPr="0076387E">
        <w:rPr>
          <w:rFonts w:asciiTheme="minorHAnsi" w:hAnsiTheme="minorHAnsi" w:cstheme="minorHAnsi"/>
          <w:sz w:val="22"/>
          <w:szCs w:val="22"/>
        </w:rPr>
        <w:t>Sefton,</w:t>
      </w:r>
      <w:r w:rsidR="00312D1C" w:rsidRPr="0076387E">
        <w:rPr>
          <w:rFonts w:asciiTheme="minorHAnsi" w:hAnsiTheme="minorHAnsi" w:cstheme="minorHAnsi"/>
          <w:sz w:val="22"/>
          <w:szCs w:val="22"/>
        </w:rPr>
        <w:t xml:space="preserve"> and Wirral. </w:t>
      </w:r>
      <w:r w:rsidRPr="0076387E">
        <w:rPr>
          <w:rFonts w:asciiTheme="minorHAnsi" w:hAnsiTheme="minorHAnsi" w:cstheme="minorHAnsi"/>
          <w:sz w:val="22"/>
          <w:szCs w:val="22"/>
        </w:rPr>
        <w:t>T</w:t>
      </w:r>
      <w:r w:rsidR="00176B18" w:rsidRPr="0076387E">
        <w:rPr>
          <w:rFonts w:asciiTheme="minorHAnsi" w:eastAsiaTheme="minorHAnsi" w:hAnsiTheme="minorHAnsi" w:cstheme="minorHAnsi"/>
          <w:sz w:val="22"/>
          <w:szCs w:val="22"/>
          <w:lang w:eastAsia="en-US"/>
        </w:rPr>
        <w:t xml:space="preserve">he table below sets out </w:t>
      </w:r>
      <w:r w:rsidR="0019037B" w:rsidRPr="0076387E">
        <w:rPr>
          <w:rFonts w:asciiTheme="minorHAnsi" w:eastAsiaTheme="minorHAnsi" w:hAnsiTheme="minorHAnsi" w:cstheme="minorHAnsi"/>
          <w:sz w:val="22"/>
          <w:szCs w:val="22"/>
          <w:lang w:eastAsia="en-US"/>
        </w:rPr>
        <w:t xml:space="preserve">how </w:t>
      </w:r>
      <w:r w:rsidR="009703EF" w:rsidRPr="0076387E">
        <w:rPr>
          <w:rFonts w:asciiTheme="minorHAnsi" w:eastAsiaTheme="minorHAnsi" w:hAnsiTheme="minorHAnsi" w:cstheme="minorHAnsi"/>
          <w:sz w:val="22"/>
          <w:szCs w:val="22"/>
          <w:lang w:eastAsia="en-US"/>
        </w:rPr>
        <w:t>AiM</w:t>
      </w:r>
      <w:r w:rsidR="00312D1C" w:rsidRPr="0076387E">
        <w:rPr>
          <w:rFonts w:asciiTheme="minorHAnsi" w:eastAsiaTheme="minorHAnsi" w:hAnsiTheme="minorHAnsi" w:cstheme="minorHAnsi"/>
          <w:sz w:val="22"/>
          <w:szCs w:val="22"/>
          <w:lang w:eastAsia="en-US"/>
        </w:rPr>
        <w:t xml:space="preserve"> and </w:t>
      </w:r>
      <w:r w:rsidR="0019037B" w:rsidRPr="0076387E">
        <w:rPr>
          <w:rFonts w:asciiTheme="minorHAnsi" w:eastAsiaTheme="minorHAnsi" w:hAnsiTheme="minorHAnsi" w:cstheme="minorHAnsi"/>
          <w:sz w:val="22"/>
          <w:szCs w:val="22"/>
          <w:lang w:eastAsia="en-US"/>
        </w:rPr>
        <w:t xml:space="preserve">the </w:t>
      </w:r>
      <w:r w:rsidR="00312D1C" w:rsidRPr="0076387E">
        <w:rPr>
          <w:rFonts w:asciiTheme="minorHAnsi" w:eastAsiaTheme="minorHAnsi" w:hAnsiTheme="minorHAnsi" w:cstheme="minorHAnsi"/>
          <w:sz w:val="22"/>
          <w:szCs w:val="22"/>
          <w:lang w:eastAsia="en-US"/>
        </w:rPr>
        <w:t>four</w:t>
      </w:r>
      <w:r w:rsidR="0019037B" w:rsidRPr="0076387E">
        <w:rPr>
          <w:rFonts w:asciiTheme="minorHAnsi" w:eastAsiaTheme="minorHAnsi" w:hAnsiTheme="minorHAnsi" w:cstheme="minorHAnsi"/>
          <w:sz w:val="22"/>
          <w:szCs w:val="22"/>
          <w:lang w:eastAsia="en-US"/>
        </w:rPr>
        <w:t xml:space="preserve"> local authoritie</w:t>
      </w:r>
      <w:r w:rsidR="003439B1" w:rsidRPr="0076387E">
        <w:rPr>
          <w:rFonts w:asciiTheme="minorHAnsi" w:eastAsiaTheme="minorHAnsi" w:hAnsiTheme="minorHAnsi" w:cstheme="minorHAnsi"/>
          <w:sz w:val="22"/>
          <w:szCs w:val="22"/>
          <w:lang w:eastAsia="en-US"/>
        </w:rPr>
        <w:t xml:space="preserve">s will </w:t>
      </w:r>
      <w:r w:rsidRPr="0076387E">
        <w:rPr>
          <w:rFonts w:asciiTheme="minorHAnsi" w:hAnsiTheme="minorHAnsi" w:cstheme="minorHAnsi"/>
          <w:sz w:val="22"/>
          <w:szCs w:val="22"/>
        </w:rPr>
        <w:t xml:space="preserve">ensure that all the agencies work together effectively in the best interests of children and families affected by or created through </w:t>
      </w:r>
      <w:r w:rsidR="00312D1C" w:rsidRPr="0076387E">
        <w:rPr>
          <w:rFonts w:asciiTheme="minorHAnsi" w:hAnsiTheme="minorHAnsi" w:cstheme="minorHAnsi"/>
          <w:sz w:val="22"/>
          <w:szCs w:val="22"/>
        </w:rPr>
        <w:t>adoption</w:t>
      </w:r>
      <w:r w:rsidRPr="0076387E">
        <w:rPr>
          <w:rFonts w:asciiTheme="minorHAnsi" w:hAnsiTheme="minorHAnsi" w:cstheme="minorHAnsi"/>
          <w:sz w:val="22"/>
          <w:szCs w:val="22"/>
        </w:rPr>
        <w:t xml:space="preserve">. </w:t>
      </w:r>
      <w:r w:rsidR="00176B18" w:rsidRPr="0076387E">
        <w:rPr>
          <w:rFonts w:asciiTheme="minorHAnsi" w:eastAsiaTheme="minorHAnsi" w:hAnsiTheme="minorHAnsi" w:cstheme="minorHAnsi"/>
          <w:sz w:val="22"/>
          <w:szCs w:val="22"/>
          <w:lang w:eastAsia="en-US"/>
        </w:rPr>
        <w:t xml:space="preserve">More </w:t>
      </w:r>
      <w:r w:rsidR="0081640D" w:rsidRPr="0076387E">
        <w:rPr>
          <w:rFonts w:asciiTheme="minorHAnsi" w:eastAsiaTheme="minorHAnsi" w:hAnsiTheme="minorHAnsi" w:cstheme="minorHAnsi"/>
          <w:sz w:val="22"/>
          <w:szCs w:val="22"/>
          <w:lang w:eastAsia="en-US"/>
        </w:rPr>
        <w:t>detail is provided in Appendix B</w:t>
      </w:r>
      <w:r w:rsidR="00176B18" w:rsidRPr="0076387E">
        <w:rPr>
          <w:rFonts w:asciiTheme="minorHAnsi" w:eastAsiaTheme="minorHAnsi" w:hAnsiTheme="minorHAnsi" w:cstheme="minorHAnsi"/>
          <w:sz w:val="22"/>
          <w:szCs w:val="22"/>
          <w:lang w:eastAsia="en-US"/>
        </w:rPr>
        <w:t xml:space="preserve"> in the </w:t>
      </w:r>
      <w:r w:rsidR="00312D1C" w:rsidRPr="0076387E">
        <w:rPr>
          <w:rFonts w:asciiTheme="minorHAnsi" w:eastAsiaTheme="minorHAnsi" w:hAnsiTheme="minorHAnsi" w:cstheme="minorHAnsi"/>
          <w:sz w:val="22"/>
          <w:szCs w:val="22"/>
          <w:lang w:eastAsia="en-US"/>
        </w:rPr>
        <w:t xml:space="preserve">Service Specification </w:t>
      </w:r>
      <w:r w:rsidR="0081640D" w:rsidRPr="0076387E">
        <w:rPr>
          <w:rFonts w:asciiTheme="minorHAnsi" w:eastAsiaTheme="minorHAnsi" w:hAnsiTheme="minorHAnsi" w:cstheme="minorHAnsi"/>
          <w:sz w:val="22"/>
          <w:szCs w:val="22"/>
          <w:lang w:eastAsia="en-US"/>
        </w:rPr>
        <w:t xml:space="preserve">which forms part of the Inter Authority </w:t>
      </w:r>
      <w:r w:rsidR="00312D1C" w:rsidRPr="0076387E">
        <w:rPr>
          <w:rFonts w:asciiTheme="minorHAnsi" w:eastAsiaTheme="minorHAnsi" w:hAnsiTheme="minorHAnsi" w:cstheme="minorHAnsi"/>
          <w:sz w:val="22"/>
          <w:szCs w:val="22"/>
          <w:lang w:eastAsia="en-US"/>
        </w:rPr>
        <w:t>Partnership Agreement between the four</w:t>
      </w:r>
      <w:r w:rsidR="00176B18" w:rsidRPr="0076387E">
        <w:rPr>
          <w:rFonts w:asciiTheme="minorHAnsi" w:eastAsiaTheme="minorHAnsi" w:hAnsiTheme="minorHAnsi" w:cstheme="minorHAnsi"/>
          <w:sz w:val="22"/>
          <w:szCs w:val="22"/>
          <w:lang w:eastAsia="en-US"/>
        </w:rPr>
        <w:t xml:space="preserve"> local authorities. </w:t>
      </w:r>
      <w:r w:rsidR="009703EF" w:rsidRPr="0076387E">
        <w:rPr>
          <w:rFonts w:asciiTheme="minorHAnsi" w:eastAsiaTheme="minorHAnsi" w:hAnsiTheme="minorHAnsi" w:cstheme="minorHAnsi"/>
          <w:sz w:val="22"/>
          <w:szCs w:val="22"/>
          <w:lang w:eastAsia="en-US"/>
        </w:rPr>
        <w:t>AiM</w:t>
      </w:r>
      <w:r w:rsidR="00312D1C" w:rsidRPr="0076387E">
        <w:rPr>
          <w:rFonts w:asciiTheme="minorHAnsi" w:eastAsiaTheme="minorHAnsi" w:hAnsiTheme="minorHAnsi" w:cstheme="minorHAnsi"/>
          <w:sz w:val="22"/>
          <w:szCs w:val="22"/>
          <w:lang w:eastAsia="en-US"/>
        </w:rPr>
        <w:t xml:space="preserve"> </w:t>
      </w:r>
      <w:r w:rsidR="00BA217A" w:rsidRPr="0076387E">
        <w:rPr>
          <w:rFonts w:asciiTheme="minorHAnsi" w:eastAsiaTheme="minorHAnsi" w:hAnsiTheme="minorHAnsi" w:cstheme="minorHAnsi"/>
          <w:sz w:val="22"/>
          <w:szCs w:val="22"/>
          <w:lang w:eastAsia="en-US"/>
        </w:rPr>
        <w:t>also works in partnership with the</w:t>
      </w:r>
      <w:r w:rsidR="003648FD" w:rsidRPr="0076387E">
        <w:rPr>
          <w:rFonts w:asciiTheme="minorHAnsi" w:eastAsiaTheme="minorHAnsi" w:hAnsiTheme="minorHAnsi" w:cstheme="minorHAnsi"/>
          <w:sz w:val="22"/>
          <w:szCs w:val="22"/>
          <w:lang w:eastAsia="en-US"/>
        </w:rPr>
        <w:t xml:space="preserve"> local Voluntary Adoption Agencies</w:t>
      </w:r>
      <w:r w:rsidR="00BA217A" w:rsidRPr="0076387E">
        <w:rPr>
          <w:rFonts w:asciiTheme="minorHAnsi" w:eastAsiaTheme="minorHAnsi" w:hAnsiTheme="minorHAnsi" w:cstheme="minorHAnsi"/>
          <w:sz w:val="22"/>
          <w:szCs w:val="22"/>
          <w:lang w:eastAsia="en-US"/>
        </w:rPr>
        <w:t>,</w:t>
      </w:r>
      <w:r w:rsidR="00312D1C" w:rsidRPr="0076387E">
        <w:rPr>
          <w:rFonts w:asciiTheme="minorHAnsi" w:eastAsiaTheme="minorHAnsi" w:hAnsiTheme="minorHAnsi" w:cstheme="minorHAnsi"/>
          <w:sz w:val="22"/>
          <w:szCs w:val="22"/>
          <w:lang w:eastAsia="en-US"/>
        </w:rPr>
        <w:t xml:space="preserve">  Car</w:t>
      </w:r>
      <w:r w:rsidR="003648FD" w:rsidRPr="0076387E">
        <w:rPr>
          <w:rFonts w:asciiTheme="minorHAnsi" w:eastAsiaTheme="minorHAnsi" w:hAnsiTheme="minorHAnsi" w:cstheme="minorHAnsi"/>
          <w:sz w:val="22"/>
          <w:szCs w:val="22"/>
          <w:lang w:eastAsia="en-US"/>
        </w:rPr>
        <w:t>itas Care</w:t>
      </w:r>
      <w:r w:rsidR="00FC1F81" w:rsidRPr="0076387E">
        <w:rPr>
          <w:rFonts w:asciiTheme="minorHAnsi" w:eastAsiaTheme="minorHAnsi" w:hAnsiTheme="minorHAnsi" w:cstheme="minorHAnsi"/>
          <w:sz w:val="22"/>
          <w:szCs w:val="22"/>
          <w:lang w:eastAsia="en-US"/>
        </w:rPr>
        <w:t>/</w:t>
      </w:r>
      <w:r w:rsidR="003648FD" w:rsidRPr="0076387E">
        <w:rPr>
          <w:rFonts w:asciiTheme="minorHAnsi" w:eastAsiaTheme="minorHAnsi" w:hAnsiTheme="minorHAnsi" w:cstheme="minorHAnsi"/>
          <w:sz w:val="22"/>
          <w:szCs w:val="22"/>
          <w:lang w:eastAsia="en-US"/>
        </w:rPr>
        <w:t>Adoption Matters</w:t>
      </w:r>
      <w:r w:rsidR="000073F1">
        <w:rPr>
          <w:rFonts w:asciiTheme="minorHAnsi" w:eastAsiaTheme="minorHAnsi" w:hAnsiTheme="minorHAnsi" w:cstheme="minorHAnsi"/>
          <w:sz w:val="22"/>
          <w:szCs w:val="22"/>
          <w:lang w:eastAsia="en-US"/>
        </w:rPr>
        <w:t>/Barnados</w:t>
      </w:r>
      <w:r w:rsidR="00FC1F81" w:rsidRPr="0076387E">
        <w:rPr>
          <w:rFonts w:asciiTheme="minorHAnsi" w:eastAsiaTheme="minorHAnsi" w:hAnsiTheme="minorHAnsi" w:cstheme="minorHAnsi"/>
          <w:sz w:val="22"/>
          <w:szCs w:val="22"/>
          <w:lang w:eastAsia="en-US"/>
        </w:rPr>
        <w:t xml:space="preserve"> and PAC-UK</w:t>
      </w:r>
      <w:r w:rsidR="00B15FC6" w:rsidRPr="0076387E">
        <w:rPr>
          <w:rFonts w:asciiTheme="minorHAnsi" w:eastAsiaTheme="minorHAnsi" w:hAnsiTheme="minorHAnsi" w:cstheme="minorHAnsi"/>
          <w:sz w:val="22"/>
          <w:szCs w:val="22"/>
          <w:lang w:eastAsia="en-US"/>
        </w:rPr>
        <w:t>.</w:t>
      </w:r>
    </w:p>
    <w:p w14:paraId="6AC25925" w14:textId="77777777" w:rsidR="001210CF" w:rsidRPr="0076387E" w:rsidRDefault="001210CF" w:rsidP="004F16E1">
      <w:pPr>
        <w:spacing w:line="360" w:lineRule="auto"/>
        <w:contextualSpacing/>
        <w:jc w:val="both"/>
        <w:rPr>
          <w:rFonts w:asciiTheme="minorHAnsi" w:hAnsiTheme="minorHAnsi" w:cstheme="minorHAnsi"/>
          <w:sz w:val="22"/>
          <w:szCs w:val="22"/>
        </w:rPr>
      </w:pPr>
    </w:p>
    <w:tbl>
      <w:tblPr>
        <w:tblStyle w:val="TableGrid1"/>
        <w:tblW w:w="9634" w:type="dxa"/>
        <w:jc w:val="center"/>
        <w:tblLook w:val="04A0" w:firstRow="1" w:lastRow="0" w:firstColumn="1" w:lastColumn="0" w:noHBand="0" w:noVBand="1"/>
      </w:tblPr>
      <w:tblGrid>
        <w:gridCol w:w="5949"/>
        <w:gridCol w:w="1843"/>
        <w:gridCol w:w="1842"/>
      </w:tblGrid>
      <w:tr w:rsidR="00CC73D5" w:rsidRPr="0076387E" w14:paraId="6D73CF95" w14:textId="77777777" w:rsidTr="00F90C2B">
        <w:trPr>
          <w:jc w:val="center"/>
        </w:trPr>
        <w:tc>
          <w:tcPr>
            <w:tcW w:w="5949" w:type="dxa"/>
            <w:shd w:val="clear" w:color="auto" w:fill="BFBFBF" w:themeFill="background1" w:themeFillShade="BF"/>
          </w:tcPr>
          <w:p w14:paraId="47D9FD81" w14:textId="77777777" w:rsidR="00CC73D5" w:rsidRPr="0076387E" w:rsidRDefault="00CC73D5" w:rsidP="004F16E1">
            <w:pPr>
              <w:keepLines/>
              <w:spacing w:line="360" w:lineRule="auto"/>
              <w:contextualSpacing/>
              <w:jc w:val="both"/>
              <w:rPr>
                <w:rFonts w:asciiTheme="minorHAnsi" w:eastAsiaTheme="minorHAnsi" w:hAnsiTheme="minorHAnsi" w:cstheme="minorHAnsi"/>
                <w:b/>
                <w:color w:val="FFFFFF" w:themeColor="background1"/>
                <w:sz w:val="22"/>
                <w:szCs w:val="22"/>
                <w:lang w:eastAsia="en-US"/>
              </w:rPr>
            </w:pPr>
            <w:r w:rsidRPr="0076387E">
              <w:rPr>
                <w:rFonts w:asciiTheme="minorHAnsi" w:eastAsiaTheme="minorHAnsi" w:hAnsiTheme="minorHAnsi" w:cstheme="minorHAnsi"/>
                <w:b/>
                <w:color w:val="FFFFFF" w:themeColor="background1"/>
                <w:sz w:val="22"/>
                <w:szCs w:val="22"/>
                <w:lang w:eastAsia="en-US"/>
              </w:rPr>
              <w:t>Function</w:t>
            </w:r>
          </w:p>
        </w:tc>
        <w:tc>
          <w:tcPr>
            <w:tcW w:w="1843" w:type="dxa"/>
            <w:shd w:val="clear" w:color="auto" w:fill="BFBFBF" w:themeFill="background1" w:themeFillShade="BF"/>
          </w:tcPr>
          <w:p w14:paraId="10DF06FF" w14:textId="77777777" w:rsidR="00CC73D5" w:rsidRPr="0076387E" w:rsidRDefault="00CC73D5" w:rsidP="004F16E1">
            <w:pPr>
              <w:keepLines/>
              <w:spacing w:line="360" w:lineRule="auto"/>
              <w:contextualSpacing/>
              <w:jc w:val="both"/>
              <w:rPr>
                <w:rFonts w:asciiTheme="minorHAnsi" w:eastAsiaTheme="minorHAnsi" w:hAnsiTheme="minorHAnsi" w:cstheme="minorHAnsi"/>
                <w:b/>
                <w:color w:val="FFFFFF" w:themeColor="background1"/>
                <w:sz w:val="22"/>
                <w:szCs w:val="22"/>
                <w:lang w:eastAsia="en-US"/>
              </w:rPr>
            </w:pPr>
            <w:r w:rsidRPr="0076387E">
              <w:rPr>
                <w:rFonts w:asciiTheme="minorHAnsi" w:eastAsiaTheme="minorHAnsi" w:hAnsiTheme="minorHAnsi" w:cstheme="minorHAnsi"/>
                <w:b/>
                <w:color w:val="FFFFFF" w:themeColor="background1"/>
                <w:sz w:val="22"/>
                <w:szCs w:val="22"/>
                <w:lang w:eastAsia="en-US"/>
              </w:rPr>
              <w:t>Regional Adoption Agency</w:t>
            </w:r>
          </w:p>
        </w:tc>
        <w:tc>
          <w:tcPr>
            <w:tcW w:w="1842" w:type="dxa"/>
            <w:shd w:val="clear" w:color="auto" w:fill="BFBFBF" w:themeFill="background1" w:themeFillShade="BF"/>
          </w:tcPr>
          <w:p w14:paraId="571C22E7" w14:textId="77777777" w:rsidR="00CC73D5" w:rsidRPr="0076387E" w:rsidRDefault="00CC73D5" w:rsidP="004F16E1">
            <w:pPr>
              <w:keepLines/>
              <w:spacing w:line="360" w:lineRule="auto"/>
              <w:contextualSpacing/>
              <w:jc w:val="both"/>
              <w:rPr>
                <w:rFonts w:asciiTheme="minorHAnsi" w:eastAsiaTheme="minorHAnsi" w:hAnsiTheme="minorHAnsi" w:cstheme="minorHAnsi"/>
                <w:b/>
                <w:color w:val="FFFFFF" w:themeColor="background1"/>
                <w:sz w:val="22"/>
                <w:szCs w:val="22"/>
                <w:lang w:eastAsia="en-US"/>
              </w:rPr>
            </w:pPr>
            <w:r w:rsidRPr="0076387E">
              <w:rPr>
                <w:rFonts w:asciiTheme="minorHAnsi" w:eastAsiaTheme="minorHAnsi" w:hAnsiTheme="minorHAnsi" w:cstheme="minorHAnsi"/>
                <w:b/>
                <w:color w:val="FFFFFF" w:themeColor="background1"/>
                <w:sz w:val="22"/>
                <w:szCs w:val="22"/>
                <w:lang w:eastAsia="en-US"/>
              </w:rPr>
              <w:t>Local Authority</w:t>
            </w:r>
          </w:p>
        </w:tc>
      </w:tr>
      <w:tr w:rsidR="00CC73D5" w:rsidRPr="0076387E" w14:paraId="13647971" w14:textId="77777777" w:rsidTr="00F90C2B">
        <w:trPr>
          <w:jc w:val="center"/>
        </w:trPr>
        <w:tc>
          <w:tcPr>
            <w:tcW w:w="9634" w:type="dxa"/>
            <w:gridSpan w:val="3"/>
            <w:shd w:val="clear" w:color="auto" w:fill="D9D9D9" w:themeFill="background1" w:themeFillShade="D9"/>
          </w:tcPr>
          <w:p w14:paraId="0EEF74E7" w14:textId="77777777" w:rsidR="00CC73D5" w:rsidRPr="0076387E" w:rsidRDefault="00CC73D5" w:rsidP="004F16E1">
            <w:pPr>
              <w:keepLines/>
              <w:spacing w:line="360" w:lineRule="auto"/>
              <w:contextualSpacing/>
              <w:jc w:val="both"/>
              <w:rPr>
                <w:rFonts w:asciiTheme="minorHAnsi" w:eastAsiaTheme="minorHAnsi" w:hAnsiTheme="minorHAnsi" w:cstheme="minorHAnsi"/>
                <w:b/>
                <w:color w:val="FFFFFF" w:themeColor="background1"/>
                <w:sz w:val="22"/>
                <w:szCs w:val="22"/>
                <w:lang w:eastAsia="en-US"/>
              </w:rPr>
            </w:pPr>
            <w:r w:rsidRPr="0076387E">
              <w:rPr>
                <w:rFonts w:asciiTheme="minorHAnsi" w:eastAsiaTheme="minorHAnsi" w:hAnsiTheme="minorHAnsi" w:cstheme="minorHAnsi"/>
                <w:b/>
                <w:sz w:val="22"/>
                <w:szCs w:val="22"/>
                <w:lang w:eastAsia="en-US"/>
              </w:rPr>
              <w:t>RECRUITMENT AND ASSESSMENT</w:t>
            </w:r>
          </w:p>
        </w:tc>
      </w:tr>
      <w:tr w:rsidR="00CC73D5" w:rsidRPr="0076387E" w14:paraId="1DA13715" w14:textId="77777777" w:rsidTr="00F90C2B">
        <w:trPr>
          <w:jc w:val="center"/>
        </w:trPr>
        <w:tc>
          <w:tcPr>
            <w:tcW w:w="5949" w:type="dxa"/>
            <w:vAlign w:val="center"/>
          </w:tcPr>
          <w:p w14:paraId="1093AE62"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Marketing and Recruitment Strategy</w:t>
            </w:r>
          </w:p>
        </w:tc>
        <w:tc>
          <w:tcPr>
            <w:tcW w:w="1843" w:type="dxa"/>
            <w:vAlign w:val="center"/>
          </w:tcPr>
          <w:p w14:paraId="0C95A046" w14:textId="79B17F5C" w:rsidR="00CC73D5" w:rsidRPr="0076387E" w:rsidRDefault="001020D2"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c>
          <w:tcPr>
            <w:tcW w:w="1842" w:type="dxa"/>
            <w:vAlign w:val="center"/>
          </w:tcPr>
          <w:p w14:paraId="63325985"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p>
        </w:tc>
      </w:tr>
      <w:tr w:rsidR="00CC73D5" w:rsidRPr="0076387E" w14:paraId="11FB4A08" w14:textId="77777777" w:rsidTr="00F90C2B">
        <w:trPr>
          <w:jc w:val="center"/>
        </w:trPr>
        <w:tc>
          <w:tcPr>
            <w:tcW w:w="5949" w:type="dxa"/>
            <w:vAlign w:val="center"/>
          </w:tcPr>
          <w:p w14:paraId="4CCAEC75"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Adopter Recruitment and Enquiries</w:t>
            </w:r>
          </w:p>
        </w:tc>
        <w:tc>
          <w:tcPr>
            <w:tcW w:w="1843" w:type="dxa"/>
            <w:vAlign w:val="center"/>
          </w:tcPr>
          <w:p w14:paraId="1FDE1774" w14:textId="42D8EA46" w:rsidR="00CC73D5" w:rsidRPr="0076387E" w:rsidRDefault="001020D2"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c>
          <w:tcPr>
            <w:tcW w:w="1842" w:type="dxa"/>
            <w:vAlign w:val="center"/>
          </w:tcPr>
          <w:p w14:paraId="2636738A"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p>
        </w:tc>
      </w:tr>
      <w:tr w:rsidR="00CC73D5" w:rsidRPr="0076387E" w14:paraId="6971507F" w14:textId="77777777" w:rsidTr="00F90C2B">
        <w:trPr>
          <w:jc w:val="center"/>
        </w:trPr>
        <w:tc>
          <w:tcPr>
            <w:tcW w:w="5949" w:type="dxa"/>
            <w:vAlign w:val="center"/>
          </w:tcPr>
          <w:p w14:paraId="7053C0A9"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lastRenderedPageBreak/>
              <w:t>Assessment of Prospective Adopters – all Stage One and Stage Two functions</w:t>
            </w:r>
          </w:p>
        </w:tc>
        <w:tc>
          <w:tcPr>
            <w:tcW w:w="1843" w:type="dxa"/>
            <w:vAlign w:val="center"/>
          </w:tcPr>
          <w:p w14:paraId="58131698" w14:textId="1F14EEAF" w:rsidR="00CC73D5" w:rsidRPr="0076387E" w:rsidRDefault="001020D2"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c>
          <w:tcPr>
            <w:tcW w:w="1842" w:type="dxa"/>
            <w:vAlign w:val="center"/>
          </w:tcPr>
          <w:p w14:paraId="6F56A127"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p>
        </w:tc>
      </w:tr>
      <w:tr w:rsidR="00CC73D5" w:rsidRPr="0076387E" w14:paraId="6A562BAD" w14:textId="77777777" w:rsidTr="00F90C2B">
        <w:trPr>
          <w:jc w:val="center"/>
        </w:trPr>
        <w:tc>
          <w:tcPr>
            <w:tcW w:w="5949" w:type="dxa"/>
            <w:vAlign w:val="center"/>
          </w:tcPr>
          <w:p w14:paraId="3B2A17BD"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Completion of Prospective Adopter Report</w:t>
            </w:r>
          </w:p>
        </w:tc>
        <w:tc>
          <w:tcPr>
            <w:tcW w:w="1843" w:type="dxa"/>
            <w:vAlign w:val="center"/>
          </w:tcPr>
          <w:p w14:paraId="58DD9450" w14:textId="2CDED763" w:rsidR="00CC73D5" w:rsidRPr="0076387E" w:rsidRDefault="001020D2"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c>
          <w:tcPr>
            <w:tcW w:w="1842" w:type="dxa"/>
            <w:vAlign w:val="center"/>
          </w:tcPr>
          <w:p w14:paraId="478F950F"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p>
        </w:tc>
      </w:tr>
      <w:tr w:rsidR="00CC73D5" w:rsidRPr="0076387E" w14:paraId="73E99E3B" w14:textId="77777777" w:rsidTr="00F90C2B">
        <w:trPr>
          <w:jc w:val="center"/>
        </w:trPr>
        <w:tc>
          <w:tcPr>
            <w:tcW w:w="5949" w:type="dxa"/>
            <w:vAlign w:val="center"/>
          </w:tcPr>
          <w:p w14:paraId="06D673C7"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Agency Decision Maker for approval of adopters</w:t>
            </w:r>
          </w:p>
        </w:tc>
        <w:tc>
          <w:tcPr>
            <w:tcW w:w="1843" w:type="dxa"/>
            <w:vAlign w:val="center"/>
          </w:tcPr>
          <w:p w14:paraId="6C244A4B" w14:textId="7BF9BDB0" w:rsidR="00CC73D5" w:rsidRPr="0076387E" w:rsidRDefault="001020D2"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c>
          <w:tcPr>
            <w:tcW w:w="1842" w:type="dxa"/>
            <w:vAlign w:val="center"/>
          </w:tcPr>
          <w:p w14:paraId="47431782" w14:textId="431DF55A"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p>
        </w:tc>
      </w:tr>
      <w:tr w:rsidR="00CC73D5" w:rsidRPr="0076387E" w14:paraId="410BA9C2" w14:textId="77777777" w:rsidTr="00F90C2B">
        <w:trPr>
          <w:jc w:val="center"/>
        </w:trPr>
        <w:tc>
          <w:tcPr>
            <w:tcW w:w="5949" w:type="dxa"/>
            <w:vAlign w:val="center"/>
          </w:tcPr>
          <w:p w14:paraId="64682CA0"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Post approval training</w:t>
            </w:r>
          </w:p>
        </w:tc>
        <w:tc>
          <w:tcPr>
            <w:tcW w:w="1843" w:type="dxa"/>
            <w:vAlign w:val="center"/>
          </w:tcPr>
          <w:p w14:paraId="0B84E53F" w14:textId="0CF7B804" w:rsidR="00CC73D5" w:rsidRPr="0076387E" w:rsidRDefault="001020D2"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c>
          <w:tcPr>
            <w:tcW w:w="1842" w:type="dxa"/>
            <w:vAlign w:val="center"/>
          </w:tcPr>
          <w:p w14:paraId="045B63AD"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p>
        </w:tc>
      </w:tr>
      <w:tr w:rsidR="00CC73D5" w:rsidRPr="0076387E" w14:paraId="1F1F132E" w14:textId="77777777" w:rsidTr="00F90C2B">
        <w:trPr>
          <w:jc w:val="center"/>
        </w:trPr>
        <w:tc>
          <w:tcPr>
            <w:tcW w:w="5949" w:type="dxa"/>
            <w:vAlign w:val="center"/>
          </w:tcPr>
          <w:p w14:paraId="777C3D02"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Matching</w:t>
            </w:r>
          </w:p>
        </w:tc>
        <w:tc>
          <w:tcPr>
            <w:tcW w:w="1843" w:type="dxa"/>
            <w:vAlign w:val="center"/>
          </w:tcPr>
          <w:p w14:paraId="743D6524" w14:textId="40543F44" w:rsidR="00CC73D5" w:rsidRPr="0076387E" w:rsidRDefault="001020D2"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c>
          <w:tcPr>
            <w:tcW w:w="1842" w:type="dxa"/>
            <w:vAlign w:val="center"/>
          </w:tcPr>
          <w:p w14:paraId="725E1A2D"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p>
        </w:tc>
      </w:tr>
      <w:tr w:rsidR="00CC73D5" w:rsidRPr="0076387E" w14:paraId="0276345F" w14:textId="77777777" w:rsidTr="00F90C2B">
        <w:trPr>
          <w:jc w:val="center"/>
        </w:trPr>
        <w:tc>
          <w:tcPr>
            <w:tcW w:w="5949" w:type="dxa"/>
            <w:vAlign w:val="center"/>
          </w:tcPr>
          <w:p w14:paraId="062F95AB"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Post Placement training for Prospective Adopters</w:t>
            </w:r>
          </w:p>
        </w:tc>
        <w:tc>
          <w:tcPr>
            <w:tcW w:w="1843" w:type="dxa"/>
            <w:vAlign w:val="center"/>
          </w:tcPr>
          <w:p w14:paraId="6A8D7F4F" w14:textId="11183C87" w:rsidR="00CC73D5" w:rsidRPr="0076387E" w:rsidRDefault="001020D2"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c>
          <w:tcPr>
            <w:tcW w:w="1842" w:type="dxa"/>
            <w:vAlign w:val="center"/>
          </w:tcPr>
          <w:p w14:paraId="5159F0C2"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p>
        </w:tc>
      </w:tr>
      <w:tr w:rsidR="00CC73D5" w:rsidRPr="0076387E" w14:paraId="73325C60" w14:textId="77777777" w:rsidTr="00F90C2B">
        <w:trPr>
          <w:jc w:val="center"/>
        </w:trPr>
        <w:tc>
          <w:tcPr>
            <w:tcW w:w="9634" w:type="dxa"/>
            <w:gridSpan w:val="3"/>
            <w:shd w:val="clear" w:color="auto" w:fill="D9D9D9" w:themeFill="background1" w:themeFillShade="D9"/>
          </w:tcPr>
          <w:p w14:paraId="0BC3D796" w14:textId="77777777" w:rsidR="00CC73D5" w:rsidRPr="0076387E" w:rsidRDefault="00CC73D5" w:rsidP="004F16E1">
            <w:pPr>
              <w:keepLines/>
              <w:spacing w:line="360" w:lineRule="auto"/>
              <w:contextualSpacing/>
              <w:jc w:val="both"/>
              <w:rPr>
                <w:rFonts w:asciiTheme="minorHAnsi" w:eastAsiaTheme="minorHAnsi" w:hAnsiTheme="minorHAnsi" w:cstheme="minorHAnsi"/>
                <w:b/>
                <w:color w:val="FFFFFF" w:themeColor="background1"/>
                <w:sz w:val="22"/>
                <w:szCs w:val="22"/>
                <w:lang w:eastAsia="en-US"/>
              </w:rPr>
            </w:pPr>
            <w:r w:rsidRPr="0076387E">
              <w:rPr>
                <w:rFonts w:asciiTheme="minorHAnsi" w:eastAsiaTheme="minorHAnsi" w:hAnsiTheme="minorHAnsi" w:cstheme="minorHAnsi"/>
                <w:b/>
                <w:sz w:val="22"/>
                <w:szCs w:val="22"/>
                <w:lang w:eastAsia="en-US"/>
              </w:rPr>
              <w:t>PERMANANCE PLANNING</w:t>
            </w:r>
          </w:p>
        </w:tc>
      </w:tr>
      <w:tr w:rsidR="00CC73D5" w:rsidRPr="0076387E" w14:paraId="4EC77DE7" w14:textId="77777777" w:rsidTr="00F90C2B">
        <w:trPr>
          <w:jc w:val="center"/>
        </w:trPr>
        <w:tc>
          <w:tcPr>
            <w:tcW w:w="5949" w:type="dxa"/>
            <w:vAlign w:val="center"/>
          </w:tcPr>
          <w:p w14:paraId="6E0EB943"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Early identification of a child possibly requiring adoption</w:t>
            </w:r>
          </w:p>
        </w:tc>
        <w:tc>
          <w:tcPr>
            <w:tcW w:w="1843" w:type="dxa"/>
            <w:vAlign w:val="center"/>
          </w:tcPr>
          <w:p w14:paraId="45E62DB6"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p>
        </w:tc>
        <w:tc>
          <w:tcPr>
            <w:tcW w:w="1842" w:type="dxa"/>
            <w:vAlign w:val="center"/>
          </w:tcPr>
          <w:p w14:paraId="2A746806" w14:textId="6FE63928" w:rsidR="00CC73D5" w:rsidRPr="0076387E" w:rsidRDefault="001020D2"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r>
      <w:tr w:rsidR="00CC73D5" w:rsidRPr="0076387E" w14:paraId="3542CB0B" w14:textId="77777777" w:rsidTr="00F90C2B">
        <w:trPr>
          <w:jc w:val="center"/>
        </w:trPr>
        <w:tc>
          <w:tcPr>
            <w:tcW w:w="5949" w:type="dxa"/>
            <w:vAlign w:val="center"/>
          </w:tcPr>
          <w:p w14:paraId="5635EAF2"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Tracking and monitoring the child possibly requiring adoption</w:t>
            </w:r>
          </w:p>
        </w:tc>
        <w:tc>
          <w:tcPr>
            <w:tcW w:w="1843" w:type="dxa"/>
            <w:vAlign w:val="center"/>
          </w:tcPr>
          <w:p w14:paraId="6D83328F" w14:textId="19F1EF35" w:rsidR="00CC73D5" w:rsidRPr="0076387E" w:rsidRDefault="001020D2"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c>
          <w:tcPr>
            <w:tcW w:w="1842" w:type="dxa"/>
            <w:vAlign w:val="center"/>
          </w:tcPr>
          <w:p w14:paraId="5D378053" w14:textId="5081C5EE" w:rsidR="00CC73D5" w:rsidRPr="0076387E" w:rsidRDefault="001020D2"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r>
      <w:tr w:rsidR="00CC73D5" w:rsidRPr="0076387E" w14:paraId="66AC303B" w14:textId="77777777" w:rsidTr="00F90C2B">
        <w:trPr>
          <w:jc w:val="center"/>
        </w:trPr>
        <w:tc>
          <w:tcPr>
            <w:tcW w:w="5949" w:type="dxa"/>
            <w:vAlign w:val="center"/>
          </w:tcPr>
          <w:p w14:paraId="5E742522"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Support and advice to child care social worker on the adoption process</w:t>
            </w:r>
          </w:p>
        </w:tc>
        <w:tc>
          <w:tcPr>
            <w:tcW w:w="1843" w:type="dxa"/>
            <w:vAlign w:val="center"/>
          </w:tcPr>
          <w:p w14:paraId="28C175C6" w14:textId="314B5E20" w:rsidR="00CC73D5" w:rsidRPr="0076387E" w:rsidRDefault="001020D2"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c>
          <w:tcPr>
            <w:tcW w:w="1842" w:type="dxa"/>
            <w:vAlign w:val="center"/>
          </w:tcPr>
          <w:p w14:paraId="20D00067" w14:textId="0781BDF6" w:rsidR="00CC73D5" w:rsidRPr="0076387E" w:rsidRDefault="001020D2"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r>
      <w:tr w:rsidR="00CC73D5" w:rsidRPr="0076387E" w14:paraId="17DF8E36" w14:textId="77777777" w:rsidTr="00F90C2B">
        <w:trPr>
          <w:jc w:val="center"/>
        </w:trPr>
        <w:tc>
          <w:tcPr>
            <w:tcW w:w="5949" w:type="dxa"/>
            <w:vAlign w:val="center"/>
          </w:tcPr>
          <w:p w14:paraId="76C325D7"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Sibling or other specialist assessments if commissioned by LA</w:t>
            </w:r>
          </w:p>
        </w:tc>
        <w:tc>
          <w:tcPr>
            <w:tcW w:w="1843" w:type="dxa"/>
            <w:vAlign w:val="center"/>
          </w:tcPr>
          <w:p w14:paraId="378FA437" w14:textId="7D46A960"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p>
        </w:tc>
        <w:tc>
          <w:tcPr>
            <w:tcW w:w="1842" w:type="dxa"/>
            <w:vAlign w:val="center"/>
          </w:tcPr>
          <w:p w14:paraId="1C9B963E" w14:textId="07C6E737" w:rsidR="00CC73D5" w:rsidRPr="0076387E" w:rsidRDefault="001020D2"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r>
      <w:tr w:rsidR="00CC73D5" w:rsidRPr="0076387E" w14:paraId="5358F95D" w14:textId="77777777" w:rsidTr="00F90C2B">
        <w:trPr>
          <w:jc w:val="center"/>
        </w:trPr>
        <w:tc>
          <w:tcPr>
            <w:tcW w:w="5949" w:type="dxa"/>
            <w:vAlign w:val="center"/>
          </w:tcPr>
          <w:p w14:paraId="765F5E3E"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Direct work to prepare child prior to placement</w:t>
            </w:r>
          </w:p>
        </w:tc>
        <w:tc>
          <w:tcPr>
            <w:tcW w:w="1843" w:type="dxa"/>
            <w:vAlign w:val="center"/>
          </w:tcPr>
          <w:p w14:paraId="43AF6C4E" w14:textId="58871993" w:rsidR="00CC73D5" w:rsidRPr="0076387E" w:rsidRDefault="001020D2"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c>
          <w:tcPr>
            <w:tcW w:w="1842" w:type="dxa"/>
            <w:vAlign w:val="center"/>
          </w:tcPr>
          <w:p w14:paraId="3BDAC8DF" w14:textId="0B44F379" w:rsidR="00CC73D5" w:rsidRPr="0076387E" w:rsidRDefault="001020D2"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r>
      <w:tr w:rsidR="00CC73D5" w:rsidRPr="0076387E" w14:paraId="3E65E14C" w14:textId="77777777" w:rsidTr="00F90C2B">
        <w:trPr>
          <w:jc w:val="center"/>
        </w:trPr>
        <w:tc>
          <w:tcPr>
            <w:tcW w:w="5949" w:type="dxa"/>
            <w:vAlign w:val="center"/>
          </w:tcPr>
          <w:p w14:paraId="17634346"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 xml:space="preserve">Preparation of the Child Permanence Report </w:t>
            </w:r>
          </w:p>
        </w:tc>
        <w:tc>
          <w:tcPr>
            <w:tcW w:w="1843" w:type="dxa"/>
            <w:vAlign w:val="center"/>
          </w:tcPr>
          <w:p w14:paraId="561889C7"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p>
        </w:tc>
        <w:tc>
          <w:tcPr>
            <w:tcW w:w="1842" w:type="dxa"/>
            <w:vAlign w:val="center"/>
          </w:tcPr>
          <w:p w14:paraId="066A7DB9" w14:textId="18C8C55C" w:rsidR="00CC73D5" w:rsidRPr="0076387E" w:rsidRDefault="001020D2"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r>
      <w:tr w:rsidR="00CC73D5" w:rsidRPr="0076387E" w14:paraId="033391C4" w14:textId="77777777" w:rsidTr="00F90C2B">
        <w:trPr>
          <w:jc w:val="center"/>
        </w:trPr>
        <w:tc>
          <w:tcPr>
            <w:tcW w:w="5949" w:type="dxa"/>
            <w:vAlign w:val="center"/>
          </w:tcPr>
          <w:p w14:paraId="6580F833"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Agency Decision Maker for “Should be placed for Adoption” decisions</w:t>
            </w:r>
          </w:p>
        </w:tc>
        <w:tc>
          <w:tcPr>
            <w:tcW w:w="1843" w:type="dxa"/>
            <w:vAlign w:val="center"/>
          </w:tcPr>
          <w:p w14:paraId="1FBEA355"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p>
        </w:tc>
        <w:tc>
          <w:tcPr>
            <w:tcW w:w="1842" w:type="dxa"/>
            <w:vAlign w:val="center"/>
          </w:tcPr>
          <w:p w14:paraId="6F8CAF72" w14:textId="0B7B0B8B" w:rsidR="00CC73D5" w:rsidRPr="0076387E" w:rsidRDefault="001020D2"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r>
      <w:tr w:rsidR="00CC73D5" w:rsidRPr="0076387E" w14:paraId="5D85EACB" w14:textId="77777777" w:rsidTr="00F90C2B">
        <w:trPr>
          <w:jc w:val="center"/>
        </w:trPr>
        <w:tc>
          <w:tcPr>
            <w:tcW w:w="5949" w:type="dxa"/>
            <w:vAlign w:val="center"/>
          </w:tcPr>
          <w:p w14:paraId="6C6BCEAA"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Case management prior to the point agreed by the LA ADM</w:t>
            </w:r>
          </w:p>
        </w:tc>
        <w:tc>
          <w:tcPr>
            <w:tcW w:w="1843" w:type="dxa"/>
            <w:vAlign w:val="center"/>
          </w:tcPr>
          <w:p w14:paraId="7EE42E04"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p>
        </w:tc>
        <w:tc>
          <w:tcPr>
            <w:tcW w:w="1842" w:type="dxa"/>
            <w:vAlign w:val="center"/>
          </w:tcPr>
          <w:p w14:paraId="12C653B4" w14:textId="7E8CA27D" w:rsidR="00CC73D5" w:rsidRPr="0076387E" w:rsidRDefault="001020D2"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r>
      <w:tr w:rsidR="00CC73D5" w:rsidRPr="0076387E" w14:paraId="79D8E7B8" w14:textId="77777777" w:rsidTr="00F90C2B">
        <w:trPr>
          <w:jc w:val="center"/>
        </w:trPr>
        <w:tc>
          <w:tcPr>
            <w:tcW w:w="5949" w:type="dxa"/>
            <w:vAlign w:val="center"/>
          </w:tcPr>
          <w:p w14:paraId="758D55BE"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Case management from point agreed by the LA ADM</w:t>
            </w:r>
          </w:p>
        </w:tc>
        <w:tc>
          <w:tcPr>
            <w:tcW w:w="1843" w:type="dxa"/>
            <w:vAlign w:val="center"/>
          </w:tcPr>
          <w:p w14:paraId="4A1F5EB9" w14:textId="3FAA2196"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p>
        </w:tc>
        <w:tc>
          <w:tcPr>
            <w:tcW w:w="1842" w:type="dxa"/>
            <w:vAlign w:val="center"/>
          </w:tcPr>
          <w:p w14:paraId="3081AD0F" w14:textId="3AD6E9BF" w:rsidR="00CC73D5" w:rsidRPr="0076387E" w:rsidRDefault="001020D2"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r>
      <w:tr w:rsidR="00CC73D5" w:rsidRPr="0076387E" w14:paraId="26791878" w14:textId="77777777" w:rsidTr="00F90C2B">
        <w:trPr>
          <w:jc w:val="center"/>
        </w:trPr>
        <w:tc>
          <w:tcPr>
            <w:tcW w:w="9634" w:type="dxa"/>
            <w:gridSpan w:val="3"/>
            <w:shd w:val="clear" w:color="auto" w:fill="D9D9D9" w:themeFill="background1" w:themeFillShade="D9"/>
          </w:tcPr>
          <w:p w14:paraId="113E84CB"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b/>
                <w:sz w:val="22"/>
                <w:szCs w:val="22"/>
                <w:lang w:eastAsia="en-US"/>
              </w:rPr>
              <w:t>MATCHING AND PLACEMENT</w:t>
            </w:r>
          </w:p>
        </w:tc>
      </w:tr>
      <w:tr w:rsidR="00CC73D5" w:rsidRPr="0076387E" w14:paraId="6B83D30F" w14:textId="77777777" w:rsidTr="00F90C2B">
        <w:trPr>
          <w:jc w:val="center"/>
        </w:trPr>
        <w:tc>
          <w:tcPr>
            <w:tcW w:w="5949" w:type="dxa"/>
            <w:vAlign w:val="center"/>
          </w:tcPr>
          <w:p w14:paraId="0EAC7A54" w14:textId="77777777" w:rsidR="00CC73D5" w:rsidRPr="0076387E" w:rsidRDefault="00CC73D5" w:rsidP="004F16E1">
            <w:pPr>
              <w:keepLines/>
              <w:spacing w:line="360" w:lineRule="auto"/>
              <w:contextualSpacing/>
              <w:jc w:val="both"/>
              <w:rPr>
                <w:rFonts w:asciiTheme="minorHAnsi" w:eastAsiaTheme="minorHAnsi" w:hAnsiTheme="minorHAnsi" w:cstheme="minorHAnsi"/>
                <w:b/>
                <w:sz w:val="22"/>
                <w:szCs w:val="22"/>
                <w:lang w:eastAsia="en-US"/>
              </w:rPr>
            </w:pPr>
            <w:r w:rsidRPr="0076387E">
              <w:rPr>
                <w:rFonts w:asciiTheme="minorHAnsi" w:eastAsiaTheme="minorHAnsi" w:hAnsiTheme="minorHAnsi" w:cstheme="minorHAnsi"/>
                <w:sz w:val="22"/>
                <w:szCs w:val="22"/>
                <w:lang w:eastAsia="en-US"/>
              </w:rPr>
              <w:t xml:space="preserve">Family finding </w:t>
            </w:r>
          </w:p>
        </w:tc>
        <w:tc>
          <w:tcPr>
            <w:tcW w:w="1843" w:type="dxa"/>
            <w:vAlign w:val="center"/>
          </w:tcPr>
          <w:p w14:paraId="09DDADFA" w14:textId="5403F292" w:rsidR="00CC73D5" w:rsidRPr="0076387E" w:rsidRDefault="001020D2"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c>
          <w:tcPr>
            <w:tcW w:w="1842" w:type="dxa"/>
            <w:vAlign w:val="center"/>
          </w:tcPr>
          <w:p w14:paraId="186811E9"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p>
        </w:tc>
      </w:tr>
      <w:tr w:rsidR="00CC73D5" w:rsidRPr="0076387E" w14:paraId="079FC920" w14:textId="77777777" w:rsidTr="00F90C2B">
        <w:trPr>
          <w:jc w:val="center"/>
        </w:trPr>
        <w:tc>
          <w:tcPr>
            <w:tcW w:w="5949" w:type="dxa"/>
            <w:vAlign w:val="center"/>
          </w:tcPr>
          <w:p w14:paraId="3B44E83A" w14:textId="77777777" w:rsidR="00CC73D5" w:rsidRPr="0076387E" w:rsidRDefault="00CC73D5" w:rsidP="004F16E1">
            <w:pPr>
              <w:keepLines/>
              <w:spacing w:line="360" w:lineRule="auto"/>
              <w:contextualSpacing/>
              <w:jc w:val="both"/>
              <w:rPr>
                <w:rFonts w:asciiTheme="minorHAnsi" w:eastAsiaTheme="minorHAnsi" w:hAnsiTheme="minorHAnsi" w:cstheme="minorHAnsi"/>
                <w:b/>
                <w:sz w:val="22"/>
                <w:szCs w:val="22"/>
                <w:lang w:eastAsia="en-US"/>
              </w:rPr>
            </w:pPr>
            <w:r w:rsidRPr="0076387E">
              <w:rPr>
                <w:rFonts w:asciiTheme="minorHAnsi" w:eastAsiaTheme="minorHAnsi" w:hAnsiTheme="minorHAnsi" w:cstheme="minorHAnsi"/>
                <w:sz w:val="22"/>
                <w:szCs w:val="22"/>
                <w:lang w:eastAsia="en-US"/>
              </w:rPr>
              <w:t>Looked After Child reviews</w:t>
            </w:r>
          </w:p>
        </w:tc>
        <w:tc>
          <w:tcPr>
            <w:tcW w:w="1843" w:type="dxa"/>
            <w:vAlign w:val="center"/>
          </w:tcPr>
          <w:p w14:paraId="5D8DC39F" w14:textId="7741F2FA"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p>
        </w:tc>
        <w:tc>
          <w:tcPr>
            <w:tcW w:w="1842" w:type="dxa"/>
            <w:vAlign w:val="center"/>
          </w:tcPr>
          <w:p w14:paraId="2296A0B3" w14:textId="0E0B5353" w:rsidR="00CC73D5" w:rsidRPr="0076387E" w:rsidRDefault="001020D2"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r>
      <w:tr w:rsidR="00CC73D5" w:rsidRPr="0076387E" w14:paraId="348DD1A4" w14:textId="77777777" w:rsidTr="00F90C2B">
        <w:trPr>
          <w:jc w:val="center"/>
        </w:trPr>
        <w:tc>
          <w:tcPr>
            <w:tcW w:w="5949" w:type="dxa"/>
            <w:vAlign w:val="center"/>
          </w:tcPr>
          <w:p w14:paraId="17F378CA"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Shortlist and visit potential families</w:t>
            </w:r>
          </w:p>
        </w:tc>
        <w:tc>
          <w:tcPr>
            <w:tcW w:w="1843" w:type="dxa"/>
            <w:vAlign w:val="center"/>
          </w:tcPr>
          <w:p w14:paraId="726D9EA5" w14:textId="0224ABD1" w:rsidR="00CC73D5" w:rsidRPr="0076387E" w:rsidRDefault="001020D2"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c>
          <w:tcPr>
            <w:tcW w:w="1842" w:type="dxa"/>
            <w:vAlign w:val="center"/>
          </w:tcPr>
          <w:p w14:paraId="726C01CC" w14:textId="55D93802" w:rsidR="00CC73D5" w:rsidRPr="0076387E" w:rsidRDefault="001020D2"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r>
      <w:tr w:rsidR="00CC73D5" w:rsidRPr="0076387E" w14:paraId="77FD0916" w14:textId="77777777" w:rsidTr="00F90C2B">
        <w:trPr>
          <w:jc w:val="center"/>
        </w:trPr>
        <w:tc>
          <w:tcPr>
            <w:tcW w:w="5949" w:type="dxa"/>
            <w:vAlign w:val="center"/>
          </w:tcPr>
          <w:p w14:paraId="3FB05506"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Organising child appreciation day</w:t>
            </w:r>
          </w:p>
        </w:tc>
        <w:tc>
          <w:tcPr>
            <w:tcW w:w="1843" w:type="dxa"/>
            <w:vAlign w:val="center"/>
          </w:tcPr>
          <w:p w14:paraId="6ABA95DA" w14:textId="73D94B29" w:rsidR="00CC73D5" w:rsidRPr="0076387E" w:rsidRDefault="001020D2"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c>
          <w:tcPr>
            <w:tcW w:w="1842" w:type="dxa"/>
            <w:vAlign w:val="center"/>
          </w:tcPr>
          <w:p w14:paraId="1313C1C3"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p>
        </w:tc>
      </w:tr>
      <w:tr w:rsidR="00CC73D5" w:rsidRPr="0076387E" w14:paraId="29AC649D" w14:textId="77777777" w:rsidTr="00F90C2B">
        <w:trPr>
          <w:jc w:val="center"/>
        </w:trPr>
        <w:tc>
          <w:tcPr>
            <w:tcW w:w="5949" w:type="dxa"/>
            <w:vAlign w:val="center"/>
          </w:tcPr>
          <w:p w14:paraId="41529A7C"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Ongoing direct work to prepare child prior to placement</w:t>
            </w:r>
          </w:p>
        </w:tc>
        <w:tc>
          <w:tcPr>
            <w:tcW w:w="1843" w:type="dxa"/>
            <w:vAlign w:val="center"/>
          </w:tcPr>
          <w:p w14:paraId="18FD6CE1" w14:textId="412BADC4" w:rsidR="00CC73D5" w:rsidRPr="0076387E" w:rsidRDefault="001020D2"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c>
          <w:tcPr>
            <w:tcW w:w="1842" w:type="dxa"/>
            <w:vAlign w:val="center"/>
          </w:tcPr>
          <w:p w14:paraId="4D46A172" w14:textId="1C44E9DF" w:rsidR="00CC73D5" w:rsidRPr="0076387E" w:rsidRDefault="001020D2"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r>
      <w:tr w:rsidR="00CC73D5" w:rsidRPr="0076387E" w14:paraId="22310747" w14:textId="77777777" w:rsidTr="00F90C2B">
        <w:trPr>
          <w:jc w:val="center"/>
        </w:trPr>
        <w:tc>
          <w:tcPr>
            <w:tcW w:w="5949" w:type="dxa"/>
            <w:vAlign w:val="center"/>
          </w:tcPr>
          <w:p w14:paraId="559C987A"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Adoption Panel administration and management</w:t>
            </w:r>
          </w:p>
        </w:tc>
        <w:tc>
          <w:tcPr>
            <w:tcW w:w="1843" w:type="dxa"/>
            <w:vAlign w:val="center"/>
          </w:tcPr>
          <w:p w14:paraId="7392580F" w14:textId="3A214A34" w:rsidR="00CC73D5" w:rsidRPr="0076387E" w:rsidRDefault="001020D2"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c>
          <w:tcPr>
            <w:tcW w:w="1842" w:type="dxa"/>
            <w:vAlign w:val="center"/>
          </w:tcPr>
          <w:p w14:paraId="50492C30"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p>
        </w:tc>
      </w:tr>
      <w:tr w:rsidR="00CC73D5" w:rsidRPr="0076387E" w14:paraId="78A8D0A9" w14:textId="77777777" w:rsidTr="00F90C2B">
        <w:trPr>
          <w:jc w:val="center"/>
        </w:trPr>
        <w:tc>
          <w:tcPr>
            <w:tcW w:w="5949" w:type="dxa"/>
            <w:vAlign w:val="center"/>
          </w:tcPr>
          <w:p w14:paraId="4DF10077"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Agency adviser role</w:t>
            </w:r>
          </w:p>
        </w:tc>
        <w:tc>
          <w:tcPr>
            <w:tcW w:w="1843" w:type="dxa"/>
            <w:vAlign w:val="center"/>
          </w:tcPr>
          <w:p w14:paraId="31ABAE9F" w14:textId="7038806E" w:rsidR="00CC73D5" w:rsidRPr="0076387E" w:rsidRDefault="001020D2"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c>
          <w:tcPr>
            <w:tcW w:w="1842" w:type="dxa"/>
            <w:vAlign w:val="center"/>
          </w:tcPr>
          <w:p w14:paraId="2256D7FD"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p>
        </w:tc>
      </w:tr>
      <w:tr w:rsidR="00CC73D5" w:rsidRPr="0076387E" w14:paraId="4A42F3BA" w14:textId="77777777" w:rsidTr="00F90C2B">
        <w:trPr>
          <w:jc w:val="center"/>
        </w:trPr>
        <w:tc>
          <w:tcPr>
            <w:tcW w:w="5949" w:type="dxa"/>
            <w:vAlign w:val="center"/>
          </w:tcPr>
          <w:p w14:paraId="7F59D5BB"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Agency Decision Maker for Matching prospective adopters and child</w:t>
            </w:r>
          </w:p>
        </w:tc>
        <w:tc>
          <w:tcPr>
            <w:tcW w:w="1843" w:type="dxa"/>
            <w:vAlign w:val="center"/>
          </w:tcPr>
          <w:p w14:paraId="34696E54" w14:textId="2BA09AEE"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p>
        </w:tc>
        <w:tc>
          <w:tcPr>
            <w:tcW w:w="1842" w:type="dxa"/>
            <w:vAlign w:val="center"/>
          </w:tcPr>
          <w:p w14:paraId="4BBA6F0C" w14:textId="26477D71" w:rsidR="00CC73D5" w:rsidRPr="0076387E" w:rsidRDefault="001020D2"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r>
      <w:tr w:rsidR="00CC73D5" w:rsidRPr="0076387E" w14:paraId="5747DC66" w14:textId="77777777" w:rsidTr="00F90C2B">
        <w:trPr>
          <w:jc w:val="center"/>
        </w:trPr>
        <w:tc>
          <w:tcPr>
            <w:tcW w:w="5949" w:type="dxa"/>
            <w:vAlign w:val="center"/>
          </w:tcPr>
          <w:p w14:paraId="058D14A5"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Placement Planning meeting administration and management of introductions</w:t>
            </w:r>
          </w:p>
        </w:tc>
        <w:tc>
          <w:tcPr>
            <w:tcW w:w="1843" w:type="dxa"/>
            <w:vAlign w:val="center"/>
          </w:tcPr>
          <w:p w14:paraId="105DAAE7" w14:textId="742CE245" w:rsidR="00CC73D5" w:rsidRPr="0076387E" w:rsidRDefault="001020D2"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c>
          <w:tcPr>
            <w:tcW w:w="1842" w:type="dxa"/>
            <w:vAlign w:val="center"/>
          </w:tcPr>
          <w:p w14:paraId="747212CB" w14:textId="626ACC30" w:rsidR="00CC73D5" w:rsidRPr="0076387E" w:rsidRDefault="001020D2"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r>
      <w:tr w:rsidR="00CC73D5" w:rsidRPr="0076387E" w14:paraId="08485E68" w14:textId="77777777" w:rsidTr="00F90C2B">
        <w:trPr>
          <w:jc w:val="center"/>
        </w:trPr>
        <w:tc>
          <w:tcPr>
            <w:tcW w:w="5949" w:type="dxa"/>
            <w:vAlign w:val="center"/>
          </w:tcPr>
          <w:p w14:paraId="7ADF0932"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Support to family post placement and planning and delivery of adoption support</w:t>
            </w:r>
          </w:p>
        </w:tc>
        <w:tc>
          <w:tcPr>
            <w:tcW w:w="1843" w:type="dxa"/>
            <w:vAlign w:val="center"/>
          </w:tcPr>
          <w:p w14:paraId="5970C2B1" w14:textId="3F2C8CCF" w:rsidR="00CC73D5" w:rsidRPr="0076387E" w:rsidRDefault="001020D2"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c>
          <w:tcPr>
            <w:tcW w:w="1842" w:type="dxa"/>
            <w:vAlign w:val="center"/>
          </w:tcPr>
          <w:p w14:paraId="55E9E022" w14:textId="2B22AE01" w:rsidR="00CC73D5" w:rsidRPr="0076387E" w:rsidRDefault="001020D2"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r>
      <w:tr w:rsidR="00CC73D5" w:rsidRPr="0076387E" w14:paraId="2B7A40D9" w14:textId="77777777" w:rsidTr="00F90C2B">
        <w:trPr>
          <w:jc w:val="center"/>
        </w:trPr>
        <w:tc>
          <w:tcPr>
            <w:tcW w:w="5949" w:type="dxa"/>
            <w:vAlign w:val="center"/>
          </w:tcPr>
          <w:p w14:paraId="5B5A7E64"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lastRenderedPageBreak/>
              <w:t>Ongoing life story work and preparation of Life story book</w:t>
            </w:r>
          </w:p>
        </w:tc>
        <w:tc>
          <w:tcPr>
            <w:tcW w:w="1843" w:type="dxa"/>
            <w:vAlign w:val="center"/>
          </w:tcPr>
          <w:p w14:paraId="39AFAE86" w14:textId="22C9D0C1" w:rsidR="00CC73D5" w:rsidRPr="0076387E" w:rsidRDefault="001020D2"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c>
          <w:tcPr>
            <w:tcW w:w="1842" w:type="dxa"/>
            <w:vAlign w:val="center"/>
          </w:tcPr>
          <w:p w14:paraId="23C72F9C" w14:textId="2483259A" w:rsidR="00CC73D5" w:rsidRPr="0076387E" w:rsidRDefault="000073F1"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r>
      <w:tr w:rsidR="00CC73D5" w:rsidRPr="0076387E" w14:paraId="2E0F1E4A" w14:textId="77777777" w:rsidTr="00F90C2B">
        <w:trPr>
          <w:jc w:val="center"/>
        </w:trPr>
        <w:tc>
          <w:tcPr>
            <w:tcW w:w="5949" w:type="dxa"/>
            <w:vAlign w:val="center"/>
          </w:tcPr>
          <w:p w14:paraId="0C16A21F"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Independent Review Officer monitoring of quality of child’s care and care plan</w:t>
            </w:r>
          </w:p>
        </w:tc>
        <w:tc>
          <w:tcPr>
            <w:tcW w:w="1843" w:type="dxa"/>
            <w:vAlign w:val="center"/>
          </w:tcPr>
          <w:p w14:paraId="5B563835"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p>
        </w:tc>
        <w:tc>
          <w:tcPr>
            <w:tcW w:w="1842" w:type="dxa"/>
            <w:vAlign w:val="center"/>
          </w:tcPr>
          <w:p w14:paraId="15B724E5" w14:textId="25E08587" w:rsidR="00CC73D5" w:rsidRPr="0076387E" w:rsidRDefault="001020D2"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r>
      <w:tr w:rsidR="00CC73D5" w:rsidRPr="0076387E" w14:paraId="319357FB" w14:textId="77777777" w:rsidTr="00F90C2B">
        <w:trPr>
          <w:jc w:val="center"/>
        </w:trPr>
        <w:tc>
          <w:tcPr>
            <w:tcW w:w="5949" w:type="dxa"/>
            <w:vAlign w:val="center"/>
          </w:tcPr>
          <w:p w14:paraId="1509C019"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Support prospective adopters in preparation and submission of application for Adoption Order – including attending at court</w:t>
            </w:r>
          </w:p>
        </w:tc>
        <w:tc>
          <w:tcPr>
            <w:tcW w:w="1843" w:type="dxa"/>
            <w:vAlign w:val="center"/>
          </w:tcPr>
          <w:p w14:paraId="321B2FF0" w14:textId="52EAA24C" w:rsidR="00CC73D5" w:rsidRPr="0076387E" w:rsidRDefault="00416925"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c>
          <w:tcPr>
            <w:tcW w:w="1842" w:type="dxa"/>
            <w:vAlign w:val="center"/>
          </w:tcPr>
          <w:p w14:paraId="580ACE25"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p>
        </w:tc>
      </w:tr>
      <w:tr w:rsidR="00CC73D5" w:rsidRPr="0076387E" w14:paraId="0E03E2CF" w14:textId="77777777" w:rsidTr="00F90C2B">
        <w:trPr>
          <w:jc w:val="center"/>
        </w:trPr>
        <w:tc>
          <w:tcPr>
            <w:tcW w:w="5949" w:type="dxa"/>
            <w:vAlign w:val="center"/>
          </w:tcPr>
          <w:p w14:paraId="620E2272" w14:textId="77777777" w:rsidR="00CC73D5"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Preparation of later life letter</w:t>
            </w:r>
          </w:p>
          <w:p w14:paraId="7CA2F94B" w14:textId="77777777" w:rsidR="001210CF" w:rsidRPr="0076387E" w:rsidRDefault="001210CF" w:rsidP="004F16E1">
            <w:pPr>
              <w:keepLines/>
              <w:spacing w:line="360" w:lineRule="auto"/>
              <w:contextualSpacing/>
              <w:jc w:val="both"/>
              <w:rPr>
                <w:rFonts w:asciiTheme="minorHAnsi" w:eastAsiaTheme="minorHAnsi" w:hAnsiTheme="minorHAnsi" w:cstheme="minorHAnsi"/>
                <w:sz w:val="22"/>
                <w:szCs w:val="22"/>
                <w:lang w:eastAsia="en-US"/>
              </w:rPr>
            </w:pPr>
          </w:p>
        </w:tc>
        <w:tc>
          <w:tcPr>
            <w:tcW w:w="1843" w:type="dxa"/>
            <w:vAlign w:val="center"/>
          </w:tcPr>
          <w:p w14:paraId="1342AC88" w14:textId="51FF0A4D"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p>
        </w:tc>
        <w:tc>
          <w:tcPr>
            <w:tcW w:w="1842" w:type="dxa"/>
            <w:vAlign w:val="center"/>
          </w:tcPr>
          <w:p w14:paraId="7FE1A1AA" w14:textId="4187BD83" w:rsidR="00CC73D5" w:rsidRPr="0076387E" w:rsidRDefault="00416925"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r>
      <w:tr w:rsidR="00CC73D5" w:rsidRPr="0076387E" w14:paraId="73D78D2C" w14:textId="77777777" w:rsidTr="00F90C2B">
        <w:trPr>
          <w:jc w:val="center"/>
        </w:trPr>
        <w:tc>
          <w:tcPr>
            <w:tcW w:w="9634" w:type="dxa"/>
            <w:gridSpan w:val="3"/>
            <w:shd w:val="clear" w:color="auto" w:fill="D9D9D9" w:themeFill="background1" w:themeFillShade="D9"/>
          </w:tcPr>
          <w:p w14:paraId="4620CFFA" w14:textId="5279842A"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b/>
                <w:sz w:val="22"/>
                <w:szCs w:val="22"/>
                <w:lang w:eastAsia="en-US"/>
              </w:rPr>
              <w:t xml:space="preserve">ADOPTION SUPPORT </w:t>
            </w:r>
          </w:p>
        </w:tc>
      </w:tr>
      <w:tr w:rsidR="00CC73D5" w:rsidRPr="0076387E" w14:paraId="42F10C6C" w14:textId="77777777" w:rsidTr="00F90C2B">
        <w:trPr>
          <w:jc w:val="center"/>
        </w:trPr>
        <w:tc>
          <w:tcPr>
            <w:tcW w:w="5949" w:type="dxa"/>
            <w:vAlign w:val="center"/>
          </w:tcPr>
          <w:p w14:paraId="2F4FCBA5" w14:textId="6A33CEC4" w:rsidR="00CC73D5" w:rsidRPr="0076387E" w:rsidRDefault="00CC73D5" w:rsidP="004F16E1">
            <w:pPr>
              <w:keepLines/>
              <w:spacing w:line="360" w:lineRule="auto"/>
              <w:contextualSpacing/>
              <w:jc w:val="both"/>
              <w:rPr>
                <w:rFonts w:asciiTheme="minorHAnsi" w:eastAsiaTheme="minorHAnsi" w:hAnsiTheme="minorHAnsi" w:cstheme="minorHAnsi"/>
                <w:b/>
                <w:sz w:val="22"/>
                <w:szCs w:val="22"/>
                <w:lang w:eastAsia="en-US"/>
              </w:rPr>
            </w:pPr>
            <w:r w:rsidRPr="0076387E">
              <w:rPr>
                <w:rFonts w:asciiTheme="minorHAnsi" w:eastAsiaTheme="minorHAnsi" w:hAnsiTheme="minorHAnsi" w:cstheme="minorHAnsi"/>
                <w:sz w:val="22"/>
                <w:szCs w:val="22"/>
                <w:lang w:eastAsia="en-US"/>
              </w:rPr>
              <w:t>Assessment for a</w:t>
            </w:r>
            <w:r w:rsidR="00B147D9" w:rsidRPr="0076387E">
              <w:rPr>
                <w:rFonts w:asciiTheme="minorHAnsi" w:eastAsiaTheme="minorHAnsi" w:hAnsiTheme="minorHAnsi" w:cstheme="minorHAnsi"/>
                <w:sz w:val="22"/>
                <w:szCs w:val="22"/>
                <w:lang w:eastAsia="en-US"/>
              </w:rPr>
              <w:t xml:space="preserve">doption </w:t>
            </w:r>
            <w:r w:rsidRPr="0076387E">
              <w:rPr>
                <w:rFonts w:asciiTheme="minorHAnsi" w:eastAsiaTheme="minorHAnsi" w:hAnsiTheme="minorHAnsi" w:cstheme="minorHAnsi"/>
                <w:sz w:val="22"/>
                <w:szCs w:val="22"/>
                <w:lang w:eastAsia="en-US"/>
              </w:rPr>
              <w:t xml:space="preserve">support </w:t>
            </w:r>
          </w:p>
        </w:tc>
        <w:tc>
          <w:tcPr>
            <w:tcW w:w="1843" w:type="dxa"/>
            <w:vAlign w:val="center"/>
          </w:tcPr>
          <w:p w14:paraId="234439C2" w14:textId="77258C29" w:rsidR="00CC73D5" w:rsidRPr="0076387E" w:rsidRDefault="00416925"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c>
          <w:tcPr>
            <w:tcW w:w="1842" w:type="dxa"/>
            <w:vAlign w:val="center"/>
          </w:tcPr>
          <w:p w14:paraId="0B687F87" w14:textId="023FE37D" w:rsidR="00CC73D5" w:rsidRPr="0076387E" w:rsidRDefault="00416925"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r>
      <w:tr w:rsidR="00CC73D5" w:rsidRPr="0076387E" w14:paraId="6D96EA30" w14:textId="77777777" w:rsidTr="00F90C2B">
        <w:trPr>
          <w:jc w:val="center"/>
        </w:trPr>
        <w:tc>
          <w:tcPr>
            <w:tcW w:w="5949" w:type="dxa"/>
            <w:vAlign w:val="center"/>
          </w:tcPr>
          <w:p w14:paraId="347675C9" w14:textId="70FC519E"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Developing and delivering a</w:t>
            </w:r>
            <w:r w:rsidR="00B147D9" w:rsidRPr="0076387E">
              <w:rPr>
                <w:rFonts w:asciiTheme="minorHAnsi" w:eastAsiaTheme="minorHAnsi" w:hAnsiTheme="minorHAnsi" w:cstheme="minorHAnsi"/>
                <w:sz w:val="22"/>
                <w:szCs w:val="22"/>
                <w:lang w:eastAsia="en-US"/>
              </w:rPr>
              <w:t>doption</w:t>
            </w:r>
            <w:r w:rsidRPr="0076387E">
              <w:rPr>
                <w:rFonts w:asciiTheme="minorHAnsi" w:eastAsiaTheme="minorHAnsi" w:hAnsiTheme="minorHAnsi" w:cstheme="minorHAnsi"/>
                <w:sz w:val="22"/>
                <w:szCs w:val="22"/>
                <w:lang w:eastAsia="en-US"/>
              </w:rPr>
              <w:t xml:space="preserve"> support plans</w:t>
            </w:r>
          </w:p>
        </w:tc>
        <w:tc>
          <w:tcPr>
            <w:tcW w:w="1843" w:type="dxa"/>
            <w:vAlign w:val="center"/>
          </w:tcPr>
          <w:p w14:paraId="3F915EBC" w14:textId="69412312" w:rsidR="00CC73D5" w:rsidRPr="0076387E" w:rsidRDefault="00416925"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c>
          <w:tcPr>
            <w:tcW w:w="1842" w:type="dxa"/>
            <w:vAlign w:val="center"/>
          </w:tcPr>
          <w:p w14:paraId="46EC2D69" w14:textId="1B10DD89" w:rsidR="00CC73D5" w:rsidRPr="0076387E" w:rsidRDefault="00416925"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r>
      <w:tr w:rsidR="00CC73D5" w:rsidRPr="0076387E" w14:paraId="048BCAC0" w14:textId="77777777" w:rsidTr="00F90C2B">
        <w:trPr>
          <w:jc w:val="center"/>
        </w:trPr>
        <w:tc>
          <w:tcPr>
            <w:tcW w:w="5949" w:type="dxa"/>
            <w:vAlign w:val="center"/>
          </w:tcPr>
          <w:p w14:paraId="51A3137F"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Agree and administer financial support to adoptive families pre and post Adoption Order</w:t>
            </w:r>
          </w:p>
        </w:tc>
        <w:tc>
          <w:tcPr>
            <w:tcW w:w="1843" w:type="dxa"/>
            <w:vAlign w:val="center"/>
          </w:tcPr>
          <w:p w14:paraId="782FC3E1"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p>
        </w:tc>
        <w:tc>
          <w:tcPr>
            <w:tcW w:w="1842" w:type="dxa"/>
            <w:vAlign w:val="center"/>
          </w:tcPr>
          <w:p w14:paraId="5B7A7949" w14:textId="7E174D9D" w:rsidR="00CC73D5" w:rsidRPr="0076387E" w:rsidRDefault="00416925"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r>
      <w:tr w:rsidR="00CC73D5" w:rsidRPr="0076387E" w14:paraId="75DB0012" w14:textId="77777777" w:rsidTr="00F90C2B">
        <w:trPr>
          <w:jc w:val="center"/>
        </w:trPr>
        <w:tc>
          <w:tcPr>
            <w:tcW w:w="5949" w:type="dxa"/>
            <w:vAlign w:val="center"/>
          </w:tcPr>
          <w:p w14:paraId="01EDEA71" w14:textId="45086E05"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Ado</w:t>
            </w:r>
            <w:r w:rsidR="00B147D9" w:rsidRPr="0076387E">
              <w:rPr>
                <w:rFonts w:asciiTheme="minorHAnsi" w:eastAsiaTheme="minorHAnsi" w:hAnsiTheme="minorHAnsi" w:cstheme="minorHAnsi"/>
                <w:sz w:val="22"/>
                <w:szCs w:val="22"/>
                <w:lang w:eastAsia="en-US"/>
              </w:rPr>
              <w:t>ption s</w:t>
            </w:r>
            <w:r w:rsidRPr="0076387E">
              <w:rPr>
                <w:rFonts w:asciiTheme="minorHAnsi" w:eastAsiaTheme="minorHAnsi" w:hAnsiTheme="minorHAnsi" w:cstheme="minorHAnsi"/>
                <w:sz w:val="22"/>
                <w:szCs w:val="22"/>
                <w:lang w:eastAsia="en-US"/>
              </w:rPr>
              <w:t>upport delivery including:</w:t>
            </w:r>
          </w:p>
          <w:p w14:paraId="1F47977E" w14:textId="77777777" w:rsidR="00CC73D5" w:rsidRPr="0076387E" w:rsidRDefault="00CC73D5" w:rsidP="004F16E1">
            <w:pPr>
              <w:keepLines/>
              <w:numPr>
                <w:ilvl w:val="0"/>
                <w:numId w:val="31"/>
              </w:numPr>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Support groups</w:t>
            </w:r>
          </w:p>
          <w:p w14:paraId="188B7739" w14:textId="77777777" w:rsidR="00CC73D5" w:rsidRPr="0076387E" w:rsidRDefault="00CC73D5" w:rsidP="004F16E1">
            <w:pPr>
              <w:keepLines/>
              <w:numPr>
                <w:ilvl w:val="0"/>
                <w:numId w:val="31"/>
              </w:numPr>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Social events</w:t>
            </w:r>
          </w:p>
          <w:p w14:paraId="396983E6" w14:textId="2E2587C1" w:rsidR="00CC73D5" w:rsidRPr="0076387E" w:rsidRDefault="00CC73D5" w:rsidP="004F16E1">
            <w:pPr>
              <w:keepLines/>
              <w:numPr>
                <w:ilvl w:val="0"/>
                <w:numId w:val="31"/>
              </w:numPr>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Post adopti</w:t>
            </w:r>
            <w:r w:rsidR="00B147D9" w:rsidRPr="0076387E">
              <w:rPr>
                <w:rFonts w:asciiTheme="minorHAnsi" w:eastAsiaTheme="minorHAnsi" w:hAnsiTheme="minorHAnsi" w:cstheme="minorHAnsi"/>
                <w:sz w:val="22"/>
                <w:szCs w:val="22"/>
                <w:lang w:eastAsia="en-US"/>
              </w:rPr>
              <w:t>on training</w:t>
            </w:r>
          </w:p>
          <w:p w14:paraId="1FF5DF41" w14:textId="3B1DC88E" w:rsidR="00CC73D5" w:rsidRPr="0076387E" w:rsidRDefault="00CC73D5" w:rsidP="004F16E1">
            <w:pPr>
              <w:keepLines/>
              <w:numPr>
                <w:ilvl w:val="0"/>
                <w:numId w:val="31"/>
              </w:numPr>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Independent Birth Relative services</w:t>
            </w:r>
            <w:r w:rsidR="00E06D5F">
              <w:rPr>
                <w:rFonts w:asciiTheme="minorHAnsi" w:eastAsiaTheme="minorHAnsi" w:hAnsiTheme="minorHAnsi" w:cstheme="minorHAnsi"/>
                <w:sz w:val="22"/>
                <w:szCs w:val="22"/>
                <w:lang w:eastAsia="en-US"/>
              </w:rPr>
              <w:t xml:space="preserve"> (via PAK UK)</w:t>
            </w:r>
          </w:p>
          <w:p w14:paraId="36828C24" w14:textId="4AFA20C1" w:rsidR="00CC73D5" w:rsidRPr="0076387E" w:rsidRDefault="00CC73D5" w:rsidP="004F16E1">
            <w:pPr>
              <w:keepLines/>
              <w:numPr>
                <w:ilvl w:val="0"/>
                <w:numId w:val="31"/>
              </w:numPr>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Support with ongoing birth relative contact</w:t>
            </w:r>
          </w:p>
          <w:p w14:paraId="49471E83" w14:textId="77777777" w:rsidR="00CC73D5" w:rsidRPr="0076387E" w:rsidRDefault="00CC73D5" w:rsidP="004F16E1">
            <w:pPr>
              <w:keepLines/>
              <w:numPr>
                <w:ilvl w:val="0"/>
                <w:numId w:val="31"/>
              </w:numPr>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Specialist Life Story practitioners</w:t>
            </w:r>
          </w:p>
          <w:p w14:paraId="486A74D6" w14:textId="77777777" w:rsidR="00CC73D5" w:rsidRDefault="00CC73D5" w:rsidP="004F16E1">
            <w:pPr>
              <w:keepLines/>
              <w:numPr>
                <w:ilvl w:val="0"/>
                <w:numId w:val="31"/>
              </w:numPr>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Adoption counselling and training</w:t>
            </w:r>
          </w:p>
          <w:p w14:paraId="1D4BC1D4" w14:textId="5648A2DE" w:rsidR="00E06D5F" w:rsidRPr="0076387E" w:rsidRDefault="00E06D5F" w:rsidP="004F16E1">
            <w:pPr>
              <w:keepLines/>
              <w:numPr>
                <w:ilvl w:val="0"/>
                <w:numId w:val="31"/>
              </w:numPr>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Applications to ASGSF</w:t>
            </w:r>
          </w:p>
          <w:p w14:paraId="37110923"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p>
        </w:tc>
        <w:tc>
          <w:tcPr>
            <w:tcW w:w="1843" w:type="dxa"/>
            <w:vAlign w:val="center"/>
          </w:tcPr>
          <w:p w14:paraId="63017F21" w14:textId="0BCB676D" w:rsidR="00CC73D5" w:rsidRPr="0076387E" w:rsidRDefault="00416925"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p w14:paraId="7AE4A16C" w14:textId="77777777" w:rsidR="00B147D9" w:rsidRPr="0076387E" w:rsidRDefault="00B147D9" w:rsidP="004F16E1">
            <w:pPr>
              <w:keepLines/>
              <w:spacing w:line="360" w:lineRule="auto"/>
              <w:contextualSpacing/>
              <w:jc w:val="both"/>
              <w:rPr>
                <w:rFonts w:asciiTheme="minorHAnsi" w:eastAsiaTheme="minorHAnsi" w:hAnsiTheme="minorHAnsi" w:cstheme="minorHAnsi"/>
                <w:sz w:val="22"/>
                <w:szCs w:val="22"/>
                <w:lang w:eastAsia="en-US"/>
              </w:rPr>
            </w:pPr>
          </w:p>
          <w:p w14:paraId="77CC8B15" w14:textId="154B7965" w:rsidR="00B147D9" w:rsidRPr="0076387E" w:rsidRDefault="00B147D9" w:rsidP="004F16E1">
            <w:pPr>
              <w:keepLines/>
              <w:spacing w:line="360" w:lineRule="auto"/>
              <w:contextualSpacing/>
              <w:jc w:val="both"/>
              <w:rPr>
                <w:rFonts w:asciiTheme="minorHAnsi" w:eastAsiaTheme="minorHAnsi" w:hAnsiTheme="minorHAnsi" w:cstheme="minorHAnsi"/>
                <w:sz w:val="22"/>
                <w:szCs w:val="22"/>
                <w:lang w:eastAsia="en-US"/>
              </w:rPr>
            </w:pPr>
          </w:p>
          <w:p w14:paraId="5587B3AA" w14:textId="77777777" w:rsidR="00B147D9" w:rsidRPr="0076387E" w:rsidRDefault="00B147D9" w:rsidP="004F16E1">
            <w:pPr>
              <w:keepLines/>
              <w:spacing w:line="360" w:lineRule="auto"/>
              <w:contextualSpacing/>
              <w:jc w:val="both"/>
              <w:rPr>
                <w:rFonts w:asciiTheme="minorHAnsi" w:eastAsiaTheme="minorHAnsi" w:hAnsiTheme="minorHAnsi" w:cstheme="minorHAnsi"/>
                <w:sz w:val="22"/>
                <w:szCs w:val="22"/>
                <w:lang w:eastAsia="en-US"/>
              </w:rPr>
            </w:pPr>
          </w:p>
          <w:p w14:paraId="0E712CFE" w14:textId="0B7CE565" w:rsidR="00B147D9" w:rsidRPr="0076387E" w:rsidRDefault="00B147D9" w:rsidP="004F16E1">
            <w:pPr>
              <w:keepLines/>
              <w:spacing w:line="360" w:lineRule="auto"/>
              <w:contextualSpacing/>
              <w:jc w:val="both"/>
              <w:rPr>
                <w:rFonts w:asciiTheme="minorHAnsi" w:eastAsiaTheme="minorHAnsi" w:hAnsiTheme="minorHAnsi" w:cstheme="minorHAnsi"/>
                <w:sz w:val="22"/>
                <w:szCs w:val="22"/>
                <w:lang w:eastAsia="en-US"/>
              </w:rPr>
            </w:pPr>
          </w:p>
          <w:p w14:paraId="53D54080" w14:textId="77777777" w:rsidR="00B147D9" w:rsidRPr="0076387E" w:rsidRDefault="00B147D9" w:rsidP="004F16E1">
            <w:pPr>
              <w:keepLines/>
              <w:spacing w:line="360" w:lineRule="auto"/>
              <w:contextualSpacing/>
              <w:jc w:val="both"/>
              <w:rPr>
                <w:rFonts w:asciiTheme="minorHAnsi" w:eastAsiaTheme="minorHAnsi" w:hAnsiTheme="minorHAnsi" w:cstheme="minorHAnsi"/>
                <w:sz w:val="22"/>
                <w:szCs w:val="22"/>
                <w:lang w:eastAsia="en-US"/>
              </w:rPr>
            </w:pPr>
          </w:p>
          <w:p w14:paraId="3EE84138" w14:textId="51791507" w:rsidR="00B147D9" w:rsidRPr="0076387E" w:rsidRDefault="00B147D9" w:rsidP="004F16E1">
            <w:pPr>
              <w:keepLines/>
              <w:spacing w:line="360" w:lineRule="auto"/>
              <w:contextualSpacing/>
              <w:jc w:val="both"/>
              <w:rPr>
                <w:rFonts w:asciiTheme="minorHAnsi" w:eastAsiaTheme="minorHAnsi" w:hAnsiTheme="minorHAnsi" w:cstheme="minorHAnsi"/>
                <w:sz w:val="22"/>
                <w:szCs w:val="22"/>
                <w:lang w:eastAsia="en-US"/>
              </w:rPr>
            </w:pPr>
          </w:p>
          <w:p w14:paraId="0D18B271" w14:textId="77777777" w:rsidR="00B147D9" w:rsidRPr="0076387E" w:rsidRDefault="00B147D9" w:rsidP="004F16E1">
            <w:pPr>
              <w:keepLines/>
              <w:spacing w:line="360" w:lineRule="auto"/>
              <w:contextualSpacing/>
              <w:jc w:val="both"/>
              <w:rPr>
                <w:rFonts w:asciiTheme="minorHAnsi" w:eastAsiaTheme="minorHAnsi" w:hAnsiTheme="minorHAnsi" w:cstheme="minorHAnsi"/>
                <w:sz w:val="22"/>
                <w:szCs w:val="22"/>
                <w:lang w:eastAsia="en-US"/>
              </w:rPr>
            </w:pPr>
          </w:p>
          <w:p w14:paraId="2EC70AF0" w14:textId="2D28965E" w:rsidR="00B147D9" w:rsidRPr="0076387E" w:rsidRDefault="00B147D9" w:rsidP="004F16E1">
            <w:pPr>
              <w:keepLines/>
              <w:spacing w:line="360" w:lineRule="auto"/>
              <w:contextualSpacing/>
              <w:jc w:val="both"/>
              <w:rPr>
                <w:rFonts w:asciiTheme="minorHAnsi" w:eastAsiaTheme="minorHAnsi" w:hAnsiTheme="minorHAnsi" w:cstheme="minorHAnsi"/>
                <w:sz w:val="22"/>
                <w:szCs w:val="22"/>
                <w:lang w:eastAsia="en-US"/>
              </w:rPr>
            </w:pPr>
          </w:p>
          <w:p w14:paraId="1055EFE4" w14:textId="77777777" w:rsidR="00B147D9" w:rsidRPr="0076387E" w:rsidRDefault="00B147D9" w:rsidP="004F16E1">
            <w:pPr>
              <w:keepLines/>
              <w:spacing w:line="360" w:lineRule="auto"/>
              <w:contextualSpacing/>
              <w:jc w:val="both"/>
              <w:rPr>
                <w:rFonts w:asciiTheme="minorHAnsi" w:eastAsiaTheme="minorHAnsi" w:hAnsiTheme="minorHAnsi" w:cstheme="minorHAnsi"/>
                <w:sz w:val="22"/>
                <w:szCs w:val="22"/>
                <w:lang w:eastAsia="en-US"/>
              </w:rPr>
            </w:pPr>
          </w:p>
          <w:p w14:paraId="2D9DB213" w14:textId="091D7269" w:rsidR="00B147D9" w:rsidRPr="0076387E" w:rsidRDefault="00B147D9" w:rsidP="004F16E1">
            <w:pPr>
              <w:keepLines/>
              <w:spacing w:line="360" w:lineRule="auto"/>
              <w:contextualSpacing/>
              <w:jc w:val="both"/>
              <w:rPr>
                <w:rFonts w:asciiTheme="minorHAnsi" w:eastAsiaTheme="minorHAnsi" w:hAnsiTheme="minorHAnsi" w:cstheme="minorHAnsi"/>
                <w:sz w:val="22"/>
                <w:szCs w:val="22"/>
                <w:lang w:eastAsia="en-US"/>
              </w:rPr>
            </w:pPr>
          </w:p>
          <w:p w14:paraId="2E91848D" w14:textId="77777777" w:rsidR="00B147D9" w:rsidRPr="0076387E" w:rsidRDefault="00B147D9" w:rsidP="004F16E1">
            <w:pPr>
              <w:keepLines/>
              <w:spacing w:line="360" w:lineRule="auto"/>
              <w:contextualSpacing/>
              <w:jc w:val="both"/>
              <w:rPr>
                <w:rFonts w:asciiTheme="minorHAnsi" w:eastAsiaTheme="minorHAnsi" w:hAnsiTheme="minorHAnsi" w:cstheme="minorHAnsi"/>
                <w:sz w:val="22"/>
                <w:szCs w:val="22"/>
                <w:lang w:eastAsia="en-US"/>
              </w:rPr>
            </w:pPr>
          </w:p>
          <w:p w14:paraId="239863ED" w14:textId="49BAECF4" w:rsidR="00B147D9" w:rsidRPr="0076387E" w:rsidRDefault="00B147D9" w:rsidP="004F16E1">
            <w:pPr>
              <w:keepLines/>
              <w:spacing w:line="360" w:lineRule="auto"/>
              <w:contextualSpacing/>
              <w:jc w:val="both"/>
              <w:rPr>
                <w:rFonts w:asciiTheme="minorHAnsi" w:eastAsiaTheme="minorHAnsi" w:hAnsiTheme="minorHAnsi" w:cstheme="minorHAnsi"/>
                <w:sz w:val="22"/>
                <w:szCs w:val="22"/>
                <w:lang w:eastAsia="en-US"/>
              </w:rPr>
            </w:pPr>
          </w:p>
        </w:tc>
        <w:tc>
          <w:tcPr>
            <w:tcW w:w="1842" w:type="dxa"/>
            <w:vAlign w:val="center"/>
          </w:tcPr>
          <w:p w14:paraId="283E3744"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p>
        </w:tc>
      </w:tr>
      <w:tr w:rsidR="00CC73D5" w:rsidRPr="0076387E" w14:paraId="00AAA215" w14:textId="77777777" w:rsidTr="00F90C2B">
        <w:trPr>
          <w:jc w:val="center"/>
        </w:trPr>
        <w:tc>
          <w:tcPr>
            <w:tcW w:w="5949" w:type="dxa"/>
            <w:vAlign w:val="center"/>
          </w:tcPr>
          <w:p w14:paraId="6D9EA09B" w14:textId="371E0064"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 xml:space="preserve">Financial support to adopters </w:t>
            </w:r>
            <w:r w:rsidR="003648FD" w:rsidRPr="0076387E">
              <w:rPr>
                <w:rFonts w:asciiTheme="minorHAnsi" w:eastAsiaTheme="minorHAnsi" w:hAnsiTheme="minorHAnsi" w:cstheme="minorHAnsi"/>
                <w:sz w:val="22"/>
                <w:szCs w:val="22"/>
                <w:lang w:eastAsia="en-US"/>
              </w:rPr>
              <w:t>inclu</w:t>
            </w:r>
            <w:r w:rsidRPr="0076387E">
              <w:rPr>
                <w:rFonts w:asciiTheme="minorHAnsi" w:eastAsiaTheme="minorHAnsi" w:hAnsiTheme="minorHAnsi" w:cstheme="minorHAnsi"/>
                <w:sz w:val="22"/>
                <w:szCs w:val="22"/>
                <w:lang w:eastAsia="en-US"/>
              </w:rPr>
              <w:t>ding ad</w:t>
            </w:r>
            <w:r w:rsidR="00B147D9" w:rsidRPr="0076387E">
              <w:rPr>
                <w:rFonts w:asciiTheme="minorHAnsi" w:eastAsiaTheme="minorHAnsi" w:hAnsiTheme="minorHAnsi" w:cstheme="minorHAnsi"/>
                <w:sz w:val="22"/>
                <w:szCs w:val="22"/>
                <w:lang w:eastAsia="en-US"/>
              </w:rPr>
              <w:t xml:space="preserve">option </w:t>
            </w:r>
            <w:r w:rsidR="003648FD" w:rsidRPr="0076387E">
              <w:rPr>
                <w:rFonts w:asciiTheme="minorHAnsi" w:eastAsiaTheme="minorHAnsi" w:hAnsiTheme="minorHAnsi" w:cstheme="minorHAnsi"/>
                <w:sz w:val="22"/>
                <w:szCs w:val="22"/>
                <w:lang w:eastAsia="en-US"/>
              </w:rPr>
              <w:t>a</w:t>
            </w:r>
            <w:r w:rsidRPr="0076387E">
              <w:rPr>
                <w:rFonts w:asciiTheme="minorHAnsi" w:eastAsiaTheme="minorHAnsi" w:hAnsiTheme="minorHAnsi" w:cstheme="minorHAnsi"/>
                <w:sz w:val="22"/>
                <w:szCs w:val="22"/>
                <w:lang w:eastAsia="en-US"/>
              </w:rPr>
              <w:t>llowances</w:t>
            </w:r>
          </w:p>
        </w:tc>
        <w:tc>
          <w:tcPr>
            <w:tcW w:w="1843" w:type="dxa"/>
            <w:vAlign w:val="center"/>
          </w:tcPr>
          <w:p w14:paraId="79845410"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p>
        </w:tc>
        <w:tc>
          <w:tcPr>
            <w:tcW w:w="1842" w:type="dxa"/>
            <w:vAlign w:val="center"/>
          </w:tcPr>
          <w:p w14:paraId="6499F075" w14:textId="23FDA898" w:rsidR="00CC73D5" w:rsidRPr="0076387E" w:rsidRDefault="00E06D5F"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r>
      <w:tr w:rsidR="00CC73D5" w:rsidRPr="0076387E" w14:paraId="6476A433" w14:textId="77777777" w:rsidTr="00F90C2B">
        <w:trPr>
          <w:jc w:val="center"/>
        </w:trPr>
        <w:tc>
          <w:tcPr>
            <w:tcW w:w="9634" w:type="dxa"/>
            <w:gridSpan w:val="3"/>
            <w:shd w:val="clear" w:color="auto" w:fill="D9D9D9" w:themeFill="background1" w:themeFillShade="D9"/>
            <w:vAlign w:val="center"/>
          </w:tcPr>
          <w:p w14:paraId="56B1221D"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b/>
                <w:sz w:val="22"/>
                <w:szCs w:val="22"/>
                <w:lang w:eastAsia="en-US"/>
              </w:rPr>
              <w:t>NON-AGENCY ADOPTIONS</w:t>
            </w:r>
          </w:p>
        </w:tc>
      </w:tr>
      <w:tr w:rsidR="00CC73D5" w:rsidRPr="0076387E" w14:paraId="4F63106A" w14:textId="77777777" w:rsidTr="00F90C2B">
        <w:trPr>
          <w:jc w:val="center"/>
        </w:trPr>
        <w:tc>
          <w:tcPr>
            <w:tcW w:w="5949" w:type="dxa"/>
            <w:vAlign w:val="center"/>
          </w:tcPr>
          <w:p w14:paraId="3686276C"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Step parent/partner adoption assessments</w:t>
            </w:r>
          </w:p>
        </w:tc>
        <w:tc>
          <w:tcPr>
            <w:tcW w:w="1843" w:type="dxa"/>
          </w:tcPr>
          <w:p w14:paraId="53A32D7B" w14:textId="3B9CF1E5"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p>
        </w:tc>
        <w:tc>
          <w:tcPr>
            <w:tcW w:w="1842" w:type="dxa"/>
            <w:vAlign w:val="center"/>
          </w:tcPr>
          <w:p w14:paraId="361499F5" w14:textId="10D5F9CD" w:rsidR="00CC73D5" w:rsidRPr="0076387E" w:rsidRDefault="009C21A9"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r>
      <w:tr w:rsidR="00CC73D5" w:rsidRPr="0076387E" w14:paraId="53CF8082" w14:textId="77777777" w:rsidTr="00F90C2B">
        <w:trPr>
          <w:jc w:val="center"/>
        </w:trPr>
        <w:tc>
          <w:tcPr>
            <w:tcW w:w="5949" w:type="dxa"/>
            <w:vAlign w:val="center"/>
          </w:tcPr>
          <w:p w14:paraId="26798621" w14:textId="5D469E0F"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r w:rsidRPr="0076387E">
              <w:rPr>
                <w:rFonts w:asciiTheme="minorHAnsi" w:eastAsiaTheme="minorHAnsi" w:hAnsiTheme="minorHAnsi" w:cstheme="minorHAnsi"/>
                <w:sz w:val="22"/>
                <w:szCs w:val="22"/>
                <w:lang w:eastAsia="en-US"/>
              </w:rPr>
              <w:t>Intercountry adoption assessments and post approval and post order support</w:t>
            </w:r>
            <w:r w:rsidR="009C21A9">
              <w:rPr>
                <w:rFonts w:asciiTheme="minorHAnsi" w:eastAsiaTheme="minorHAnsi" w:hAnsiTheme="minorHAnsi" w:cstheme="minorHAnsi"/>
                <w:sz w:val="22"/>
                <w:szCs w:val="22"/>
                <w:lang w:eastAsia="en-US"/>
              </w:rPr>
              <w:t xml:space="preserve"> ( via Coram Baaf)</w:t>
            </w:r>
          </w:p>
        </w:tc>
        <w:tc>
          <w:tcPr>
            <w:tcW w:w="1843" w:type="dxa"/>
          </w:tcPr>
          <w:p w14:paraId="1F1B6EBE" w14:textId="64C28F88" w:rsidR="00CC73D5" w:rsidRPr="0076387E" w:rsidRDefault="009C21A9" w:rsidP="004F16E1">
            <w:pPr>
              <w:keepLines/>
              <w:spacing w:line="360"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X</w:t>
            </w:r>
          </w:p>
        </w:tc>
        <w:tc>
          <w:tcPr>
            <w:tcW w:w="1842" w:type="dxa"/>
            <w:vAlign w:val="center"/>
          </w:tcPr>
          <w:p w14:paraId="7A741ED3" w14:textId="77777777" w:rsidR="00CC73D5" w:rsidRPr="0076387E" w:rsidRDefault="00CC73D5" w:rsidP="004F16E1">
            <w:pPr>
              <w:keepLines/>
              <w:spacing w:line="360" w:lineRule="auto"/>
              <w:contextualSpacing/>
              <w:jc w:val="both"/>
              <w:rPr>
                <w:rFonts w:asciiTheme="minorHAnsi" w:eastAsiaTheme="minorHAnsi" w:hAnsiTheme="minorHAnsi" w:cstheme="minorHAnsi"/>
                <w:sz w:val="22"/>
                <w:szCs w:val="22"/>
                <w:lang w:eastAsia="en-US"/>
              </w:rPr>
            </w:pPr>
          </w:p>
        </w:tc>
      </w:tr>
    </w:tbl>
    <w:p w14:paraId="1EEF674B" w14:textId="3B3E238D" w:rsidR="008F5444" w:rsidRPr="0076387E" w:rsidRDefault="008F5444" w:rsidP="004F16E1">
      <w:pPr>
        <w:spacing w:line="360" w:lineRule="auto"/>
        <w:contextualSpacing/>
        <w:jc w:val="both"/>
        <w:outlineLvl w:val="0"/>
        <w:rPr>
          <w:rFonts w:asciiTheme="minorHAnsi" w:hAnsiTheme="minorHAnsi" w:cstheme="minorHAnsi"/>
          <w:b/>
          <w:sz w:val="22"/>
          <w:szCs w:val="22"/>
          <w:u w:val="single"/>
        </w:rPr>
      </w:pPr>
    </w:p>
    <w:p w14:paraId="615A768B" w14:textId="5D663B5F" w:rsidR="003C2D3A" w:rsidRPr="0076387E" w:rsidRDefault="009703EF" w:rsidP="004F16E1">
      <w:pPr>
        <w:spacing w:line="360" w:lineRule="auto"/>
        <w:contextualSpacing/>
        <w:jc w:val="both"/>
        <w:outlineLvl w:val="0"/>
        <w:rPr>
          <w:rFonts w:asciiTheme="minorHAnsi" w:hAnsiTheme="minorHAnsi" w:cstheme="minorHAnsi"/>
          <w:b/>
          <w:sz w:val="22"/>
          <w:szCs w:val="22"/>
          <w:u w:val="single"/>
        </w:rPr>
      </w:pPr>
      <w:r w:rsidRPr="0076387E">
        <w:rPr>
          <w:rFonts w:asciiTheme="minorHAnsi" w:hAnsiTheme="minorHAnsi" w:cstheme="minorHAnsi"/>
          <w:b/>
          <w:sz w:val="22"/>
          <w:szCs w:val="22"/>
          <w:u w:val="single"/>
        </w:rPr>
        <w:t>AiM</w:t>
      </w:r>
      <w:r w:rsidR="00B147D9" w:rsidRPr="0076387E">
        <w:rPr>
          <w:rFonts w:asciiTheme="minorHAnsi" w:hAnsiTheme="minorHAnsi" w:cstheme="minorHAnsi"/>
          <w:b/>
          <w:sz w:val="22"/>
          <w:szCs w:val="22"/>
          <w:u w:val="single"/>
        </w:rPr>
        <w:t xml:space="preserve"> </w:t>
      </w:r>
      <w:r w:rsidR="003C2D3A" w:rsidRPr="0076387E">
        <w:rPr>
          <w:rFonts w:asciiTheme="minorHAnsi" w:hAnsiTheme="minorHAnsi" w:cstheme="minorHAnsi"/>
          <w:b/>
          <w:sz w:val="22"/>
          <w:szCs w:val="22"/>
          <w:u w:val="single"/>
        </w:rPr>
        <w:t>Adoption Panel</w:t>
      </w:r>
    </w:p>
    <w:p w14:paraId="3DFD3AFC" w14:textId="1800161C" w:rsidR="00F53240" w:rsidRPr="0076387E" w:rsidRDefault="009703EF" w:rsidP="004F16E1">
      <w:p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B147D9" w:rsidRPr="0076387E">
        <w:rPr>
          <w:rFonts w:asciiTheme="minorHAnsi" w:hAnsiTheme="minorHAnsi" w:cstheme="minorHAnsi"/>
          <w:sz w:val="22"/>
          <w:szCs w:val="22"/>
        </w:rPr>
        <w:t xml:space="preserve"> </w:t>
      </w:r>
      <w:r w:rsidR="00F53240" w:rsidRPr="0076387E">
        <w:rPr>
          <w:rFonts w:asciiTheme="minorHAnsi" w:hAnsiTheme="minorHAnsi" w:cstheme="minorHAnsi"/>
          <w:sz w:val="22"/>
          <w:szCs w:val="22"/>
        </w:rPr>
        <w:t xml:space="preserve">operates an Adoption Panel, constituted in accordance with legislation, </w:t>
      </w:r>
      <w:r w:rsidR="00256064" w:rsidRPr="0076387E">
        <w:rPr>
          <w:rFonts w:asciiTheme="minorHAnsi" w:hAnsiTheme="minorHAnsi" w:cstheme="minorHAnsi"/>
          <w:sz w:val="22"/>
          <w:szCs w:val="22"/>
        </w:rPr>
        <w:t>regulations,</w:t>
      </w:r>
      <w:r w:rsidR="00F53240" w:rsidRPr="0076387E">
        <w:rPr>
          <w:rFonts w:asciiTheme="minorHAnsi" w:hAnsiTheme="minorHAnsi" w:cstheme="minorHAnsi"/>
          <w:sz w:val="22"/>
          <w:szCs w:val="22"/>
        </w:rPr>
        <w:t xml:space="preserve"> and guidance. The panel has </w:t>
      </w:r>
      <w:r w:rsidR="005C60C2" w:rsidRPr="0076387E">
        <w:rPr>
          <w:rFonts w:asciiTheme="minorHAnsi" w:hAnsiTheme="minorHAnsi" w:cstheme="minorHAnsi"/>
          <w:sz w:val="22"/>
          <w:szCs w:val="22"/>
        </w:rPr>
        <w:t>2</w:t>
      </w:r>
      <w:r w:rsidR="00256064" w:rsidRPr="0076387E">
        <w:rPr>
          <w:rFonts w:asciiTheme="minorHAnsi" w:hAnsiTheme="minorHAnsi" w:cstheme="minorHAnsi"/>
          <w:sz w:val="22"/>
          <w:szCs w:val="22"/>
        </w:rPr>
        <w:t xml:space="preserve"> independent chairs</w:t>
      </w:r>
      <w:r w:rsidR="009C21A9">
        <w:rPr>
          <w:rFonts w:asciiTheme="minorHAnsi" w:hAnsiTheme="minorHAnsi" w:cstheme="minorHAnsi"/>
          <w:sz w:val="22"/>
          <w:szCs w:val="22"/>
        </w:rPr>
        <w:t xml:space="preserve"> and 1 vice chair</w:t>
      </w:r>
      <w:r w:rsidR="00F53240" w:rsidRPr="0076387E">
        <w:rPr>
          <w:rFonts w:asciiTheme="minorHAnsi" w:hAnsiTheme="minorHAnsi" w:cstheme="minorHAnsi"/>
          <w:sz w:val="22"/>
          <w:szCs w:val="22"/>
        </w:rPr>
        <w:t xml:space="preserve"> </w:t>
      </w:r>
      <w:r w:rsidR="00003536" w:rsidRPr="0076387E">
        <w:rPr>
          <w:rFonts w:asciiTheme="minorHAnsi" w:hAnsiTheme="minorHAnsi" w:cstheme="minorHAnsi"/>
          <w:sz w:val="22"/>
          <w:szCs w:val="22"/>
        </w:rPr>
        <w:t>and 1</w:t>
      </w:r>
      <w:r w:rsidR="00E857F5" w:rsidRPr="0076387E">
        <w:rPr>
          <w:rFonts w:asciiTheme="minorHAnsi" w:hAnsiTheme="minorHAnsi" w:cstheme="minorHAnsi"/>
          <w:sz w:val="22"/>
          <w:szCs w:val="22"/>
        </w:rPr>
        <w:t>9</w:t>
      </w:r>
      <w:r w:rsidR="00D26FE8" w:rsidRPr="0076387E">
        <w:rPr>
          <w:rFonts w:asciiTheme="minorHAnsi" w:hAnsiTheme="minorHAnsi" w:cstheme="minorHAnsi"/>
          <w:sz w:val="22"/>
          <w:szCs w:val="22"/>
        </w:rPr>
        <w:t xml:space="preserve"> members on a Central L</w:t>
      </w:r>
      <w:r w:rsidR="00F53240" w:rsidRPr="0076387E">
        <w:rPr>
          <w:rFonts w:asciiTheme="minorHAnsi" w:hAnsiTheme="minorHAnsi" w:cstheme="minorHAnsi"/>
          <w:sz w:val="22"/>
          <w:szCs w:val="22"/>
        </w:rPr>
        <w:t xml:space="preserve">ist from which each </w:t>
      </w:r>
      <w:r w:rsidR="00F53240" w:rsidRPr="0076387E">
        <w:rPr>
          <w:rFonts w:asciiTheme="minorHAnsi" w:hAnsiTheme="minorHAnsi" w:cstheme="minorHAnsi"/>
          <w:sz w:val="22"/>
          <w:szCs w:val="22"/>
        </w:rPr>
        <w:lastRenderedPageBreak/>
        <w:t xml:space="preserve">panel is drawn. There is no legal maximum number of panel members at each panel but in practice, usually a maximum of </w:t>
      </w:r>
      <w:r w:rsidR="0045457F" w:rsidRPr="0076387E">
        <w:rPr>
          <w:rFonts w:asciiTheme="minorHAnsi" w:hAnsiTheme="minorHAnsi" w:cstheme="minorHAnsi"/>
          <w:sz w:val="22"/>
          <w:szCs w:val="22"/>
        </w:rPr>
        <w:t>5 or 6</w:t>
      </w:r>
      <w:r w:rsidR="00F53240" w:rsidRPr="0076387E">
        <w:rPr>
          <w:rFonts w:asciiTheme="minorHAnsi" w:hAnsiTheme="minorHAnsi" w:cstheme="minorHAnsi"/>
          <w:sz w:val="22"/>
          <w:szCs w:val="22"/>
        </w:rPr>
        <w:t xml:space="preserve"> a</w:t>
      </w:r>
      <w:r w:rsidR="0090691F" w:rsidRPr="0076387E">
        <w:rPr>
          <w:rFonts w:asciiTheme="minorHAnsi" w:hAnsiTheme="minorHAnsi" w:cstheme="minorHAnsi"/>
          <w:sz w:val="22"/>
          <w:szCs w:val="22"/>
        </w:rPr>
        <w:t>ttend each panel, including the</w:t>
      </w:r>
      <w:r w:rsidR="003439B1" w:rsidRPr="0076387E">
        <w:rPr>
          <w:rFonts w:asciiTheme="minorHAnsi" w:hAnsiTheme="minorHAnsi" w:cstheme="minorHAnsi"/>
          <w:sz w:val="22"/>
          <w:szCs w:val="22"/>
        </w:rPr>
        <w:t xml:space="preserve"> </w:t>
      </w:r>
      <w:r w:rsidR="00176DAD" w:rsidRPr="0076387E">
        <w:rPr>
          <w:rFonts w:asciiTheme="minorHAnsi" w:hAnsiTheme="minorHAnsi" w:cstheme="minorHAnsi"/>
          <w:sz w:val="22"/>
          <w:szCs w:val="22"/>
        </w:rPr>
        <w:t>P</w:t>
      </w:r>
      <w:r w:rsidR="00522F0F" w:rsidRPr="0076387E">
        <w:rPr>
          <w:rFonts w:asciiTheme="minorHAnsi" w:hAnsiTheme="minorHAnsi" w:cstheme="minorHAnsi"/>
          <w:sz w:val="22"/>
          <w:szCs w:val="22"/>
        </w:rPr>
        <w:t xml:space="preserve">anel </w:t>
      </w:r>
      <w:r w:rsidR="00176DAD" w:rsidRPr="0076387E">
        <w:rPr>
          <w:rFonts w:asciiTheme="minorHAnsi" w:hAnsiTheme="minorHAnsi" w:cstheme="minorHAnsi"/>
          <w:sz w:val="22"/>
          <w:szCs w:val="22"/>
        </w:rPr>
        <w:t>C</w:t>
      </w:r>
      <w:r w:rsidR="00F53240" w:rsidRPr="0076387E">
        <w:rPr>
          <w:rFonts w:asciiTheme="minorHAnsi" w:hAnsiTheme="minorHAnsi" w:cstheme="minorHAnsi"/>
          <w:sz w:val="22"/>
          <w:szCs w:val="22"/>
        </w:rPr>
        <w:t>ha</w:t>
      </w:r>
      <w:r w:rsidR="002334E2" w:rsidRPr="0076387E">
        <w:rPr>
          <w:rFonts w:asciiTheme="minorHAnsi" w:hAnsiTheme="minorHAnsi" w:cstheme="minorHAnsi"/>
          <w:sz w:val="22"/>
          <w:szCs w:val="22"/>
        </w:rPr>
        <w:t>ir</w:t>
      </w:r>
      <w:r w:rsidR="00BA217A" w:rsidRPr="0076387E">
        <w:rPr>
          <w:rFonts w:asciiTheme="minorHAnsi" w:hAnsiTheme="minorHAnsi" w:cstheme="minorHAnsi"/>
          <w:sz w:val="22"/>
          <w:szCs w:val="22"/>
        </w:rPr>
        <w:t xml:space="preserve"> and a </w:t>
      </w:r>
      <w:r w:rsidR="00176DAD" w:rsidRPr="0076387E">
        <w:rPr>
          <w:rFonts w:asciiTheme="minorHAnsi" w:hAnsiTheme="minorHAnsi" w:cstheme="minorHAnsi"/>
          <w:sz w:val="22"/>
          <w:szCs w:val="22"/>
        </w:rPr>
        <w:t>S</w:t>
      </w:r>
      <w:r w:rsidR="00BA217A" w:rsidRPr="0076387E">
        <w:rPr>
          <w:rFonts w:asciiTheme="minorHAnsi" w:hAnsiTheme="minorHAnsi" w:cstheme="minorHAnsi"/>
          <w:sz w:val="22"/>
          <w:szCs w:val="22"/>
        </w:rPr>
        <w:t xml:space="preserve">ocial </w:t>
      </w:r>
      <w:r w:rsidR="00176DAD" w:rsidRPr="0076387E">
        <w:rPr>
          <w:rFonts w:asciiTheme="minorHAnsi" w:hAnsiTheme="minorHAnsi" w:cstheme="minorHAnsi"/>
          <w:sz w:val="22"/>
          <w:szCs w:val="22"/>
        </w:rPr>
        <w:t>W</w:t>
      </w:r>
      <w:r w:rsidR="00BA217A" w:rsidRPr="0076387E">
        <w:rPr>
          <w:rFonts w:asciiTheme="minorHAnsi" w:hAnsiTheme="minorHAnsi" w:cstheme="minorHAnsi"/>
          <w:sz w:val="22"/>
          <w:szCs w:val="22"/>
        </w:rPr>
        <w:t>orker</w:t>
      </w:r>
      <w:r w:rsidR="002334E2" w:rsidRPr="0076387E">
        <w:rPr>
          <w:rFonts w:asciiTheme="minorHAnsi" w:hAnsiTheme="minorHAnsi" w:cstheme="minorHAnsi"/>
          <w:sz w:val="22"/>
          <w:szCs w:val="22"/>
        </w:rPr>
        <w:t xml:space="preserve">. </w:t>
      </w:r>
      <w:r w:rsidR="00BA217A" w:rsidRPr="0076387E">
        <w:rPr>
          <w:rFonts w:asciiTheme="minorHAnsi" w:hAnsiTheme="minorHAnsi" w:cstheme="minorHAnsi"/>
          <w:sz w:val="22"/>
          <w:szCs w:val="22"/>
        </w:rPr>
        <w:t>The agency medical adviser</w:t>
      </w:r>
      <w:r w:rsidR="00E857F5" w:rsidRPr="0076387E">
        <w:rPr>
          <w:rFonts w:asciiTheme="minorHAnsi" w:hAnsiTheme="minorHAnsi" w:cstheme="minorHAnsi"/>
          <w:sz w:val="22"/>
          <w:szCs w:val="22"/>
        </w:rPr>
        <w:t xml:space="preserve">s from the four </w:t>
      </w:r>
      <w:r w:rsidR="00BA217A" w:rsidRPr="0076387E">
        <w:rPr>
          <w:rFonts w:asciiTheme="minorHAnsi" w:hAnsiTheme="minorHAnsi" w:cstheme="minorHAnsi"/>
          <w:sz w:val="22"/>
          <w:szCs w:val="22"/>
        </w:rPr>
        <w:t xml:space="preserve">local authorities </w:t>
      </w:r>
      <w:r w:rsidR="00E857F5" w:rsidRPr="0076387E">
        <w:rPr>
          <w:rFonts w:asciiTheme="minorHAnsi" w:hAnsiTheme="minorHAnsi" w:cstheme="minorHAnsi"/>
          <w:sz w:val="22"/>
          <w:szCs w:val="22"/>
        </w:rPr>
        <w:t>a</w:t>
      </w:r>
      <w:r w:rsidR="003439B1" w:rsidRPr="0076387E">
        <w:rPr>
          <w:rFonts w:asciiTheme="minorHAnsi" w:hAnsiTheme="minorHAnsi" w:cstheme="minorHAnsi"/>
          <w:sz w:val="22"/>
          <w:szCs w:val="22"/>
        </w:rPr>
        <w:t>ttend</w:t>
      </w:r>
      <w:r w:rsidR="00BA217A" w:rsidRPr="0076387E">
        <w:rPr>
          <w:rFonts w:asciiTheme="minorHAnsi" w:hAnsiTheme="minorHAnsi" w:cstheme="minorHAnsi"/>
          <w:sz w:val="22"/>
          <w:szCs w:val="22"/>
        </w:rPr>
        <w:t>s</w:t>
      </w:r>
      <w:r w:rsidR="003439B1" w:rsidRPr="0076387E">
        <w:rPr>
          <w:rFonts w:asciiTheme="minorHAnsi" w:hAnsiTheme="minorHAnsi" w:cstheme="minorHAnsi"/>
          <w:sz w:val="22"/>
          <w:szCs w:val="22"/>
        </w:rPr>
        <w:t xml:space="preserve"> the </w:t>
      </w:r>
      <w:r w:rsidRPr="0076387E">
        <w:rPr>
          <w:rFonts w:asciiTheme="minorHAnsi" w:hAnsiTheme="minorHAnsi" w:cstheme="minorHAnsi"/>
          <w:sz w:val="22"/>
          <w:szCs w:val="22"/>
        </w:rPr>
        <w:t>AiM</w:t>
      </w:r>
      <w:r w:rsidR="00E857F5" w:rsidRPr="0076387E">
        <w:rPr>
          <w:rFonts w:asciiTheme="minorHAnsi" w:hAnsiTheme="minorHAnsi" w:cstheme="minorHAnsi"/>
          <w:sz w:val="22"/>
          <w:szCs w:val="22"/>
        </w:rPr>
        <w:t xml:space="preserve"> Panels on a rota basis. </w:t>
      </w:r>
      <w:r w:rsidR="002334E2" w:rsidRPr="0076387E">
        <w:rPr>
          <w:rFonts w:asciiTheme="minorHAnsi" w:hAnsiTheme="minorHAnsi" w:cstheme="minorHAnsi"/>
          <w:sz w:val="22"/>
          <w:szCs w:val="22"/>
        </w:rPr>
        <w:t xml:space="preserve">The panel is serviced by a </w:t>
      </w:r>
      <w:r w:rsidR="003439B1" w:rsidRPr="0076387E">
        <w:rPr>
          <w:rFonts w:asciiTheme="minorHAnsi" w:hAnsiTheme="minorHAnsi" w:cstheme="minorHAnsi"/>
          <w:sz w:val="22"/>
          <w:szCs w:val="22"/>
        </w:rPr>
        <w:t xml:space="preserve">panel </w:t>
      </w:r>
      <w:r w:rsidR="00256064" w:rsidRPr="0076387E">
        <w:rPr>
          <w:rFonts w:asciiTheme="minorHAnsi" w:hAnsiTheme="minorHAnsi" w:cstheme="minorHAnsi"/>
          <w:sz w:val="22"/>
          <w:szCs w:val="22"/>
        </w:rPr>
        <w:t>administrator and</w:t>
      </w:r>
      <w:r w:rsidR="00F53240" w:rsidRPr="0076387E">
        <w:rPr>
          <w:rFonts w:asciiTheme="minorHAnsi" w:hAnsiTheme="minorHAnsi" w:cstheme="minorHAnsi"/>
          <w:sz w:val="22"/>
          <w:szCs w:val="22"/>
        </w:rPr>
        <w:t xml:space="preserve"> has access to </w:t>
      </w:r>
      <w:r w:rsidR="003439B1" w:rsidRPr="0076387E">
        <w:rPr>
          <w:rFonts w:asciiTheme="minorHAnsi" w:hAnsiTheme="minorHAnsi" w:cstheme="minorHAnsi"/>
          <w:sz w:val="22"/>
          <w:szCs w:val="22"/>
        </w:rPr>
        <w:t>legal advice if needed</w:t>
      </w:r>
      <w:r w:rsidR="00F53240" w:rsidRPr="0076387E">
        <w:rPr>
          <w:rFonts w:asciiTheme="minorHAnsi" w:hAnsiTheme="minorHAnsi" w:cstheme="minorHAnsi"/>
          <w:sz w:val="22"/>
          <w:szCs w:val="22"/>
        </w:rPr>
        <w:t>. The</w:t>
      </w:r>
      <w:r w:rsidR="00522F0F" w:rsidRPr="0076387E">
        <w:rPr>
          <w:rFonts w:asciiTheme="minorHAnsi" w:hAnsiTheme="minorHAnsi" w:cstheme="minorHAnsi"/>
          <w:sz w:val="22"/>
          <w:szCs w:val="22"/>
        </w:rPr>
        <w:t xml:space="preserve"> professional advice to the p</w:t>
      </w:r>
      <w:r w:rsidR="00003536" w:rsidRPr="0076387E">
        <w:rPr>
          <w:rFonts w:asciiTheme="minorHAnsi" w:hAnsiTheme="minorHAnsi" w:cstheme="minorHAnsi"/>
          <w:sz w:val="22"/>
          <w:szCs w:val="22"/>
        </w:rPr>
        <w:t xml:space="preserve">anel is provided by </w:t>
      </w:r>
      <w:r w:rsidR="0045457F" w:rsidRPr="0076387E">
        <w:rPr>
          <w:rFonts w:asciiTheme="minorHAnsi" w:hAnsiTheme="minorHAnsi" w:cstheme="minorHAnsi"/>
          <w:sz w:val="22"/>
          <w:szCs w:val="22"/>
        </w:rPr>
        <w:t>the Panel Advisor</w:t>
      </w:r>
      <w:r w:rsidR="00E857F5" w:rsidRPr="0076387E">
        <w:rPr>
          <w:rFonts w:asciiTheme="minorHAnsi" w:hAnsiTheme="minorHAnsi" w:cstheme="minorHAnsi"/>
          <w:sz w:val="22"/>
          <w:szCs w:val="22"/>
        </w:rPr>
        <w:t xml:space="preserve"> </w:t>
      </w:r>
      <w:r w:rsidR="00256064" w:rsidRPr="0076387E">
        <w:rPr>
          <w:rFonts w:asciiTheme="minorHAnsi" w:hAnsiTheme="minorHAnsi" w:cstheme="minorHAnsi"/>
          <w:sz w:val="22"/>
          <w:szCs w:val="22"/>
        </w:rPr>
        <w:t>who</w:t>
      </w:r>
      <w:r w:rsidR="0045457F" w:rsidRPr="0076387E">
        <w:rPr>
          <w:rFonts w:asciiTheme="minorHAnsi" w:hAnsiTheme="minorHAnsi" w:cstheme="minorHAnsi"/>
          <w:sz w:val="22"/>
          <w:szCs w:val="22"/>
        </w:rPr>
        <w:t xml:space="preserve"> </w:t>
      </w:r>
      <w:r w:rsidR="00003536" w:rsidRPr="0076387E">
        <w:rPr>
          <w:rFonts w:asciiTheme="minorHAnsi" w:hAnsiTheme="minorHAnsi" w:cstheme="minorHAnsi"/>
          <w:sz w:val="22"/>
          <w:szCs w:val="22"/>
        </w:rPr>
        <w:t>attend</w:t>
      </w:r>
      <w:r w:rsidR="002E1C61" w:rsidRPr="0076387E">
        <w:rPr>
          <w:rFonts w:asciiTheme="minorHAnsi" w:hAnsiTheme="minorHAnsi" w:cstheme="minorHAnsi"/>
          <w:sz w:val="22"/>
          <w:szCs w:val="22"/>
        </w:rPr>
        <w:t>s</w:t>
      </w:r>
      <w:r w:rsidR="00003536" w:rsidRPr="0076387E">
        <w:rPr>
          <w:rFonts w:asciiTheme="minorHAnsi" w:hAnsiTheme="minorHAnsi" w:cstheme="minorHAnsi"/>
          <w:sz w:val="22"/>
          <w:szCs w:val="22"/>
        </w:rPr>
        <w:t xml:space="preserve"> Panel </w:t>
      </w:r>
      <w:r w:rsidR="00F53240" w:rsidRPr="0076387E">
        <w:rPr>
          <w:rFonts w:asciiTheme="minorHAnsi" w:hAnsiTheme="minorHAnsi" w:cstheme="minorHAnsi"/>
          <w:sz w:val="22"/>
          <w:szCs w:val="22"/>
        </w:rPr>
        <w:t xml:space="preserve">to ensure the smooth running </w:t>
      </w:r>
      <w:r w:rsidR="00003536" w:rsidRPr="0076387E">
        <w:rPr>
          <w:rFonts w:asciiTheme="minorHAnsi" w:hAnsiTheme="minorHAnsi" w:cstheme="minorHAnsi"/>
          <w:sz w:val="22"/>
          <w:szCs w:val="22"/>
        </w:rPr>
        <w:t xml:space="preserve">and </w:t>
      </w:r>
      <w:r w:rsidR="00F53240" w:rsidRPr="0076387E">
        <w:rPr>
          <w:rFonts w:asciiTheme="minorHAnsi" w:hAnsiTheme="minorHAnsi" w:cstheme="minorHAnsi"/>
          <w:sz w:val="22"/>
          <w:szCs w:val="22"/>
        </w:rPr>
        <w:t xml:space="preserve">to advise on policies and procedures. </w:t>
      </w:r>
    </w:p>
    <w:p w14:paraId="36CCB6CE" w14:textId="77777777" w:rsidR="008F5444" w:rsidRPr="0076387E" w:rsidRDefault="008F5444" w:rsidP="004F16E1">
      <w:pPr>
        <w:spacing w:line="360" w:lineRule="auto"/>
        <w:contextualSpacing/>
        <w:jc w:val="both"/>
        <w:rPr>
          <w:rFonts w:asciiTheme="minorHAnsi" w:hAnsiTheme="minorHAnsi" w:cstheme="minorHAnsi"/>
          <w:sz w:val="22"/>
          <w:szCs w:val="22"/>
        </w:rPr>
      </w:pPr>
    </w:p>
    <w:p w14:paraId="668DCDD5" w14:textId="416B7BFD" w:rsidR="00D26FE8" w:rsidRPr="0076387E" w:rsidRDefault="00D26FE8" w:rsidP="004F16E1">
      <w:pPr>
        <w:spacing w:line="360" w:lineRule="auto"/>
        <w:contextualSpacing/>
        <w:jc w:val="both"/>
        <w:rPr>
          <w:rFonts w:asciiTheme="minorHAnsi" w:hAnsiTheme="minorHAnsi" w:cstheme="minorHAnsi"/>
          <w:iCs/>
          <w:sz w:val="22"/>
          <w:szCs w:val="22"/>
        </w:rPr>
      </w:pPr>
      <w:r w:rsidRPr="0076387E">
        <w:rPr>
          <w:rFonts w:asciiTheme="minorHAnsi" w:hAnsiTheme="minorHAnsi" w:cstheme="minorHAnsi"/>
          <w:iCs/>
          <w:sz w:val="22"/>
          <w:szCs w:val="22"/>
        </w:rPr>
        <w:t xml:space="preserve">Current membership includes individuals with personal experience of adoption; adopters and adopted adults. It also includes experienced social workers with direct </w:t>
      </w:r>
      <w:r w:rsidR="00E857F5" w:rsidRPr="0076387E">
        <w:rPr>
          <w:rFonts w:asciiTheme="minorHAnsi" w:hAnsiTheme="minorHAnsi" w:cstheme="minorHAnsi"/>
          <w:iCs/>
          <w:sz w:val="22"/>
          <w:szCs w:val="22"/>
        </w:rPr>
        <w:t xml:space="preserve">experience of adoption work, a </w:t>
      </w:r>
      <w:r w:rsidR="009C03A5" w:rsidRPr="0076387E">
        <w:rPr>
          <w:rFonts w:asciiTheme="minorHAnsi" w:hAnsiTheme="minorHAnsi" w:cstheme="minorHAnsi"/>
          <w:iCs/>
          <w:sz w:val="22"/>
          <w:szCs w:val="22"/>
        </w:rPr>
        <w:t>member</w:t>
      </w:r>
      <w:r w:rsidRPr="0076387E">
        <w:rPr>
          <w:rFonts w:asciiTheme="minorHAnsi" w:hAnsiTheme="minorHAnsi" w:cstheme="minorHAnsi"/>
          <w:iCs/>
          <w:sz w:val="22"/>
          <w:szCs w:val="22"/>
        </w:rPr>
        <w:t xml:space="preserve"> based in education settings and members with experience of the legal context of adoption. </w:t>
      </w:r>
    </w:p>
    <w:p w14:paraId="691E4BC7" w14:textId="77777777" w:rsidR="00D26FE8" w:rsidRPr="0076387E" w:rsidRDefault="00D26FE8" w:rsidP="004F16E1">
      <w:pPr>
        <w:spacing w:line="360" w:lineRule="auto"/>
        <w:contextualSpacing/>
        <w:jc w:val="both"/>
        <w:rPr>
          <w:rFonts w:asciiTheme="minorHAnsi" w:hAnsiTheme="minorHAnsi" w:cstheme="minorHAnsi"/>
          <w:iCs/>
          <w:sz w:val="22"/>
          <w:szCs w:val="22"/>
        </w:rPr>
      </w:pPr>
    </w:p>
    <w:p w14:paraId="4A4E049B" w14:textId="5DB61884" w:rsidR="00D26FE8" w:rsidRPr="0076387E" w:rsidRDefault="00D26FE8" w:rsidP="004F16E1">
      <w:pPr>
        <w:spacing w:line="360" w:lineRule="auto"/>
        <w:contextualSpacing/>
        <w:jc w:val="both"/>
        <w:rPr>
          <w:rFonts w:asciiTheme="minorHAnsi" w:hAnsiTheme="minorHAnsi" w:cstheme="minorHAnsi"/>
          <w:iCs/>
          <w:sz w:val="22"/>
          <w:szCs w:val="22"/>
        </w:rPr>
      </w:pPr>
      <w:r w:rsidRPr="0076387E">
        <w:rPr>
          <w:rFonts w:asciiTheme="minorHAnsi" w:hAnsiTheme="minorHAnsi" w:cstheme="minorHAnsi"/>
          <w:iCs/>
          <w:sz w:val="22"/>
          <w:szCs w:val="22"/>
        </w:rPr>
        <w:t>There are men and women on the central list and each panel is gender balanced as far as possible. Members of the Central List from which individual panel membership is drawn reflect the diversity of modern society as far as possible, and include those who are single, in heterosexual and same sex relationships. One panel member on the Central List has personal experience of disability. There is</w:t>
      </w:r>
      <w:r w:rsidR="00860C03" w:rsidRPr="0076387E">
        <w:rPr>
          <w:rFonts w:asciiTheme="minorHAnsi" w:hAnsiTheme="minorHAnsi" w:cstheme="minorHAnsi"/>
          <w:iCs/>
          <w:sz w:val="22"/>
          <w:szCs w:val="22"/>
        </w:rPr>
        <w:t xml:space="preserve"> some diversity in terms of age.</w:t>
      </w:r>
      <w:r w:rsidRPr="0076387E">
        <w:rPr>
          <w:rFonts w:asciiTheme="minorHAnsi" w:hAnsiTheme="minorHAnsi" w:cstheme="minorHAnsi"/>
          <w:iCs/>
          <w:sz w:val="22"/>
          <w:szCs w:val="22"/>
        </w:rPr>
        <w:t xml:space="preserve"> Although most panel members are of white British ethnic origin, </w:t>
      </w:r>
      <w:r w:rsidR="009C21A9">
        <w:rPr>
          <w:rFonts w:asciiTheme="minorHAnsi" w:hAnsiTheme="minorHAnsi" w:cstheme="minorHAnsi"/>
          <w:iCs/>
          <w:sz w:val="22"/>
          <w:szCs w:val="22"/>
        </w:rPr>
        <w:t>some</w:t>
      </w:r>
      <w:r w:rsidRPr="0076387E">
        <w:rPr>
          <w:rFonts w:asciiTheme="minorHAnsi" w:hAnsiTheme="minorHAnsi" w:cstheme="minorHAnsi"/>
          <w:iCs/>
          <w:sz w:val="22"/>
          <w:szCs w:val="22"/>
        </w:rPr>
        <w:t xml:space="preserve"> panel member</w:t>
      </w:r>
      <w:r w:rsidR="009C21A9">
        <w:rPr>
          <w:rFonts w:asciiTheme="minorHAnsi" w:hAnsiTheme="minorHAnsi" w:cstheme="minorHAnsi"/>
          <w:iCs/>
          <w:sz w:val="22"/>
          <w:szCs w:val="22"/>
        </w:rPr>
        <w:t>s</w:t>
      </w:r>
      <w:r w:rsidRPr="0076387E">
        <w:rPr>
          <w:rFonts w:asciiTheme="minorHAnsi" w:hAnsiTheme="minorHAnsi" w:cstheme="minorHAnsi"/>
          <w:iCs/>
          <w:sz w:val="22"/>
          <w:szCs w:val="22"/>
        </w:rPr>
        <w:t xml:space="preserve"> </w:t>
      </w:r>
      <w:r w:rsidR="009C21A9">
        <w:rPr>
          <w:rFonts w:asciiTheme="minorHAnsi" w:hAnsiTheme="minorHAnsi" w:cstheme="minorHAnsi"/>
          <w:iCs/>
          <w:sz w:val="22"/>
          <w:szCs w:val="22"/>
        </w:rPr>
        <w:t>are</w:t>
      </w:r>
      <w:r w:rsidRPr="0076387E">
        <w:rPr>
          <w:rFonts w:asciiTheme="minorHAnsi" w:hAnsiTheme="minorHAnsi" w:cstheme="minorHAnsi"/>
          <w:iCs/>
          <w:sz w:val="22"/>
          <w:szCs w:val="22"/>
        </w:rPr>
        <w:t xml:space="preserve"> of black Afri</w:t>
      </w:r>
      <w:r w:rsidR="00860C03" w:rsidRPr="0076387E">
        <w:rPr>
          <w:rFonts w:asciiTheme="minorHAnsi" w:hAnsiTheme="minorHAnsi" w:cstheme="minorHAnsi"/>
          <w:iCs/>
          <w:sz w:val="22"/>
          <w:szCs w:val="22"/>
        </w:rPr>
        <w:t>can ethnicity</w:t>
      </w:r>
      <w:r w:rsidRPr="0076387E">
        <w:rPr>
          <w:rFonts w:asciiTheme="minorHAnsi" w:hAnsiTheme="minorHAnsi" w:cstheme="minorHAnsi"/>
          <w:iCs/>
          <w:sz w:val="22"/>
          <w:szCs w:val="22"/>
        </w:rPr>
        <w:t xml:space="preserve">. </w:t>
      </w:r>
    </w:p>
    <w:p w14:paraId="2E139D0E" w14:textId="77777777" w:rsidR="00F53240" w:rsidRPr="0076387E" w:rsidRDefault="00F53240" w:rsidP="004F16E1">
      <w:pPr>
        <w:spacing w:line="360" w:lineRule="auto"/>
        <w:contextualSpacing/>
        <w:jc w:val="both"/>
        <w:rPr>
          <w:rFonts w:asciiTheme="minorHAnsi" w:hAnsiTheme="minorHAnsi" w:cstheme="minorHAnsi"/>
          <w:sz w:val="22"/>
          <w:szCs w:val="22"/>
        </w:rPr>
      </w:pPr>
    </w:p>
    <w:p w14:paraId="417CE765" w14:textId="580622DB" w:rsidR="00F53240" w:rsidRPr="0076387E" w:rsidRDefault="00F53240" w:rsidP="004F16E1">
      <w:pPr>
        <w:spacing w:line="360" w:lineRule="auto"/>
        <w:contextualSpacing/>
        <w:jc w:val="both"/>
        <w:outlineLvl w:val="0"/>
        <w:rPr>
          <w:rFonts w:asciiTheme="minorHAnsi" w:hAnsiTheme="minorHAnsi" w:cstheme="minorHAnsi"/>
          <w:sz w:val="22"/>
          <w:szCs w:val="22"/>
        </w:rPr>
      </w:pPr>
      <w:r w:rsidRPr="0076387E">
        <w:rPr>
          <w:rFonts w:asciiTheme="minorHAnsi" w:hAnsiTheme="minorHAnsi" w:cstheme="minorHAnsi"/>
          <w:sz w:val="22"/>
          <w:szCs w:val="22"/>
        </w:rPr>
        <w:t>The functions of the panel in relation to adoption matters are</w:t>
      </w:r>
      <w:r w:rsidR="00176DAD" w:rsidRPr="0076387E">
        <w:rPr>
          <w:rFonts w:asciiTheme="minorHAnsi" w:hAnsiTheme="minorHAnsi" w:cstheme="minorHAnsi"/>
          <w:sz w:val="22"/>
          <w:szCs w:val="22"/>
        </w:rPr>
        <w:t>:</w:t>
      </w:r>
      <w:r w:rsidRPr="0076387E">
        <w:rPr>
          <w:rFonts w:asciiTheme="minorHAnsi" w:hAnsiTheme="minorHAnsi" w:cstheme="minorHAnsi"/>
          <w:sz w:val="22"/>
          <w:szCs w:val="22"/>
        </w:rPr>
        <w:t xml:space="preserve"> </w:t>
      </w:r>
    </w:p>
    <w:p w14:paraId="6FC5E834" w14:textId="03293121" w:rsidR="00F53240" w:rsidRPr="0076387E" w:rsidRDefault="00F53240" w:rsidP="004F16E1">
      <w:pPr>
        <w:numPr>
          <w:ilvl w:val="0"/>
          <w:numId w:val="1"/>
        </w:num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to recommend </w:t>
      </w:r>
      <w:r w:rsidR="008D178E" w:rsidRPr="0076387E">
        <w:rPr>
          <w:rFonts w:asciiTheme="minorHAnsi" w:hAnsiTheme="minorHAnsi" w:cstheme="minorHAnsi"/>
          <w:sz w:val="22"/>
          <w:szCs w:val="22"/>
        </w:rPr>
        <w:t>whether</w:t>
      </w:r>
      <w:r w:rsidRPr="0076387E">
        <w:rPr>
          <w:rFonts w:asciiTheme="minorHAnsi" w:hAnsiTheme="minorHAnsi" w:cstheme="minorHAnsi"/>
          <w:sz w:val="22"/>
          <w:szCs w:val="22"/>
        </w:rPr>
        <w:t xml:space="preserve"> prospective adopters are suitable to adopt a </w:t>
      </w:r>
      <w:r w:rsidR="009C03A5" w:rsidRPr="0076387E">
        <w:rPr>
          <w:rFonts w:asciiTheme="minorHAnsi" w:hAnsiTheme="minorHAnsi" w:cstheme="minorHAnsi"/>
          <w:sz w:val="22"/>
          <w:szCs w:val="22"/>
        </w:rPr>
        <w:t>child.</w:t>
      </w:r>
    </w:p>
    <w:p w14:paraId="1669FCEB" w14:textId="77777777" w:rsidR="00F53240" w:rsidRPr="0076387E" w:rsidRDefault="00F53240" w:rsidP="004F16E1">
      <w:pPr>
        <w:numPr>
          <w:ilvl w:val="0"/>
          <w:numId w:val="1"/>
        </w:num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to recommend whether a proposed match between a child and prospective adopters is a suitable one.</w:t>
      </w:r>
    </w:p>
    <w:p w14:paraId="7B1877BE" w14:textId="77777777" w:rsidR="00F53240" w:rsidRPr="0076387E" w:rsidRDefault="00003536" w:rsidP="004F16E1">
      <w:pPr>
        <w:pStyle w:val="ListParagraph"/>
        <w:numPr>
          <w:ilvl w:val="0"/>
          <w:numId w:val="1"/>
        </w:numPr>
        <w:spacing w:line="360" w:lineRule="auto"/>
        <w:jc w:val="both"/>
        <w:rPr>
          <w:rFonts w:asciiTheme="minorHAnsi" w:hAnsiTheme="minorHAnsi" w:cstheme="minorHAnsi"/>
          <w:sz w:val="22"/>
          <w:szCs w:val="22"/>
        </w:rPr>
      </w:pPr>
      <w:r w:rsidRPr="0076387E">
        <w:rPr>
          <w:rFonts w:asciiTheme="minorHAnsi" w:hAnsiTheme="minorHAnsi" w:cstheme="minorHAnsi"/>
          <w:sz w:val="22"/>
          <w:szCs w:val="22"/>
        </w:rPr>
        <w:t xml:space="preserve">In circumstances where a child is relinquished for adoption and no Placement Order is applied for, the panel will recommend whether the child should be placed for adoption. </w:t>
      </w:r>
    </w:p>
    <w:p w14:paraId="74B6B2F3" w14:textId="77777777" w:rsidR="00745E7E" w:rsidRPr="0076387E" w:rsidRDefault="00745E7E" w:rsidP="004F16E1">
      <w:pPr>
        <w:pStyle w:val="ListParagraph"/>
        <w:spacing w:line="360" w:lineRule="auto"/>
        <w:ind w:left="360"/>
        <w:jc w:val="both"/>
        <w:rPr>
          <w:rFonts w:asciiTheme="minorHAnsi" w:hAnsiTheme="minorHAnsi" w:cstheme="minorHAnsi"/>
          <w:sz w:val="22"/>
          <w:szCs w:val="22"/>
        </w:rPr>
      </w:pPr>
    </w:p>
    <w:p w14:paraId="1FFC0918" w14:textId="2315FD2A" w:rsidR="00F53240" w:rsidRPr="0076387E" w:rsidRDefault="00F53240" w:rsidP="004F16E1">
      <w:p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The panel can also give advice about the numbers and ages of children </w:t>
      </w:r>
      <w:r w:rsidR="00522F0F" w:rsidRPr="0076387E">
        <w:rPr>
          <w:rFonts w:asciiTheme="minorHAnsi" w:hAnsiTheme="minorHAnsi" w:cstheme="minorHAnsi"/>
          <w:sz w:val="22"/>
          <w:szCs w:val="22"/>
        </w:rPr>
        <w:t>in relation t</w:t>
      </w:r>
      <w:r w:rsidR="00A7452F" w:rsidRPr="0076387E">
        <w:rPr>
          <w:rFonts w:asciiTheme="minorHAnsi" w:hAnsiTheme="minorHAnsi" w:cstheme="minorHAnsi"/>
          <w:sz w:val="22"/>
          <w:szCs w:val="22"/>
        </w:rPr>
        <w:t xml:space="preserve">o </w:t>
      </w:r>
      <w:r w:rsidRPr="0076387E">
        <w:rPr>
          <w:rFonts w:asciiTheme="minorHAnsi" w:hAnsiTheme="minorHAnsi" w:cstheme="minorHAnsi"/>
          <w:sz w:val="22"/>
          <w:szCs w:val="22"/>
        </w:rPr>
        <w:t xml:space="preserve">prospective adopters, </w:t>
      </w:r>
      <w:r w:rsidR="00A7452F" w:rsidRPr="0076387E">
        <w:rPr>
          <w:rFonts w:asciiTheme="minorHAnsi" w:hAnsiTheme="minorHAnsi" w:cstheme="minorHAnsi"/>
          <w:sz w:val="22"/>
          <w:szCs w:val="22"/>
        </w:rPr>
        <w:t xml:space="preserve">also about </w:t>
      </w:r>
      <w:r w:rsidRPr="0076387E">
        <w:rPr>
          <w:rFonts w:asciiTheme="minorHAnsi" w:hAnsiTheme="minorHAnsi" w:cstheme="minorHAnsi"/>
          <w:sz w:val="22"/>
          <w:szCs w:val="22"/>
        </w:rPr>
        <w:t>post adoption contact</w:t>
      </w:r>
      <w:r w:rsidR="00522F0F" w:rsidRPr="0076387E">
        <w:rPr>
          <w:rFonts w:asciiTheme="minorHAnsi" w:hAnsiTheme="minorHAnsi" w:cstheme="minorHAnsi"/>
          <w:sz w:val="22"/>
          <w:szCs w:val="22"/>
        </w:rPr>
        <w:t>, delegated parental responsibility</w:t>
      </w:r>
      <w:r w:rsidRPr="0076387E">
        <w:rPr>
          <w:rFonts w:asciiTheme="minorHAnsi" w:hAnsiTheme="minorHAnsi" w:cstheme="minorHAnsi"/>
          <w:sz w:val="22"/>
          <w:szCs w:val="22"/>
        </w:rPr>
        <w:t xml:space="preserve"> and adoption support. The panel </w:t>
      </w:r>
      <w:r w:rsidR="00522F0F" w:rsidRPr="0076387E">
        <w:rPr>
          <w:rFonts w:asciiTheme="minorHAnsi" w:hAnsiTheme="minorHAnsi" w:cstheme="minorHAnsi"/>
          <w:sz w:val="22"/>
          <w:szCs w:val="22"/>
        </w:rPr>
        <w:t xml:space="preserve">has </w:t>
      </w:r>
      <w:r w:rsidRPr="0076387E">
        <w:rPr>
          <w:rFonts w:asciiTheme="minorHAnsi" w:hAnsiTheme="minorHAnsi" w:cstheme="minorHAnsi"/>
          <w:sz w:val="22"/>
          <w:szCs w:val="22"/>
        </w:rPr>
        <w:t xml:space="preserve">a consultative role </w:t>
      </w:r>
      <w:r w:rsidR="008D178E" w:rsidRPr="0076387E">
        <w:rPr>
          <w:rFonts w:asciiTheme="minorHAnsi" w:hAnsiTheme="minorHAnsi" w:cstheme="minorHAnsi"/>
          <w:sz w:val="22"/>
          <w:szCs w:val="22"/>
        </w:rPr>
        <w:t>regarding</w:t>
      </w:r>
      <w:r w:rsidRPr="0076387E">
        <w:rPr>
          <w:rFonts w:asciiTheme="minorHAnsi" w:hAnsiTheme="minorHAnsi" w:cstheme="minorHAnsi"/>
          <w:sz w:val="22"/>
          <w:szCs w:val="22"/>
        </w:rPr>
        <w:t xml:space="preserve"> the agency's policies and procedures, and a monitoring role </w:t>
      </w:r>
      <w:r w:rsidR="008D178E" w:rsidRPr="0076387E">
        <w:rPr>
          <w:rFonts w:asciiTheme="minorHAnsi" w:hAnsiTheme="minorHAnsi" w:cstheme="minorHAnsi"/>
          <w:sz w:val="22"/>
          <w:szCs w:val="22"/>
        </w:rPr>
        <w:t>regarding</w:t>
      </w:r>
      <w:r w:rsidRPr="0076387E">
        <w:rPr>
          <w:rFonts w:asciiTheme="minorHAnsi" w:hAnsiTheme="minorHAnsi" w:cstheme="minorHAnsi"/>
          <w:sz w:val="22"/>
          <w:szCs w:val="22"/>
        </w:rPr>
        <w:t xml:space="preserve"> quality assurance and ensuring that the time scales set out in the Adoption &amp; Children Act 2002 are met. </w:t>
      </w:r>
    </w:p>
    <w:p w14:paraId="22F59817" w14:textId="77777777" w:rsidR="00F53240" w:rsidRPr="0076387E" w:rsidRDefault="00F53240" w:rsidP="004F16E1">
      <w:pPr>
        <w:spacing w:line="360" w:lineRule="auto"/>
        <w:contextualSpacing/>
        <w:jc w:val="both"/>
        <w:rPr>
          <w:rFonts w:asciiTheme="minorHAnsi" w:hAnsiTheme="minorHAnsi" w:cstheme="minorHAnsi"/>
          <w:sz w:val="22"/>
          <w:szCs w:val="22"/>
        </w:rPr>
      </w:pPr>
    </w:p>
    <w:p w14:paraId="42D870F0" w14:textId="0FAC00FA" w:rsidR="00F53240" w:rsidRPr="0076387E" w:rsidRDefault="00F53240" w:rsidP="004F16E1">
      <w:p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The </w:t>
      </w:r>
      <w:r w:rsidR="009703EF" w:rsidRPr="0076387E">
        <w:rPr>
          <w:rFonts w:asciiTheme="minorHAnsi" w:hAnsiTheme="minorHAnsi" w:cstheme="minorHAnsi"/>
          <w:sz w:val="22"/>
          <w:szCs w:val="22"/>
        </w:rPr>
        <w:t>AiM</w:t>
      </w:r>
      <w:r w:rsidR="00860C03" w:rsidRPr="0076387E">
        <w:rPr>
          <w:rFonts w:asciiTheme="minorHAnsi" w:hAnsiTheme="minorHAnsi" w:cstheme="minorHAnsi"/>
          <w:sz w:val="22"/>
          <w:szCs w:val="22"/>
        </w:rPr>
        <w:t xml:space="preserve"> </w:t>
      </w:r>
      <w:r w:rsidRPr="0076387E">
        <w:rPr>
          <w:rFonts w:asciiTheme="minorHAnsi" w:hAnsiTheme="minorHAnsi" w:cstheme="minorHAnsi"/>
          <w:sz w:val="22"/>
          <w:szCs w:val="22"/>
        </w:rPr>
        <w:t>Adoption Panel make</w:t>
      </w:r>
      <w:r w:rsidR="00BA217A" w:rsidRPr="0076387E">
        <w:rPr>
          <w:rFonts w:asciiTheme="minorHAnsi" w:hAnsiTheme="minorHAnsi" w:cstheme="minorHAnsi"/>
          <w:sz w:val="22"/>
          <w:szCs w:val="22"/>
        </w:rPr>
        <w:t>s</w:t>
      </w:r>
      <w:r w:rsidRPr="0076387E">
        <w:rPr>
          <w:rFonts w:asciiTheme="minorHAnsi" w:hAnsiTheme="minorHAnsi" w:cstheme="minorHAnsi"/>
          <w:sz w:val="22"/>
          <w:szCs w:val="22"/>
        </w:rPr>
        <w:t xml:space="preserve"> recommendations based on detailed written reports prepared by </w:t>
      </w:r>
      <w:r w:rsidR="00FC4D95" w:rsidRPr="0076387E">
        <w:rPr>
          <w:rFonts w:asciiTheme="minorHAnsi" w:hAnsiTheme="minorHAnsi" w:cstheme="minorHAnsi"/>
          <w:sz w:val="22"/>
          <w:szCs w:val="22"/>
        </w:rPr>
        <w:t xml:space="preserve">the child's social worker and </w:t>
      </w:r>
      <w:r w:rsidRPr="0076387E">
        <w:rPr>
          <w:rFonts w:asciiTheme="minorHAnsi" w:hAnsiTheme="minorHAnsi" w:cstheme="minorHAnsi"/>
          <w:sz w:val="22"/>
          <w:szCs w:val="22"/>
        </w:rPr>
        <w:t>adoption social worker</w:t>
      </w:r>
      <w:r w:rsidR="00FC4D95" w:rsidRPr="0076387E">
        <w:rPr>
          <w:rFonts w:asciiTheme="minorHAnsi" w:hAnsiTheme="minorHAnsi" w:cstheme="minorHAnsi"/>
          <w:sz w:val="22"/>
          <w:szCs w:val="22"/>
        </w:rPr>
        <w:t>, and the social worker</w:t>
      </w:r>
      <w:r w:rsidR="0090691F" w:rsidRPr="0076387E">
        <w:rPr>
          <w:rFonts w:asciiTheme="minorHAnsi" w:hAnsiTheme="minorHAnsi" w:cstheme="minorHAnsi"/>
          <w:sz w:val="22"/>
          <w:szCs w:val="22"/>
        </w:rPr>
        <w:t xml:space="preserve"> and team manager</w:t>
      </w:r>
      <w:r w:rsidR="00FC4D95" w:rsidRPr="0076387E">
        <w:rPr>
          <w:rFonts w:asciiTheme="minorHAnsi" w:hAnsiTheme="minorHAnsi" w:cstheme="minorHAnsi"/>
          <w:sz w:val="22"/>
          <w:szCs w:val="22"/>
        </w:rPr>
        <w:t>’s attendance at panel to clarify points if needed.</w:t>
      </w:r>
      <w:r w:rsidRPr="0076387E">
        <w:rPr>
          <w:rFonts w:asciiTheme="minorHAnsi" w:hAnsiTheme="minorHAnsi" w:cstheme="minorHAnsi"/>
          <w:sz w:val="22"/>
          <w:szCs w:val="22"/>
        </w:rPr>
        <w:t xml:space="preserve"> When considering the approval or deregistration of prospective adopters or a match between prospective adopters and a </w:t>
      </w:r>
      <w:r w:rsidR="008D178E" w:rsidRPr="0076387E">
        <w:rPr>
          <w:rFonts w:asciiTheme="minorHAnsi" w:hAnsiTheme="minorHAnsi" w:cstheme="minorHAnsi"/>
          <w:sz w:val="22"/>
          <w:szCs w:val="22"/>
        </w:rPr>
        <w:t>child</w:t>
      </w:r>
      <w:r w:rsidRPr="0076387E">
        <w:rPr>
          <w:rFonts w:asciiTheme="minorHAnsi" w:hAnsiTheme="minorHAnsi" w:cstheme="minorHAnsi"/>
          <w:sz w:val="22"/>
          <w:szCs w:val="22"/>
        </w:rPr>
        <w:t xml:space="preserve">, adoptive applicants have the option of attending panel in person, to provide scope to discuss and clarify </w:t>
      </w:r>
      <w:r w:rsidR="00FC4D95" w:rsidRPr="0076387E">
        <w:rPr>
          <w:rFonts w:asciiTheme="minorHAnsi" w:hAnsiTheme="minorHAnsi" w:cstheme="minorHAnsi"/>
          <w:sz w:val="22"/>
          <w:szCs w:val="22"/>
        </w:rPr>
        <w:t>any</w:t>
      </w:r>
      <w:r w:rsidRPr="0076387E">
        <w:rPr>
          <w:rFonts w:asciiTheme="minorHAnsi" w:hAnsiTheme="minorHAnsi" w:cstheme="minorHAnsi"/>
          <w:sz w:val="22"/>
          <w:szCs w:val="22"/>
        </w:rPr>
        <w:t xml:space="preserve"> issues relevant to the application. Applicants </w:t>
      </w:r>
      <w:r w:rsidRPr="0076387E">
        <w:rPr>
          <w:rFonts w:asciiTheme="minorHAnsi" w:hAnsiTheme="minorHAnsi" w:cstheme="minorHAnsi"/>
          <w:sz w:val="22"/>
          <w:szCs w:val="22"/>
        </w:rPr>
        <w:lastRenderedPageBreak/>
        <w:t>who decide not to attend in person are not disadvantaged in any way and no judgement is made from their decision not to do so</w:t>
      </w:r>
      <w:r w:rsidR="0090691F" w:rsidRPr="0076387E">
        <w:rPr>
          <w:rFonts w:asciiTheme="minorHAnsi" w:hAnsiTheme="minorHAnsi" w:cstheme="minorHAnsi"/>
          <w:sz w:val="22"/>
          <w:szCs w:val="22"/>
        </w:rPr>
        <w:t xml:space="preserve"> although every effort will be made to assist their attendance</w:t>
      </w:r>
      <w:r w:rsidRPr="0076387E">
        <w:rPr>
          <w:rFonts w:asciiTheme="minorHAnsi" w:hAnsiTheme="minorHAnsi" w:cstheme="minorHAnsi"/>
          <w:sz w:val="22"/>
          <w:szCs w:val="22"/>
        </w:rPr>
        <w:t>.</w:t>
      </w:r>
    </w:p>
    <w:p w14:paraId="04718514" w14:textId="77777777" w:rsidR="00F53240" w:rsidRPr="0076387E" w:rsidRDefault="00F53240" w:rsidP="004F16E1">
      <w:pPr>
        <w:spacing w:line="360" w:lineRule="auto"/>
        <w:contextualSpacing/>
        <w:jc w:val="both"/>
        <w:rPr>
          <w:rFonts w:asciiTheme="minorHAnsi" w:hAnsiTheme="minorHAnsi" w:cstheme="minorHAnsi"/>
          <w:sz w:val="22"/>
          <w:szCs w:val="22"/>
        </w:rPr>
      </w:pPr>
    </w:p>
    <w:p w14:paraId="120AF43C" w14:textId="5EAB260E" w:rsidR="00F53240" w:rsidRPr="0076387E" w:rsidRDefault="00F53240" w:rsidP="004F16E1">
      <w:p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The recommendations and advice of the panel are referred, along with the final </w:t>
      </w:r>
      <w:r w:rsidR="00EF10F6" w:rsidRPr="0076387E">
        <w:rPr>
          <w:rFonts w:asciiTheme="minorHAnsi" w:hAnsiTheme="minorHAnsi" w:cstheme="minorHAnsi"/>
          <w:sz w:val="22"/>
          <w:szCs w:val="22"/>
        </w:rPr>
        <w:t xml:space="preserve">agreed </w:t>
      </w:r>
      <w:r w:rsidRPr="0076387E">
        <w:rPr>
          <w:rFonts w:asciiTheme="minorHAnsi" w:hAnsiTheme="minorHAnsi" w:cstheme="minorHAnsi"/>
          <w:sz w:val="22"/>
          <w:szCs w:val="22"/>
        </w:rPr>
        <w:t xml:space="preserve">minutes of the meeting, to the </w:t>
      </w:r>
      <w:r w:rsidR="00003536" w:rsidRPr="0076387E">
        <w:rPr>
          <w:rFonts w:asciiTheme="minorHAnsi" w:hAnsiTheme="minorHAnsi" w:cstheme="minorHAnsi"/>
          <w:sz w:val="22"/>
          <w:szCs w:val="22"/>
        </w:rPr>
        <w:t>Agency Decision M</w:t>
      </w:r>
      <w:r w:rsidRPr="0076387E">
        <w:rPr>
          <w:rFonts w:asciiTheme="minorHAnsi" w:hAnsiTheme="minorHAnsi" w:cstheme="minorHAnsi"/>
          <w:sz w:val="22"/>
          <w:szCs w:val="22"/>
        </w:rPr>
        <w:t xml:space="preserve">aker, for a decision to be made and conveyed to all parties within the time scales laid down in the Adoption &amp; Children Act 2002. </w:t>
      </w:r>
    </w:p>
    <w:p w14:paraId="6C1DD954" w14:textId="77777777" w:rsidR="003B059C" w:rsidRPr="0076387E" w:rsidRDefault="003B059C" w:rsidP="004F16E1">
      <w:pPr>
        <w:spacing w:line="360" w:lineRule="auto"/>
        <w:contextualSpacing/>
        <w:jc w:val="both"/>
        <w:outlineLvl w:val="0"/>
        <w:rPr>
          <w:rFonts w:asciiTheme="minorHAnsi" w:hAnsiTheme="minorHAnsi" w:cstheme="minorHAnsi"/>
          <w:b/>
          <w:sz w:val="22"/>
          <w:szCs w:val="22"/>
          <w:u w:val="single"/>
        </w:rPr>
      </w:pPr>
    </w:p>
    <w:p w14:paraId="781023AF" w14:textId="43B7DBEB" w:rsidR="00C06083" w:rsidRPr="0076387E" w:rsidRDefault="003C2D3A" w:rsidP="004F16E1">
      <w:pPr>
        <w:spacing w:line="360" w:lineRule="auto"/>
        <w:contextualSpacing/>
        <w:jc w:val="both"/>
        <w:outlineLvl w:val="0"/>
        <w:rPr>
          <w:rFonts w:asciiTheme="minorHAnsi" w:hAnsiTheme="minorHAnsi" w:cstheme="minorHAnsi"/>
          <w:b/>
          <w:sz w:val="22"/>
          <w:szCs w:val="22"/>
          <w:u w:val="single"/>
        </w:rPr>
      </w:pPr>
      <w:r w:rsidRPr="0076387E">
        <w:rPr>
          <w:rFonts w:asciiTheme="minorHAnsi" w:hAnsiTheme="minorHAnsi" w:cstheme="minorHAnsi"/>
          <w:b/>
          <w:sz w:val="22"/>
          <w:szCs w:val="22"/>
          <w:u w:val="single"/>
        </w:rPr>
        <w:t>Systems for the monitoring, quality assurance and evaluation of services</w:t>
      </w:r>
    </w:p>
    <w:p w14:paraId="1E35E457" w14:textId="77777777" w:rsidR="004E5F93" w:rsidRPr="0076387E" w:rsidRDefault="004E5F93" w:rsidP="004F16E1">
      <w:pPr>
        <w:spacing w:line="360" w:lineRule="auto"/>
        <w:contextualSpacing/>
        <w:jc w:val="both"/>
        <w:outlineLvl w:val="0"/>
        <w:rPr>
          <w:rFonts w:asciiTheme="minorHAnsi" w:hAnsiTheme="minorHAnsi" w:cstheme="minorHAnsi"/>
          <w:b/>
          <w:sz w:val="22"/>
          <w:szCs w:val="22"/>
          <w:u w:val="single"/>
        </w:rPr>
      </w:pPr>
    </w:p>
    <w:p w14:paraId="1485A983" w14:textId="34F88E8C" w:rsidR="00C06083" w:rsidRPr="0076387E" w:rsidRDefault="00715514" w:rsidP="004F16E1">
      <w:pPr>
        <w:spacing w:line="360" w:lineRule="auto"/>
        <w:contextualSpacing/>
        <w:jc w:val="both"/>
        <w:outlineLvl w:val="0"/>
        <w:rPr>
          <w:rFonts w:asciiTheme="minorHAnsi" w:hAnsiTheme="minorHAnsi" w:cstheme="minorHAnsi"/>
          <w:sz w:val="22"/>
          <w:szCs w:val="22"/>
        </w:rPr>
      </w:pPr>
      <w:r w:rsidRPr="0076387E">
        <w:rPr>
          <w:rFonts w:asciiTheme="minorHAnsi" w:hAnsiTheme="minorHAnsi" w:cstheme="minorHAnsi"/>
          <w:sz w:val="22"/>
          <w:szCs w:val="22"/>
        </w:rPr>
        <w:t>Adoption in Merseyside</w:t>
      </w:r>
      <w:r w:rsidR="00EF10F6" w:rsidRPr="0076387E">
        <w:rPr>
          <w:rFonts w:asciiTheme="minorHAnsi" w:hAnsiTheme="minorHAnsi" w:cstheme="minorHAnsi"/>
          <w:sz w:val="22"/>
          <w:szCs w:val="22"/>
        </w:rPr>
        <w:t xml:space="preserve"> </w:t>
      </w:r>
      <w:r w:rsidR="00176DAD" w:rsidRPr="0076387E">
        <w:rPr>
          <w:rFonts w:asciiTheme="minorHAnsi" w:hAnsiTheme="minorHAnsi" w:cstheme="minorHAnsi"/>
          <w:sz w:val="22"/>
          <w:szCs w:val="22"/>
        </w:rPr>
        <w:t xml:space="preserve">has </w:t>
      </w:r>
      <w:r w:rsidR="00380D11" w:rsidRPr="0076387E">
        <w:rPr>
          <w:rFonts w:asciiTheme="minorHAnsi" w:hAnsiTheme="minorHAnsi" w:cstheme="minorHAnsi"/>
          <w:sz w:val="22"/>
          <w:szCs w:val="22"/>
        </w:rPr>
        <w:t>implemented</w:t>
      </w:r>
      <w:r w:rsidR="00176DAD" w:rsidRPr="0076387E">
        <w:rPr>
          <w:rFonts w:asciiTheme="minorHAnsi" w:hAnsiTheme="minorHAnsi" w:cstheme="minorHAnsi"/>
          <w:sz w:val="22"/>
          <w:szCs w:val="22"/>
        </w:rPr>
        <w:t xml:space="preserve"> Quality Assurance and Performance Framework which will </w:t>
      </w:r>
      <w:r w:rsidR="0090691F" w:rsidRPr="0076387E">
        <w:rPr>
          <w:rFonts w:asciiTheme="minorHAnsi" w:hAnsiTheme="minorHAnsi" w:cstheme="minorHAnsi"/>
          <w:sz w:val="22"/>
          <w:szCs w:val="22"/>
        </w:rPr>
        <w:t>undergo</w:t>
      </w:r>
      <w:r w:rsidR="00C06083" w:rsidRPr="0076387E">
        <w:rPr>
          <w:rFonts w:asciiTheme="minorHAnsi" w:hAnsiTheme="minorHAnsi" w:cstheme="minorHAnsi"/>
          <w:sz w:val="22"/>
          <w:szCs w:val="22"/>
        </w:rPr>
        <w:t xml:space="preserve"> regular internal and external scrutiny to ensure that services are robust and of good quality. </w:t>
      </w:r>
      <w:r w:rsidR="0090691F" w:rsidRPr="0076387E">
        <w:rPr>
          <w:rFonts w:asciiTheme="minorHAnsi" w:hAnsiTheme="minorHAnsi" w:cstheme="minorHAnsi"/>
          <w:sz w:val="22"/>
          <w:szCs w:val="22"/>
        </w:rPr>
        <w:t>This will be</w:t>
      </w:r>
      <w:r w:rsidR="00EB68B3" w:rsidRPr="0076387E">
        <w:rPr>
          <w:rFonts w:asciiTheme="minorHAnsi" w:hAnsiTheme="minorHAnsi" w:cstheme="minorHAnsi"/>
          <w:sz w:val="22"/>
          <w:szCs w:val="22"/>
        </w:rPr>
        <w:t xml:space="preserve"> </w:t>
      </w:r>
      <w:r w:rsidR="00C06083" w:rsidRPr="0076387E">
        <w:rPr>
          <w:rFonts w:asciiTheme="minorHAnsi" w:hAnsiTheme="minorHAnsi" w:cstheme="minorHAnsi"/>
          <w:sz w:val="22"/>
          <w:szCs w:val="22"/>
        </w:rPr>
        <w:t xml:space="preserve">achieved by: </w:t>
      </w:r>
    </w:p>
    <w:p w14:paraId="66C4BA23" w14:textId="0A4F336E" w:rsidR="00C06083" w:rsidRPr="0076387E" w:rsidRDefault="00C06083" w:rsidP="004F16E1">
      <w:pPr>
        <w:pStyle w:val="ListParagraph"/>
        <w:numPr>
          <w:ilvl w:val="0"/>
          <w:numId w:val="32"/>
        </w:numPr>
        <w:spacing w:line="360" w:lineRule="auto"/>
        <w:jc w:val="both"/>
        <w:outlineLvl w:val="0"/>
        <w:rPr>
          <w:rFonts w:asciiTheme="minorHAnsi" w:hAnsiTheme="minorHAnsi" w:cstheme="minorHAnsi"/>
          <w:sz w:val="22"/>
          <w:szCs w:val="22"/>
        </w:rPr>
      </w:pPr>
      <w:r w:rsidRPr="0076387E">
        <w:rPr>
          <w:rFonts w:asciiTheme="minorHAnsi" w:hAnsiTheme="minorHAnsi" w:cstheme="minorHAnsi"/>
          <w:sz w:val="22"/>
          <w:szCs w:val="22"/>
        </w:rPr>
        <w:t>Collection and scrutiny of data, recording outcomes for children and adopters</w:t>
      </w:r>
      <w:r w:rsidR="00EF10F6" w:rsidRPr="0076387E">
        <w:rPr>
          <w:rFonts w:asciiTheme="minorHAnsi" w:hAnsiTheme="minorHAnsi" w:cstheme="minorHAnsi"/>
          <w:sz w:val="22"/>
          <w:szCs w:val="22"/>
        </w:rPr>
        <w:t>, including data</w:t>
      </w:r>
      <w:r w:rsidR="00795D05" w:rsidRPr="0076387E">
        <w:rPr>
          <w:rFonts w:asciiTheme="minorHAnsi" w:hAnsiTheme="minorHAnsi" w:cstheme="minorHAnsi"/>
          <w:sz w:val="22"/>
          <w:szCs w:val="22"/>
        </w:rPr>
        <w:t xml:space="preserve"> as required by the Adoption</w:t>
      </w:r>
      <w:r w:rsidR="00EF10F6" w:rsidRPr="0076387E">
        <w:rPr>
          <w:rFonts w:asciiTheme="minorHAnsi" w:hAnsiTheme="minorHAnsi" w:cstheme="minorHAnsi"/>
          <w:sz w:val="22"/>
          <w:szCs w:val="22"/>
        </w:rPr>
        <w:t xml:space="preserve"> Leadership Board</w:t>
      </w:r>
      <w:r w:rsidRPr="0076387E">
        <w:rPr>
          <w:rFonts w:asciiTheme="minorHAnsi" w:hAnsiTheme="minorHAnsi" w:cstheme="minorHAnsi"/>
          <w:sz w:val="22"/>
          <w:szCs w:val="22"/>
        </w:rPr>
        <w:t>.</w:t>
      </w:r>
    </w:p>
    <w:p w14:paraId="0D140EC9" w14:textId="5147A6A5" w:rsidR="00EF10F6" w:rsidRPr="0076387E" w:rsidRDefault="00C06083" w:rsidP="004F16E1">
      <w:pPr>
        <w:pStyle w:val="ListParagraph"/>
        <w:numPr>
          <w:ilvl w:val="0"/>
          <w:numId w:val="32"/>
        </w:numPr>
        <w:spacing w:line="360" w:lineRule="auto"/>
        <w:jc w:val="both"/>
        <w:outlineLvl w:val="0"/>
        <w:rPr>
          <w:rFonts w:asciiTheme="minorHAnsi" w:hAnsiTheme="minorHAnsi" w:cstheme="minorHAnsi"/>
          <w:sz w:val="22"/>
          <w:szCs w:val="22"/>
        </w:rPr>
      </w:pPr>
      <w:r w:rsidRPr="0076387E">
        <w:rPr>
          <w:rFonts w:asciiTheme="minorHAnsi" w:hAnsiTheme="minorHAnsi" w:cstheme="minorHAnsi"/>
          <w:sz w:val="22"/>
          <w:szCs w:val="22"/>
        </w:rPr>
        <w:t>Tracking systems</w:t>
      </w:r>
      <w:r w:rsidR="00EF10F6" w:rsidRPr="0076387E">
        <w:rPr>
          <w:rFonts w:asciiTheme="minorHAnsi" w:hAnsiTheme="minorHAnsi" w:cstheme="minorHAnsi"/>
          <w:sz w:val="22"/>
          <w:szCs w:val="22"/>
        </w:rPr>
        <w:t>,</w:t>
      </w:r>
      <w:r w:rsidRPr="0076387E">
        <w:rPr>
          <w:rFonts w:asciiTheme="minorHAnsi" w:hAnsiTheme="minorHAnsi" w:cstheme="minorHAnsi"/>
          <w:sz w:val="22"/>
          <w:szCs w:val="22"/>
        </w:rPr>
        <w:t xml:space="preserve"> </w:t>
      </w:r>
      <w:r w:rsidR="00EF10F6" w:rsidRPr="0076387E">
        <w:rPr>
          <w:rFonts w:asciiTheme="minorHAnsi" w:hAnsiTheme="minorHAnsi" w:cstheme="minorHAnsi"/>
          <w:sz w:val="22"/>
          <w:szCs w:val="22"/>
        </w:rPr>
        <w:t xml:space="preserve">internally and in conjunction with the </w:t>
      </w:r>
      <w:r w:rsidR="00715514" w:rsidRPr="0076387E">
        <w:rPr>
          <w:rFonts w:asciiTheme="minorHAnsi" w:hAnsiTheme="minorHAnsi" w:cstheme="minorHAnsi"/>
          <w:sz w:val="22"/>
          <w:szCs w:val="22"/>
        </w:rPr>
        <w:t>four</w:t>
      </w:r>
      <w:r w:rsidR="00EF10F6" w:rsidRPr="0076387E">
        <w:rPr>
          <w:rFonts w:asciiTheme="minorHAnsi" w:hAnsiTheme="minorHAnsi" w:cstheme="minorHAnsi"/>
          <w:sz w:val="22"/>
          <w:szCs w:val="22"/>
        </w:rPr>
        <w:t xml:space="preserve"> local authorities, </w:t>
      </w:r>
      <w:r w:rsidRPr="0076387E">
        <w:rPr>
          <w:rFonts w:asciiTheme="minorHAnsi" w:hAnsiTheme="minorHAnsi" w:cstheme="minorHAnsi"/>
          <w:sz w:val="22"/>
          <w:szCs w:val="22"/>
        </w:rPr>
        <w:t>to mea</w:t>
      </w:r>
      <w:r w:rsidR="00EF10F6" w:rsidRPr="0076387E">
        <w:rPr>
          <w:rFonts w:asciiTheme="minorHAnsi" w:hAnsiTheme="minorHAnsi" w:cstheme="minorHAnsi"/>
          <w:sz w:val="22"/>
          <w:szCs w:val="22"/>
        </w:rPr>
        <w:t>sure the timescales involved in</w:t>
      </w:r>
      <w:r w:rsidRPr="0076387E">
        <w:rPr>
          <w:rFonts w:asciiTheme="minorHAnsi" w:hAnsiTheme="minorHAnsi" w:cstheme="minorHAnsi"/>
          <w:sz w:val="22"/>
          <w:szCs w:val="22"/>
        </w:rPr>
        <w:t xml:space="preserve"> providing services. </w:t>
      </w:r>
    </w:p>
    <w:p w14:paraId="44D0F304" w14:textId="53ACCF59" w:rsidR="00795D05" w:rsidRPr="0076387E" w:rsidRDefault="00795D05" w:rsidP="004F16E1">
      <w:pPr>
        <w:pStyle w:val="ListParagraph"/>
        <w:numPr>
          <w:ilvl w:val="0"/>
          <w:numId w:val="32"/>
        </w:numPr>
        <w:spacing w:line="360" w:lineRule="auto"/>
        <w:jc w:val="both"/>
        <w:outlineLvl w:val="0"/>
        <w:rPr>
          <w:rFonts w:asciiTheme="minorHAnsi" w:hAnsiTheme="minorHAnsi" w:cstheme="minorHAnsi"/>
          <w:sz w:val="22"/>
          <w:szCs w:val="22"/>
        </w:rPr>
      </w:pPr>
      <w:r w:rsidRPr="0076387E">
        <w:rPr>
          <w:rFonts w:asciiTheme="minorHAnsi" w:hAnsiTheme="minorHAnsi" w:cstheme="minorHAnsi"/>
          <w:sz w:val="22"/>
          <w:szCs w:val="22"/>
        </w:rPr>
        <w:t xml:space="preserve">The </w:t>
      </w:r>
      <w:r w:rsidR="009703EF" w:rsidRPr="0076387E">
        <w:rPr>
          <w:rFonts w:asciiTheme="minorHAnsi" w:hAnsiTheme="minorHAnsi" w:cstheme="minorHAnsi"/>
          <w:sz w:val="22"/>
          <w:szCs w:val="22"/>
        </w:rPr>
        <w:t>AiM</w:t>
      </w:r>
      <w:r w:rsidRPr="0076387E">
        <w:rPr>
          <w:rFonts w:asciiTheme="minorHAnsi" w:hAnsiTheme="minorHAnsi" w:cstheme="minorHAnsi"/>
          <w:sz w:val="22"/>
          <w:szCs w:val="22"/>
        </w:rPr>
        <w:t xml:space="preserve"> Strategic Board meets quarterly and </w:t>
      </w:r>
      <w:r w:rsidR="000C09FA" w:rsidRPr="0076387E">
        <w:rPr>
          <w:rFonts w:asciiTheme="minorHAnsi" w:hAnsiTheme="minorHAnsi" w:cstheme="minorHAnsi"/>
          <w:sz w:val="22"/>
          <w:szCs w:val="22"/>
        </w:rPr>
        <w:t>oversees</w:t>
      </w:r>
      <w:r w:rsidRPr="0076387E">
        <w:rPr>
          <w:rFonts w:asciiTheme="minorHAnsi" w:hAnsiTheme="minorHAnsi" w:cstheme="minorHAnsi"/>
          <w:sz w:val="22"/>
          <w:szCs w:val="22"/>
        </w:rPr>
        <w:t xml:space="preserve"> all governance arrangements </w:t>
      </w:r>
      <w:r w:rsidR="002E1C61" w:rsidRPr="0076387E">
        <w:rPr>
          <w:rFonts w:asciiTheme="minorHAnsi" w:hAnsiTheme="minorHAnsi" w:cstheme="minorHAnsi"/>
          <w:sz w:val="22"/>
          <w:szCs w:val="22"/>
        </w:rPr>
        <w:t>and decisions</w:t>
      </w:r>
      <w:r w:rsidRPr="0076387E">
        <w:rPr>
          <w:rFonts w:asciiTheme="minorHAnsi" w:hAnsiTheme="minorHAnsi" w:cstheme="minorHAnsi"/>
          <w:sz w:val="22"/>
          <w:szCs w:val="22"/>
        </w:rPr>
        <w:t xml:space="preserve">. All 4 Local Authority Assistant Directors </w:t>
      </w:r>
      <w:r w:rsidR="000C09FA" w:rsidRPr="0076387E">
        <w:rPr>
          <w:rFonts w:asciiTheme="minorHAnsi" w:hAnsiTheme="minorHAnsi" w:cstheme="minorHAnsi"/>
          <w:sz w:val="22"/>
          <w:szCs w:val="22"/>
        </w:rPr>
        <w:t>attend,</w:t>
      </w:r>
      <w:r w:rsidRPr="0076387E">
        <w:rPr>
          <w:rFonts w:asciiTheme="minorHAnsi" w:hAnsiTheme="minorHAnsi" w:cstheme="minorHAnsi"/>
          <w:sz w:val="22"/>
          <w:szCs w:val="22"/>
        </w:rPr>
        <w:t xml:space="preserve"> and the Board is chaired by a Director of </w:t>
      </w:r>
      <w:r w:rsidR="00256064" w:rsidRPr="0076387E">
        <w:rPr>
          <w:rFonts w:asciiTheme="minorHAnsi" w:hAnsiTheme="minorHAnsi" w:cstheme="minorHAnsi"/>
          <w:sz w:val="22"/>
          <w:szCs w:val="22"/>
        </w:rPr>
        <w:t>Children’s</w:t>
      </w:r>
      <w:r w:rsidRPr="0076387E">
        <w:rPr>
          <w:rFonts w:asciiTheme="minorHAnsi" w:hAnsiTheme="minorHAnsi" w:cstheme="minorHAnsi"/>
          <w:sz w:val="22"/>
          <w:szCs w:val="22"/>
        </w:rPr>
        <w:t xml:space="preserve"> Services. </w:t>
      </w:r>
    </w:p>
    <w:p w14:paraId="599E9B1C" w14:textId="428A5531" w:rsidR="000830A2" w:rsidRPr="0076387E" w:rsidRDefault="002A1244" w:rsidP="004F16E1">
      <w:pPr>
        <w:pStyle w:val="ListParagraph"/>
        <w:numPr>
          <w:ilvl w:val="0"/>
          <w:numId w:val="32"/>
        </w:numPr>
        <w:spacing w:line="360" w:lineRule="auto"/>
        <w:jc w:val="both"/>
        <w:outlineLvl w:val="0"/>
        <w:rPr>
          <w:rFonts w:asciiTheme="minorHAnsi" w:hAnsiTheme="minorHAnsi" w:cstheme="minorHAnsi"/>
          <w:sz w:val="22"/>
          <w:szCs w:val="22"/>
        </w:rPr>
      </w:pPr>
      <w:r w:rsidRPr="0076387E">
        <w:rPr>
          <w:rFonts w:asciiTheme="minorHAnsi" w:hAnsiTheme="minorHAnsi" w:cstheme="minorHAnsi"/>
          <w:sz w:val="22"/>
          <w:szCs w:val="22"/>
        </w:rPr>
        <w:t>Aim’s</w:t>
      </w:r>
      <w:r w:rsidR="000830A2" w:rsidRPr="0076387E">
        <w:rPr>
          <w:rFonts w:asciiTheme="minorHAnsi" w:hAnsiTheme="minorHAnsi" w:cstheme="minorHAnsi"/>
          <w:sz w:val="22"/>
          <w:szCs w:val="22"/>
        </w:rPr>
        <w:t xml:space="preserve"> Ope</w:t>
      </w:r>
      <w:r w:rsidR="00715514" w:rsidRPr="0076387E">
        <w:rPr>
          <w:rFonts w:asciiTheme="minorHAnsi" w:hAnsiTheme="minorHAnsi" w:cstheme="minorHAnsi"/>
          <w:sz w:val="22"/>
          <w:szCs w:val="22"/>
        </w:rPr>
        <w:t xml:space="preserve">rational </w:t>
      </w:r>
      <w:r w:rsidR="00380D11" w:rsidRPr="0076387E">
        <w:rPr>
          <w:rFonts w:asciiTheme="minorHAnsi" w:hAnsiTheme="minorHAnsi" w:cstheme="minorHAnsi"/>
          <w:sz w:val="22"/>
          <w:szCs w:val="22"/>
        </w:rPr>
        <w:t xml:space="preserve">Delivery </w:t>
      </w:r>
      <w:r w:rsidR="00715514" w:rsidRPr="0076387E">
        <w:rPr>
          <w:rFonts w:asciiTheme="minorHAnsi" w:hAnsiTheme="minorHAnsi" w:cstheme="minorHAnsi"/>
          <w:sz w:val="22"/>
          <w:szCs w:val="22"/>
        </w:rPr>
        <w:t>Management Board meet every 4-6 week</w:t>
      </w:r>
      <w:r w:rsidR="00A63DB7">
        <w:rPr>
          <w:rFonts w:asciiTheme="minorHAnsi" w:hAnsiTheme="minorHAnsi" w:cstheme="minorHAnsi"/>
          <w:sz w:val="22"/>
          <w:szCs w:val="22"/>
        </w:rPr>
        <w:t>s</w:t>
      </w:r>
      <w:r w:rsidR="00715514" w:rsidRPr="0076387E">
        <w:rPr>
          <w:rFonts w:asciiTheme="minorHAnsi" w:hAnsiTheme="minorHAnsi" w:cstheme="minorHAnsi"/>
          <w:sz w:val="22"/>
          <w:szCs w:val="22"/>
        </w:rPr>
        <w:t xml:space="preserve"> and</w:t>
      </w:r>
      <w:r w:rsidR="000830A2" w:rsidRPr="0076387E">
        <w:rPr>
          <w:rFonts w:asciiTheme="minorHAnsi" w:hAnsiTheme="minorHAnsi" w:cstheme="minorHAnsi"/>
          <w:sz w:val="22"/>
          <w:szCs w:val="22"/>
        </w:rPr>
        <w:t xml:space="preserve"> </w:t>
      </w:r>
      <w:r w:rsidR="0090691F" w:rsidRPr="0076387E">
        <w:rPr>
          <w:rFonts w:asciiTheme="minorHAnsi" w:hAnsiTheme="minorHAnsi" w:cstheme="minorHAnsi"/>
          <w:sz w:val="22"/>
          <w:szCs w:val="22"/>
        </w:rPr>
        <w:t>review</w:t>
      </w:r>
      <w:r w:rsidR="00EF10F6" w:rsidRPr="0076387E">
        <w:rPr>
          <w:rFonts w:asciiTheme="minorHAnsi" w:hAnsiTheme="minorHAnsi" w:cstheme="minorHAnsi"/>
          <w:sz w:val="22"/>
          <w:szCs w:val="22"/>
        </w:rPr>
        <w:t>s</w:t>
      </w:r>
      <w:r w:rsidR="000830A2" w:rsidRPr="0076387E">
        <w:rPr>
          <w:rFonts w:asciiTheme="minorHAnsi" w:hAnsiTheme="minorHAnsi" w:cstheme="minorHAnsi"/>
          <w:sz w:val="22"/>
          <w:szCs w:val="22"/>
        </w:rPr>
        <w:t xml:space="preserve"> outcomes against key performance in</w:t>
      </w:r>
      <w:r w:rsidR="00EF10F6" w:rsidRPr="0076387E">
        <w:rPr>
          <w:rFonts w:asciiTheme="minorHAnsi" w:hAnsiTheme="minorHAnsi" w:cstheme="minorHAnsi"/>
          <w:sz w:val="22"/>
          <w:szCs w:val="22"/>
        </w:rPr>
        <w:t xml:space="preserve">dicators and national standards. It </w:t>
      </w:r>
      <w:r w:rsidR="000830A2" w:rsidRPr="0076387E">
        <w:rPr>
          <w:rFonts w:asciiTheme="minorHAnsi" w:hAnsiTheme="minorHAnsi" w:cstheme="minorHAnsi"/>
          <w:sz w:val="22"/>
          <w:szCs w:val="22"/>
        </w:rPr>
        <w:t xml:space="preserve">also reviews </w:t>
      </w:r>
      <w:r w:rsidR="0090691F" w:rsidRPr="0076387E">
        <w:rPr>
          <w:rFonts w:asciiTheme="minorHAnsi" w:hAnsiTheme="minorHAnsi" w:cstheme="minorHAnsi"/>
          <w:sz w:val="22"/>
          <w:szCs w:val="22"/>
        </w:rPr>
        <w:t xml:space="preserve">budgets and </w:t>
      </w:r>
      <w:r w:rsidR="000830A2" w:rsidRPr="0076387E">
        <w:rPr>
          <w:rFonts w:asciiTheme="minorHAnsi" w:hAnsiTheme="minorHAnsi" w:cstheme="minorHAnsi"/>
          <w:sz w:val="22"/>
          <w:szCs w:val="22"/>
        </w:rPr>
        <w:t>the financial state of the agency.</w:t>
      </w:r>
      <w:r w:rsidR="00EF10F6" w:rsidRPr="0076387E">
        <w:rPr>
          <w:rFonts w:asciiTheme="minorHAnsi" w:hAnsiTheme="minorHAnsi" w:cstheme="minorHAnsi"/>
          <w:sz w:val="22"/>
          <w:szCs w:val="22"/>
        </w:rPr>
        <w:t xml:space="preserve"> The Board consists of representatives from all </w:t>
      </w:r>
      <w:r w:rsidR="00715514" w:rsidRPr="0076387E">
        <w:rPr>
          <w:rFonts w:asciiTheme="minorHAnsi" w:hAnsiTheme="minorHAnsi" w:cstheme="minorHAnsi"/>
          <w:sz w:val="22"/>
          <w:szCs w:val="22"/>
        </w:rPr>
        <w:t xml:space="preserve">four </w:t>
      </w:r>
      <w:r w:rsidR="00EF10F6" w:rsidRPr="0076387E">
        <w:rPr>
          <w:rFonts w:asciiTheme="minorHAnsi" w:hAnsiTheme="minorHAnsi" w:cstheme="minorHAnsi"/>
          <w:sz w:val="22"/>
          <w:szCs w:val="22"/>
        </w:rPr>
        <w:t xml:space="preserve">local authorities at </w:t>
      </w:r>
      <w:r w:rsidR="000C09FA">
        <w:rPr>
          <w:rFonts w:asciiTheme="minorHAnsi" w:hAnsiTheme="minorHAnsi" w:cstheme="minorHAnsi"/>
          <w:sz w:val="22"/>
          <w:szCs w:val="22"/>
        </w:rPr>
        <w:t>head of Service</w:t>
      </w:r>
      <w:r w:rsidR="00EF10F6" w:rsidRPr="0076387E">
        <w:rPr>
          <w:rFonts w:asciiTheme="minorHAnsi" w:hAnsiTheme="minorHAnsi" w:cstheme="minorHAnsi"/>
          <w:sz w:val="22"/>
          <w:szCs w:val="22"/>
        </w:rPr>
        <w:t xml:space="preserve"> level</w:t>
      </w:r>
      <w:r w:rsidR="00715514" w:rsidRPr="0076387E">
        <w:rPr>
          <w:rFonts w:asciiTheme="minorHAnsi" w:hAnsiTheme="minorHAnsi" w:cstheme="minorHAnsi"/>
          <w:sz w:val="22"/>
          <w:szCs w:val="22"/>
        </w:rPr>
        <w:t xml:space="preserve">. </w:t>
      </w:r>
      <w:r w:rsidR="009703EF" w:rsidRPr="0076387E">
        <w:rPr>
          <w:rFonts w:asciiTheme="minorHAnsi" w:hAnsiTheme="minorHAnsi" w:cstheme="minorHAnsi"/>
          <w:sz w:val="22"/>
          <w:szCs w:val="22"/>
        </w:rPr>
        <w:t>AiM</w:t>
      </w:r>
      <w:r w:rsidR="00715514" w:rsidRPr="0076387E">
        <w:rPr>
          <w:rFonts w:asciiTheme="minorHAnsi" w:hAnsiTheme="minorHAnsi" w:cstheme="minorHAnsi"/>
          <w:sz w:val="22"/>
          <w:szCs w:val="22"/>
        </w:rPr>
        <w:t xml:space="preserve"> Team Managers and Panel Advisor also attend and the voluntary adoption agencies</w:t>
      </w:r>
      <w:r w:rsidR="0030265E" w:rsidRPr="0076387E">
        <w:rPr>
          <w:rFonts w:asciiTheme="minorHAnsi" w:hAnsiTheme="minorHAnsi" w:cstheme="minorHAnsi"/>
          <w:sz w:val="22"/>
          <w:szCs w:val="22"/>
        </w:rPr>
        <w:t xml:space="preserve"> within the region</w:t>
      </w:r>
      <w:r w:rsidR="00C037B0">
        <w:rPr>
          <w:rFonts w:asciiTheme="minorHAnsi" w:hAnsiTheme="minorHAnsi" w:cstheme="minorHAnsi"/>
          <w:sz w:val="22"/>
          <w:szCs w:val="22"/>
        </w:rPr>
        <w:t xml:space="preserve"> when required</w:t>
      </w:r>
      <w:r w:rsidR="00715514" w:rsidRPr="0076387E">
        <w:rPr>
          <w:rFonts w:asciiTheme="minorHAnsi" w:hAnsiTheme="minorHAnsi" w:cstheme="minorHAnsi"/>
          <w:sz w:val="22"/>
          <w:szCs w:val="22"/>
        </w:rPr>
        <w:t xml:space="preserve">. </w:t>
      </w:r>
      <w:r w:rsidR="00EF10F6" w:rsidRPr="0076387E">
        <w:rPr>
          <w:rFonts w:asciiTheme="minorHAnsi" w:hAnsiTheme="minorHAnsi" w:cstheme="minorHAnsi"/>
          <w:sz w:val="22"/>
          <w:szCs w:val="22"/>
        </w:rPr>
        <w:t xml:space="preserve">Others attend by invitation, and there is a standard </w:t>
      </w:r>
      <w:r w:rsidR="00715514" w:rsidRPr="0076387E">
        <w:rPr>
          <w:rFonts w:asciiTheme="minorHAnsi" w:hAnsiTheme="minorHAnsi" w:cstheme="minorHAnsi"/>
          <w:sz w:val="22"/>
          <w:szCs w:val="22"/>
        </w:rPr>
        <w:t>f</w:t>
      </w:r>
      <w:r w:rsidR="00EF10F6" w:rsidRPr="0076387E">
        <w:rPr>
          <w:rFonts w:asciiTheme="minorHAnsi" w:hAnsiTheme="minorHAnsi" w:cstheme="minorHAnsi"/>
          <w:sz w:val="22"/>
          <w:szCs w:val="22"/>
        </w:rPr>
        <w:t xml:space="preserve">ocus on </w:t>
      </w:r>
      <w:r w:rsidR="00715514" w:rsidRPr="0076387E">
        <w:rPr>
          <w:rFonts w:asciiTheme="minorHAnsi" w:hAnsiTheme="minorHAnsi" w:cstheme="minorHAnsi"/>
          <w:sz w:val="22"/>
          <w:szCs w:val="22"/>
        </w:rPr>
        <w:t>p</w:t>
      </w:r>
      <w:r w:rsidR="00EF10F6" w:rsidRPr="0076387E">
        <w:rPr>
          <w:rFonts w:asciiTheme="minorHAnsi" w:hAnsiTheme="minorHAnsi" w:cstheme="minorHAnsi"/>
          <w:sz w:val="22"/>
          <w:szCs w:val="22"/>
        </w:rPr>
        <w:t xml:space="preserve">ractice </w:t>
      </w:r>
      <w:r w:rsidR="00715514" w:rsidRPr="0076387E">
        <w:rPr>
          <w:rFonts w:asciiTheme="minorHAnsi" w:hAnsiTheme="minorHAnsi" w:cstheme="minorHAnsi"/>
          <w:sz w:val="22"/>
          <w:szCs w:val="22"/>
        </w:rPr>
        <w:t xml:space="preserve">and performance on the </w:t>
      </w:r>
      <w:r w:rsidR="00EF10F6" w:rsidRPr="0076387E">
        <w:rPr>
          <w:rFonts w:asciiTheme="minorHAnsi" w:hAnsiTheme="minorHAnsi" w:cstheme="minorHAnsi"/>
          <w:sz w:val="22"/>
          <w:szCs w:val="22"/>
        </w:rPr>
        <w:t xml:space="preserve">agenda </w:t>
      </w:r>
      <w:r w:rsidR="00715514" w:rsidRPr="0076387E">
        <w:rPr>
          <w:rFonts w:asciiTheme="minorHAnsi" w:hAnsiTheme="minorHAnsi" w:cstheme="minorHAnsi"/>
          <w:sz w:val="22"/>
          <w:szCs w:val="22"/>
        </w:rPr>
        <w:t>a</w:t>
      </w:r>
      <w:r w:rsidR="00EF10F6" w:rsidRPr="0076387E">
        <w:rPr>
          <w:rFonts w:asciiTheme="minorHAnsi" w:hAnsiTheme="minorHAnsi" w:cstheme="minorHAnsi"/>
          <w:sz w:val="22"/>
          <w:szCs w:val="22"/>
        </w:rPr>
        <w:t xml:space="preserve">t each meeting. </w:t>
      </w:r>
    </w:p>
    <w:p w14:paraId="34B17623" w14:textId="46FE9AE1" w:rsidR="00DC7F02" w:rsidRPr="0076387E" w:rsidRDefault="00DC7F02" w:rsidP="004F16E1">
      <w:pPr>
        <w:pStyle w:val="ListParagraph"/>
        <w:numPr>
          <w:ilvl w:val="0"/>
          <w:numId w:val="32"/>
        </w:numPr>
        <w:spacing w:line="360" w:lineRule="auto"/>
        <w:jc w:val="both"/>
        <w:outlineLvl w:val="0"/>
        <w:rPr>
          <w:rFonts w:asciiTheme="minorHAnsi" w:hAnsiTheme="minorHAnsi" w:cstheme="minorHAnsi"/>
          <w:sz w:val="22"/>
          <w:szCs w:val="22"/>
        </w:rPr>
      </w:pPr>
      <w:r w:rsidRPr="0076387E">
        <w:rPr>
          <w:rFonts w:asciiTheme="minorHAnsi" w:hAnsiTheme="minorHAnsi" w:cstheme="minorHAnsi"/>
          <w:sz w:val="22"/>
          <w:szCs w:val="22"/>
        </w:rPr>
        <w:t>The P</w:t>
      </w:r>
      <w:r w:rsidR="00715514" w:rsidRPr="0076387E">
        <w:rPr>
          <w:rFonts w:asciiTheme="minorHAnsi" w:hAnsiTheme="minorHAnsi" w:cstheme="minorHAnsi"/>
          <w:sz w:val="22"/>
          <w:szCs w:val="22"/>
        </w:rPr>
        <w:t xml:space="preserve">anel </w:t>
      </w:r>
      <w:r w:rsidRPr="0076387E">
        <w:rPr>
          <w:rFonts w:asciiTheme="minorHAnsi" w:hAnsiTheme="minorHAnsi" w:cstheme="minorHAnsi"/>
          <w:sz w:val="22"/>
          <w:szCs w:val="22"/>
        </w:rPr>
        <w:t xml:space="preserve">Advisers and the </w:t>
      </w:r>
      <w:r w:rsidR="009703EF" w:rsidRPr="0076387E">
        <w:rPr>
          <w:rFonts w:asciiTheme="minorHAnsi" w:hAnsiTheme="minorHAnsi" w:cstheme="minorHAnsi"/>
          <w:sz w:val="22"/>
          <w:szCs w:val="22"/>
        </w:rPr>
        <w:t>AiM</w:t>
      </w:r>
      <w:r w:rsidRPr="0076387E">
        <w:rPr>
          <w:rFonts w:asciiTheme="minorHAnsi" w:hAnsiTheme="minorHAnsi" w:cstheme="minorHAnsi"/>
          <w:sz w:val="22"/>
          <w:szCs w:val="22"/>
        </w:rPr>
        <w:t xml:space="preserve"> Adoption Panel </w:t>
      </w:r>
      <w:r w:rsidR="00715514" w:rsidRPr="0076387E">
        <w:rPr>
          <w:rFonts w:asciiTheme="minorHAnsi" w:hAnsiTheme="minorHAnsi" w:cstheme="minorHAnsi"/>
          <w:sz w:val="22"/>
          <w:szCs w:val="22"/>
        </w:rPr>
        <w:t xml:space="preserve">Chairs </w:t>
      </w:r>
      <w:r w:rsidRPr="0076387E">
        <w:rPr>
          <w:rFonts w:asciiTheme="minorHAnsi" w:hAnsiTheme="minorHAnsi" w:cstheme="minorHAnsi"/>
          <w:sz w:val="22"/>
          <w:szCs w:val="22"/>
        </w:rPr>
        <w:t xml:space="preserve">provide quality assurance feedback every six months </w:t>
      </w:r>
      <w:r w:rsidR="00380D11" w:rsidRPr="0076387E">
        <w:rPr>
          <w:rFonts w:asciiTheme="minorHAnsi" w:hAnsiTheme="minorHAnsi" w:cstheme="minorHAnsi"/>
          <w:sz w:val="22"/>
          <w:szCs w:val="22"/>
        </w:rPr>
        <w:t xml:space="preserve">and yearly </w:t>
      </w:r>
      <w:r w:rsidRPr="0076387E">
        <w:rPr>
          <w:rFonts w:asciiTheme="minorHAnsi" w:hAnsiTheme="minorHAnsi" w:cstheme="minorHAnsi"/>
          <w:sz w:val="22"/>
          <w:szCs w:val="22"/>
        </w:rPr>
        <w:t>on the quality of reports being presented to the panel</w:t>
      </w:r>
      <w:r w:rsidR="00380D11" w:rsidRPr="0076387E">
        <w:rPr>
          <w:rFonts w:asciiTheme="minorHAnsi" w:hAnsiTheme="minorHAnsi" w:cstheme="minorHAnsi"/>
          <w:sz w:val="22"/>
          <w:szCs w:val="22"/>
        </w:rPr>
        <w:t xml:space="preserve"> and Panel activity</w:t>
      </w:r>
      <w:r w:rsidRPr="0076387E">
        <w:rPr>
          <w:rFonts w:asciiTheme="minorHAnsi" w:hAnsiTheme="minorHAnsi" w:cstheme="minorHAnsi"/>
          <w:sz w:val="22"/>
          <w:szCs w:val="22"/>
        </w:rPr>
        <w:t>. This includes whether the requirements of the Restrictions on the Preparation of Adoption Reports Regulations 2005 have been met, and whether there is a thorough, rigorous, consistent and fair approach across the service in the assessment of whether a child should be placed for adoption, the suitability of prospective adopters and the proposed placement.</w:t>
      </w:r>
    </w:p>
    <w:p w14:paraId="170DE4F3" w14:textId="17AAED01" w:rsidR="00DC7F02" w:rsidRPr="0076387E" w:rsidRDefault="00FC4D95" w:rsidP="004F16E1">
      <w:pPr>
        <w:pStyle w:val="ListParagraph"/>
        <w:numPr>
          <w:ilvl w:val="0"/>
          <w:numId w:val="32"/>
        </w:numPr>
        <w:spacing w:line="360" w:lineRule="auto"/>
        <w:jc w:val="both"/>
        <w:outlineLvl w:val="0"/>
        <w:rPr>
          <w:rFonts w:asciiTheme="minorHAnsi" w:hAnsiTheme="minorHAnsi" w:cstheme="minorHAnsi"/>
          <w:sz w:val="22"/>
          <w:szCs w:val="22"/>
        </w:rPr>
      </w:pPr>
      <w:r w:rsidRPr="0076387E">
        <w:rPr>
          <w:rFonts w:asciiTheme="minorHAnsi" w:hAnsiTheme="minorHAnsi" w:cstheme="minorHAnsi"/>
          <w:sz w:val="22"/>
          <w:szCs w:val="22"/>
        </w:rPr>
        <w:t xml:space="preserve">Six monthly </w:t>
      </w:r>
      <w:r w:rsidR="00E9761A" w:rsidRPr="0076387E">
        <w:rPr>
          <w:rFonts w:asciiTheme="minorHAnsi" w:hAnsiTheme="minorHAnsi" w:cstheme="minorHAnsi"/>
          <w:sz w:val="22"/>
          <w:szCs w:val="22"/>
        </w:rPr>
        <w:t xml:space="preserve">and annual </w:t>
      </w:r>
      <w:r w:rsidRPr="0076387E">
        <w:rPr>
          <w:rFonts w:asciiTheme="minorHAnsi" w:hAnsiTheme="minorHAnsi" w:cstheme="minorHAnsi"/>
          <w:sz w:val="22"/>
          <w:szCs w:val="22"/>
        </w:rPr>
        <w:t xml:space="preserve">reports </w:t>
      </w:r>
      <w:r w:rsidR="00EF10F6" w:rsidRPr="0076387E">
        <w:rPr>
          <w:rFonts w:asciiTheme="minorHAnsi" w:hAnsiTheme="minorHAnsi" w:cstheme="minorHAnsi"/>
          <w:sz w:val="22"/>
          <w:szCs w:val="22"/>
        </w:rPr>
        <w:t xml:space="preserve">are provided </w:t>
      </w:r>
      <w:r w:rsidR="005F26C5" w:rsidRPr="0076387E">
        <w:rPr>
          <w:rFonts w:asciiTheme="minorHAnsi" w:hAnsiTheme="minorHAnsi" w:cstheme="minorHAnsi"/>
          <w:sz w:val="22"/>
          <w:szCs w:val="22"/>
        </w:rPr>
        <w:t xml:space="preserve">by the </w:t>
      </w:r>
      <w:r w:rsidR="009703EF" w:rsidRPr="0076387E">
        <w:rPr>
          <w:rFonts w:asciiTheme="minorHAnsi" w:hAnsiTheme="minorHAnsi" w:cstheme="minorHAnsi"/>
          <w:sz w:val="22"/>
          <w:szCs w:val="22"/>
        </w:rPr>
        <w:t>AiM</w:t>
      </w:r>
      <w:r w:rsidR="00152AFB" w:rsidRPr="0076387E">
        <w:rPr>
          <w:rFonts w:asciiTheme="minorHAnsi" w:hAnsiTheme="minorHAnsi" w:cstheme="minorHAnsi"/>
          <w:sz w:val="22"/>
          <w:szCs w:val="22"/>
        </w:rPr>
        <w:t xml:space="preserve"> Head of Service t</w:t>
      </w:r>
      <w:r w:rsidR="00DC7F02" w:rsidRPr="0076387E">
        <w:rPr>
          <w:rFonts w:asciiTheme="minorHAnsi" w:hAnsiTheme="minorHAnsi" w:cstheme="minorHAnsi"/>
          <w:sz w:val="22"/>
          <w:szCs w:val="22"/>
        </w:rPr>
        <w:t xml:space="preserve">o the </w:t>
      </w:r>
      <w:r w:rsidR="009703EF" w:rsidRPr="0076387E">
        <w:rPr>
          <w:rFonts w:asciiTheme="minorHAnsi" w:hAnsiTheme="minorHAnsi" w:cstheme="minorHAnsi"/>
          <w:sz w:val="22"/>
          <w:szCs w:val="22"/>
        </w:rPr>
        <w:t>AiM</w:t>
      </w:r>
      <w:r w:rsidR="00152AFB" w:rsidRPr="0076387E">
        <w:rPr>
          <w:rFonts w:asciiTheme="minorHAnsi" w:hAnsiTheme="minorHAnsi" w:cstheme="minorHAnsi"/>
          <w:sz w:val="22"/>
          <w:szCs w:val="22"/>
        </w:rPr>
        <w:t xml:space="preserve"> </w:t>
      </w:r>
      <w:r w:rsidR="000830A2" w:rsidRPr="0076387E">
        <w:rPr>
          <w:rFonts w:asciiTheme="minorHAnsi" w:hAnsiTheme="minorHAnsi" w:cstheme="minorHAnsi"/>
          <w:sz w:val="22"/>
          <w:szCs w:val="22"/>
        </w:rPr>
        <w:t xml:space="preserve">Strategic Board and to the </w:t>
      </w:r>
      <w:r w:rsidR="00DC7F02" w:rsidRPr="0076387E">
        <w:rPr>
          <w:rFonts w:asciiTheme="minorHAnsi" w:hAnsiTheme="minorHAnsi" w:cstheme="minorHAnsi"/>
          <w:sz w:val="22"/>
          <w:szCs w:val="22"/>
        </w:rPr>
        <w:t>e</w:t>
      </w:r>
      <w:r w:rsidR="000731B1" w:rsidRPr="0076387E">
        <w:rPr>
          <w:rFonts w:asciiTheme="minorHAnsi" w:hAnsiTheme="minorHAnsi" w:cstheme="minorHAnsi"/>
          <w:sz w:val="22"/>
          <w:szCs w:val="22"/>
        </w:rPr>
        <w:t>xecutive officers</w:t>
      </w:r>
      <w:r w:rsidR="000830A2" w:rsidRPr="0076387E">
        <w:rPr>
          <w:rFonts w:asciiTheme="minorHAnsi" w:hAnsiTheme="minorHAnsi" w:cstheme="minorHAnsi"/>
          <w:sz w:val="22"/>
          <w:szCs w:val="22"/>
        </w:rPr>
        <w:t xml:space="preserve"> of each Council. T</w:t>
      </w:r>
      <w:r w:rsidR="000731B1" w:rsidRPr="0076387E">
        <w:rPr>
          <w:rFonts w:asciiTheme="minorHAnsi" w:hAnsiTheme="minorHAnsi" w:cstheme="minorHAnsi"/>
          <w:sz w:val="22"/>
          <w:szCs w:val="22"/>
        </w:rPr>
        <w:t>he local authorities still retain</w:t>
      </w:r>
      <w:r w:rsidRPr="0076387E">
        <w:rPr>
          <w:rFonts w:asciiTheme="minorHAnsi" w:hAnsiTheme="minorHAnsi" w:cstheme="minorHAnsi"/>
          <w:sz w:val="22"/>
          <w:szCs w:val="22"/>
        </w:rPr>
        <w:t xml:space="preserve"> corporate responsibility for their own</w:t>
      </w:r>
      <w:r w:rsidR="00795D05" w:rsidRPr="0076387E">
        <w:rPr>
          <w:rFonts w:asciiTheme="minorHAnsi" w:hAnsiTheme="minorHAnsi" w:cstheme="minorHAnsi"/>
          <w:sz w:val="22"/>
          <w:szCs w:val="22"/>
        </w:rPr>
        <w:t xml:space="preserve"> Children </w:t>
      </w:r>
      <w:r w:rsidRPr="0076387E">
        <w:rPr>
          <w:rFonts w:asciiTheme="minorHAnsi" w:hAnsiTheme="minorHAnsi" w:cstheme="minorHAnsi"/>
          <w:sz w:val="22"/>
          <w:szCs w:val="22"/>
        </w:rPr>
        <w:t xml:space="preserve">Looked After </w:t>
      </w:r>
      <w:r w:rsidR="005F26C5" w:rsidRPr="0076387E">
        <w:rPr>
          <w:rFonts w:asciiTheme="minorHAnsi" w:hAnsiTheme="minorHAnsi" w:cstheme="minorHAnsi"/>
          <w:sz w:val="22"/>
          <w:szCs w:val="22"/>
        </w:rPr>
        <w:t>even where</w:t>
      </w:r>
      <w:r w:rsidRPr="0076387E">
        <w:rPr>
          <w:rFonts w:asciiTheme="minorHAnsi" w:hAnsiTheme="minorHAnsi" w:cstheme="minorHAnsi"/>
          <w:sz w:val="22"/>
          <w:szCs w:val="22"/>
        </w:rPr>
        <w:t xml:space="preserve"> they have delegated functions to </w:t>
      </w:r>
      <w:r w:rsidR="009703EF" w:rsidRPr="0076387E">
        <w:rPr>
          <w:rFonts w:asciiTheme="minorHAnsi" w:hAnsiTheme="minorHAnsi" w:cstheme="minorHAnsi"/>
          <w:sz w:val="22"/>
          <w:szCs w:val="22"/>
        </w:rPr>
        <w:lastRenderedPageBreak/>
        <w:t>AiM</w:t>
      </w:r>
      <w:r w:rsidR="00DC7F02" w:rsidRPr="0076387E">
        <w:rPr>
          <w:rFonts w:asciiTheme="minorHAnsi" w:hAnsiTheme="minorHAnsi" w:cstheme="minorHAnsi"/>
          <w:sz w:val="22"/>
          <w:szCs w:val="22"/>
        </w:rPr>
        <w:t xml:space="preserve">. These reports address the management, outcomes and financial state of the agency, and monitor the management and outcomes of the service, to satisfy the local authorities delegating adoption functions to </w:t>
      </w:r>
      <w:r w:rsidR="009703EF" w:rsidRPr="0076387E">
        <w:rPr>
          <w:rFonts w:asciiTheme="minorHAnsi" w:hAnsiTheme="minorHAnsi" w:cstheme="minorHAnsi"/>
          <w:sz w:val="22"/>
          <w:szCs w:val="22"/>
        </w:rPr>
        <w:t>AiM</w:t>
      </w:r>
      <w:r w:rsidR="00DC7F02" w:rsidRPr="0076387E">
        <w:rPr>
          <w:rFonts w:asciiTheme="minorHAnsi" w:hAnsiTheme="minorHAnsi" w:cstheme="minorHAnsi"/>
          <w:sz w:val="22"/>
          <w:szCs w:val="22"/>
        </w:rPr>
        <w:t xml:space="preserve"> that the agency is effective, achieving good outcomes for children and other service users, and complying with the conditions of registration.</w:t>
      </w:r>
    </w:p>
    <w:p w14:paraId="0B14F5A7" w14:textId="6B30F9C5" w:rsidR="00C06083" w:rsidRPr="0076387E" w:rsidRDefault="00DC7F02" w:rsidP="004F16E1">
      <w:pPr>
        <w:pStyle w:val="ListParagraph"/>
        <w:numPr>
          <w:ilvl w:val="0"/>
          <w:numId w:val="32"/>
        </w:numPr>
        <w:spacing w:line="360" w:lineRule="auto"/>
        <w:jc w:val="both"/>
        <w:outlineLvl w:val="0"/>
        <w:rPr>
          <w:rFonts w:asciiTheme="minorHAnsi" w:hAnsiTheme="minorHAnsi" w:cstheme="minorHAnsi"/>
          <w:sz w:val="22"/>
          <w:szCs w:val="22"/>
        </w:rPr>
      </w:pPr>
      <w:r w:rsidRPr="0076387E">
        <w:rPr>
          <w:rFonts w:asciiTheme="minorHAnsi" w:hAnsiTheme="minorHAnsi" w:cstheme="minorHAnsi"/>
          <w:sz w:val="22"/>
          <w:szCs w:val="22"/>
        </w:rPr>
        <w:t xml:space="preserve">Each team </w:t>
      </w:r>
      <w:r w:rsidR="00795D05" w:rsidRPr="0076387E">
        <w:rPr>
          <w:rFonts w:asciiTheme="minorHAnsi" w:hAnsiTheme="minorHAnsi" w:cstheme="minorHAnsi"/>
          <w:sz w:val="22"/>
          <w:szCs w:val="22"/>
        </w:rPr>
        <w:t xml:space="preserve">in </w:t>
      </w:r>
      <w:r w:rsidR="009703EF" w:rsidRPr="0076387E">
        <w:rPr>
          <w:rFonts w:asciiTheme="minorHAnsi" w:hAnsiTheme="minorHAnsi" w:cstheme="minorHAnsi"/>
          <w:sz w:val="22"/>
          <w:szCs w:val="22"/>
        </w:rPr>
        <w:t>AiM</w:t>
      </w:r>
      <w:r w:rsidR="00795D05" w:rsidRPr="0076387E">
        <w:rPr>
          <w:rFonts w:asciiTheme="minorHAnsi" w:hAnsiTheme="minorHAnsi" w:cstheme="minorHAnsi"/>
          <w:sz w:val="22"/>
          <w:szCs w:val="22"/>
        </w:rPr>
        <w:t xml:space="preserve"> </w:t>
      </w:r>
      <w:r w:rsidRPr="0076387E">
        <w:rPr>
          <w:rFonts w:asciiTheme="minorHAnsi" w:hAnsiTheme="minorHAnsi" w:cstheme="minorHAnsi"/>
          <w:sz w:val="22"/>
          <w:szCs w:val="22"/>
        </w:rPr>
        <w:t xml:space="preserve">has regular </w:t>
      </w:r>
      <w:r w:rsidR="00152AFB" w:rsidRPr="0076387E">
        <w:rPr>
          <w:rFonts w:asciiTheme="minorHAnsi" w:hAnsiTheme="minorHAnsi" w:cstheme="minorHAnsi"/>
          <w:sz w:val="22"/>
          <w:szCs w:val="22"/>
        </w:rPr>
        <w:t xml:space="preserve">monthly </w:t>
      </w:r>
      <w:r w:rsidRPr="0076387E">
        <w:rPr>
          <w:rFonts w:asciiTheme="minorHAnsi" w:hAnsiTheme="minorHAnsi" w:cstheme="minorHAnsi"/>
          <w:sz w:val="22"/>
          <w:szCs w:val="22"/>
        </w:rPr>
        <w:t xml:space="preserve">team meetings and there are </w:t>
      </w:r>
      <w:r w:rsidR="00D26FE8" w:rsidRPr="0076387E">
        <w:rPr>
          <w:rFonts w:asciiTheme="minorHAnsi" w:hAnsiTheme="minorHAnsi" w:cstheme="minorHAnsi"/>
          <w:sz w:val="22"/>
          <w:szCs w:val="22"/>
        </w:rPr>
        <w:t>staff</w:t>
      </w:r>
      <w:r w:rsidR="00795D05" w:rsidRPr="0076387E">
        <w:rPr>
          <w:rFonts w:asciiTheme="minorHAnsi" w:hAnsiTheme="minorHAnsi" w:cstheme="minorHAnsi"/>
          <w:sz w:val="22"/>
          <w:szCs w:val="22"/>
        </w:rPr>
        <w:t xml:space="preserve"> service</w:t>
      </w:r>
      <w:r w:rsidR="00D26FE8" w:rsidRPr="0076387E">
        <w:rPr>
          <w:rFonts w:asciiTheme="minorHAnsi" w:hAnsiTheme="minorHAnsi" w:cstheme="minorHAnsi"/>
          <w:sz w:val="22"/>
          <w:szCs w:val="22"/>
        </w:rPr>
        <w:t xml:space="preserve"> meetings for all of those working in </w:t>
      </w:r>
      <w:r w:rsidR="009703EF" w:rsidRPr="0076387E">
        <w:rPr>
          <w:rFonts w:asciiTheme="minorHAnsi" w:hAnsiTheme="minorHAnsi" w:cstheme="minorHAnsi"/>
          <w:sz w:val="22"/>
          <w:szCs w:val="22"/>
        </w:rPr>
        <w:t>AiM</w:t>
      </w:r>
      <w:r w:rsidR="00152AFB" w:rsidRPr="0076387E">
        <w:rPr>
          <w:rFonts w:asciiTheme="minorHAnsi" w:hAnsiTheme="minorHAnsi" w:cstheme="minorHAnsi"/>
          <w:sz w:val="22"/>
          <w:szCs w:val="22"/>
        </w:rPr>
        <w:t xml:space="preserve"> </w:t>
      </w:r>
      <w:r w:rsidR="00EF10F6" w:rsidRPr="0076387E">
        <w:rPr>
          <w:rFonts w:asciiTheme="minorHAnsi" w:hAnsiTheme="minorHAnsi" w:cstheme="minorHAnsi"/>
          <w:sz w:val="22"/>
          <w:szCs w:val="22"/>
        </w:rPr>
        <w:t xml:space="preserve">every </w:t>
      </w:r>
      <w:r w:rsidR="00152AFB" w:rsidRPr="0076387E">
        <w:rPr>
          <w:rFonts w:asciiTheme="minorHAnsi" w:hAnsiTheme="minorHAnsi" w:cstheme="minorHAnsi"/>
          <w:sz w:val="22"/>
          <w:szCs w:val="22"/>
        </w:rPr>
        <w:t>3</w:t>
      </w:r>
      <w:r w:rsidRPr="0076387E">
        <w:rPr>
          <w:rFonts w:asciiTheme="minorHAnsi" w:hAnsiTheme="minorHAnsi" w:cstheme="minorHAnsi"/>
          <w:sz w:val="22"/>
          <w:szCs w:val="22"/>
        </w:rPr>
        <w:t xml:space="preserve"> months, to analyse performance across the service and </w:t>
      </w:r>
      <w:r w:rsidR="00C06083" w:rsidRPr="0076387E">
        <w:rPr>
          <w:rFonts w:asciiTheme="minorHAnsi" w:hAnsiTheme="minorHAnsi" w:cstheme="minorHAnsi"/>
          <w:sz w:val="22"/>
          <w:szCs w:val="22"/>
        </w:rPr>
        <w:t xml:space="preserve">take part in practice development </w:t>
      </w:r>
      <w:r w:rsidRPr="0076387E">
        <w:rPr>
          <w:rFonts w:asciiTheme="minorHAnsi" w:hAnsiTheme="minorHAnsi" w:cstheme="minorHAnsi"/>
          <w:sz w:val="22"/>
          <w:szCs w:val="22"/>
        </w:rPr>
        <w:t>sessions.</w:t>
      </w:r>
      <w:r w:rsidR="00152AFB" w:rsidRPr="0076387E">
        <w:rPr>
          <w:rFonts w:asciiTheme="minorHAnsi" w:hAnsiTheme="minorHAnsi" w:cstheme="minorHAnsi"/>
          <w:sz w:val="22"/>
          <w:szCs w:val="22"/>
        </w:rPr>
        <w:t xml:space="preserve"> </w:t>
      </w:r>
      <w:r w:rsidR="009703EF" w:rsidRPr="0076387E">
        <w:rPr>
          <w:rFonts w:asciiTheme="minorHAnsi" w:hAnsiTheme="minorHAnsi" w:cstheme="minorHAnsi"/>
          <w:sz w:val="22"/>
          <w:szCs w:val="22"/>
        </w:rPr>
        <w:t>AiM</w:t>
      </w:r>
      <w:r w:rsidR="00152AFB" w:rsidRPr="0076387E">
        <w:rPr>
          <w:rFonts w:asciiTheme="minorHAnsi" w:hAnsiTheme="minorHAnsi" w:cstheme="minorHAnsi"/>
          <w:sz w:val="22"/>
          <w:szCs w:val="22"/>
        </w:rPr>
        <w:t xml:space="preserve"> Managers Meetings take place </w:t>
      </w:r>
      <w:r w:rsidR="00AD3360">
        <w:rPr>
          <w:rFonts w:asciiTheme="minorHAnsi" w:hAnsiTheme="minorHAnsi" w:cstheme="minorHAnsi"/>
          <w:sz w:val="22"/>
          <w:szCs w:val="22"/>
        </w:rPr>
        <w:t xml:space="preserve">weekly for an hour and </w:t>
      </w:r>
      <w:r w:rsidR="00B52167">
        <w:rPr>
          <w:rFonts w:asciiTheme="minorHAnsi" w:hAnsiTheme="minorHAnsi" w:cstheme="minorHAnsi"/>
          <w:sz w:val="22"/>
          <w:szCs w:val="22"/>
        </w:rPr>
        <w:t>monthly for a whole morning. They</w:t>
      </w:r>
      <w:r w:rsidR="00152AFB" w:rsidRPr="0076387E">
        <w:rPr>
          <w:rFonts w:asciiTheme="minorHAnsi" w:hAnsiTheme="minorHAnsi" w:cstheme="minorHAnsi"/>
          <w:sz w:val="22"/>
          <w:szCs w:val="22"/>
        </w:rPr>
        <w:t xml:space="preserve"> include Head of Service, Team Managers and </w:t>
      </w:r>
      <w:r w:rsidR="00B52167">
        <w:rPr>
          <w:rFonts w:asciiTheme="minorHAnsi" w:hAnsiTheme="minorHAnsi" w:cstheme="minorHAnsi"/>
          <w:sz w:val="22"/>
          <w:szCs w:val="22"/>
        </w:rPr>
        <w:t xml:space="preserve">panel advisors and </w:t>
      </w:r>
      <w:r w:rsidR="009A0FFC">
        <w:rPr>
          <w:rFonts w:asciiTheme="minorHAnsi" w:hAnsiTheme="minorHAnsi" w:cstheme="minorHAnsi"/>
          <w:sz w:val="22"/>
          <w:szCs w:val="22"/>
        </w:rPr>
        <w:t xml:space="preserve">at times </w:t>
      </w:r>
      <w:r w:rsidR="00152AFB" w:rsidRPr="0076387E">
        <w:rPr>
          <w:rFonts w:asciiTheme="minorHAnsi" w:hAnsiTheme="minorHAnsi" w:cstheme="minorHAnsi"/>
          <w:sz w:val="22"/>
          <w:szCs w:val="22"/>
        </w:rPr>
        <w:t xml:space="preserve">Senior Social Workers. </w:t>
      </w:r>
    </w:p>
    <w:p w14:paraId="3E20C410" w14:textId="3ECA2C0B" w:rsidR="00C06083" w:rsidRPr="0076387E" w:rsidRDefault="00DC7F02" w:rsidP="004F16E1">
      <w:pPr>
        <w:pStyle w:val="ListParagraph"/>
        <w:numPr>
          <w:ilvl w:val="0"/>
          <w:numId w:val="32"/>
        </w:numPr>
        <w:spacing w:line="360" w:lineRule="auto"/>
        <w:jc w:val="both"/>
        <w:outlineLvl w:val="0"/>
        <w:rPr>
          <w:rFonts w:asciiTheme="minorHAnsi" w:hAnsiTheme="minorHAnsi" w:cstheme="minorHAnsi"/>
          <w:sz w:val="22"/>
          <w:szCs w:val="22"/>
        </w:rPr>
      </w:pPr>
      <w:r w:rsidRPr="0076387E">
        <w:rPr>
          <w:rFonts w:asciiTheme="minorHAnsi" w:hAnsiTheme="minorHAnsi" w:cstheme="minorHAnsi"/>
          <w:sz w:val="22"/>
          <w:szCs w:val="22"/>
        </w:rPr>
        <w:t>S</w:t>
      </w:r>
      <w:r w:rsidR="00C06083" w:rsidRPr="0076387E">
        <w:rPr>
          <w:rFonts w:asciiTheme="minorHAnsi" w:hAnsiTheme="minorHAnsi" w:cstheme="minorHAnsi"/>
          <w:sz w:val="22"/>
          <w:szCs w:val="22"/>
        </w:rPr>
        <w:t xml:space="preserve">ervice user feedback </w:t>
      </w:r>
      <w:r w:rsidRPr="0076387E">
        <w:rPr>
          <w:rFonts w:asciiTheme="minorHAnsi" w:hAnsiTheme="minorHAnsi" w:cstheme="minorHAnsi"/>
          <w:sz w:val="22"/>
          <w:szCs w:val="22"/>
        </w:rPr>
        <w:t xml:space="preserve">is sought </w:t>
      </w:r>
      <w:r w:rsidR="00C06083" w:rsidRPr="0076387E">
        <w:rPr>
          <w:rFonts w:asciiTheme="minorHAnsi" w:hAnsiTheme="minorHAnsi" w:cstheme="minorHAnsi"/>
          <w:sz w:val="22"/>
          <w:szCs w:val="22"/>
        </w:rPr>
        <w:t>at differen</w:t>
      </w:r>
      <w:r w:rsidR="00152AFB" w:rsidRPr="0076387E">
        <w:rPr>
          <w:rFonts w:asciiTheme="minorHAnsi" w:hAnsiTheme="minorHAnsi" w:cstheme="minorHAnsi"/>
          <w:sz w:val="22"/>
          <w:szCs w:val="22"/>
        </w:rPr>
        <w:t>t stages of the adoption process</w:t>
      </w:r>
      <w:r w:rsidRPr="0076387E">
        <w:rPr>
          <w:rFonts w:asciiTheme="minorHAnsi" w:hAnsiTheme="minorHAnsi" w:cstheme="minorHAnsi"/>
          <w:sz w:val="22"/>
          <w:szCs w:val="22"/>
        </w:rPr>
        <w:t>.</w:t>
      </w:r>
      <w:r w:rsidR="00C06083" w:rsidRPr="0076387E">
        <w:rPr>
          <w:rFonts w:asciiTheme="minorHAnsi" w:hAnsiTheme="minorHAnsi" w:cstheme="minorHAnsi"/>
          <w:sz w:val="22"/>
          <w:szCs w:val="22"/>
        </w:rPr>
        <w:t xml:space="preserve"> </w:t>
      </w:r>
    </w:p>
    <w:p w14:paraId="640806E9" w14:textId="49862584" w:rsidR="00C06083" w:rsidRPr="0076387E" w:rsidRDefault="00B35E39" w:rsidP="004F16E1">
      <w:pPr>
        <w:pStyle w:val="ListParagraph"/>
        <w:numPr>
          <w:ilvl w:val="0"/>
          <w:numId w:val="32"/>
        </w:numPr>
        <w:spacing w:line="360" w:lineRule="auto"/>
        <w:jc w:val="both"/>
        <w:outlineLvl w:val="0"/>
        <w:rPr>
          <w:rFonts w:asciiTheme="minorHAnsi" w:hAnsiTheme="minorHAnsi" w:cstheme="minorHAnsi"/>
          <w:sz w:val="22"/>
          <w:szCs w:val="22"/>
        </w:rPr>
      </w:pPr>
      <w:r w:rsidRPr="0076387E">
        <w:rPr>
          <w:rFonts w:asciiTheme="minorHAnsi" w:hAnsiTheme="minorHAnsi" w:cstheme="minorHAnsi"/>
          <w:sz w:val="22"/>
          <w:szCs w:val="22"/>
        </w:rPr>
        <w:t>Second opinion visits to prospective adopters where there are issu</w:t>
      </w:r>
      <w:r w:rsidR="00152AFB" w:rsidRPr="0076387E">
        <w:rPr>
          <w:rFonts w:asciiTheme="minorHAnsi" w:hAnsiTheme="minorHAnsi" w:cstheme="minorHAnsi"/>
          <w:sz w:val="22"/>
          <w:szCs w:val="22"/>
        </w:rPr>
        <w:t xml:space="preserve">es arising during the assessment. </w:t>
      </w:r>
    </w:p>
    <w:p w14:paraId="22FE1374" w14:textId="10AFB084" w:rsidR="00C06083" w:rsidRPr="0076387E" w:rsidRDefault="00C06083" w:rsidP="004F16E1">
      <w:pPr>
        <w:pStyle w:val="ListParagraph"/>
        <w:numPr>
          <w:ilvl w:val="0"/>
          <w:numId w:val="32"/>
        </w:numPr>
        <w:spacing w:line="360" w:lineRule="auto"/>
        <w:jc w:val="both"/>
        <w:outlineLvl w:val="0"/>
        <w:rPr>
          <w:rFonts w:asciiTheme="minorHAnsi" w:hAnsiTheme="minorHAnsi" w:cstheme="minorHAnsi"/>
          <w:sz w:val="22"/>
          <w:szCs w:val="22"/>
        </w:rPr>
      </w:pPr>
      <w:r w:rsidRPr="0076387E">
        <w:rPr>
          <w:rFonts w:asciiTheme="minorHAnsi" w:hAnsiTheme="minorHAnsi" w:cstheme="minorHAnsi"/>
          <w:sz w:val="22"/>
          <w:szCs w:val="22"/>
        </w:rPr>
        <w:t>Staff performance is routinely monitored during regular supervision sessions and appraisals with line managers</w:t>
      </w:r>
      <w:r w:rsidR="00DC4C0E" w:rsidRPr="0076387E">
        <w:rPr>
          <w:rFonts w:asciiTheme="minorHAnsi" w:hAnsiTheme="minorHAnsi" w:cstheme="minorHAnsi"/>
          <w:sz w:val="22"/>
          <w:szCs w:val="22"/>
        </w:rPr>
        <w:t>.</w:t>
      </w:r>
      <w:r w:rsidR="00152AFB" w:rsidRPr="0076387E">
        <w:rPr>
          <w:rFonts w:asciiTheme="minorHAnsi" w:hAnsiTheme="minorHAnsi" w:cstheme="minorHAnsi"/>
          <w:sz w:val="22"/>
          <w:szCs w:val="22"/>
        </w:rPr>
        <w:t xml:space="preserve"> </w:t>
      </w:r>
    </w:p>
    <w:p w14:paraId="083D17D2" w14:textId="28C0C2C1" w:rsidR="00EB68B3" w:rsidRPr="0076387E" w:rsidRDefault="00EB68B3" w:rsidP="004F16E1">
      <w:pPr>
        <w:pStyle w:val="ListParagraph"/>
        <w:numPr>
          <w:ilvl w:val="0"/>
          <w:numId w:val="32"/>
        </w:numPr>
        <w:spacing w:line="360" w:lineRule="auto"/>
        <w:jc w:val="both"/>
        <w:outlineLvl w:val="0"/>
        <w:rPr>
          <w:rFonts w:asciiTheme="minorHAnsi" w:hAnsiTheme="minorHAnsi" w:cstheme="minorHAnsi"/>
          <w:sz w:val="22"/>
          <w:szCs w:val="22"/>
        </w:rPr>
      </w:pPr>
      <w:r w:rsidRPr="0076387E">
        <w:rPr>
          <w:rFonts w:asciiTheme="minorHAnsi" w:hAnsiTheme="minorHAnsi" w:cstheme="minorHAnsi"/>
          <w:sz w:val="22"/>
          <w:szCs w:val="22"/>
        </w:rPr>
        <w:t xml:space="preserve">Annual appraisals for </w:t>
      </w:r>
      <w:r w:rsidR="009703EF" w:rsidRPr="0076387E">
        <w:rPr>
          <w:rFonts w:asciiTheme="minorHAnsi" w:hAnsiTheme="minorHAnsi" w:cstheme="minorHAnsi"/>
          <w:sz w:val="22"/>
          <w:szCs w:val="22"/>
        </w:rPr>
        <w:t>AiM</w:t>
      </w:r>
      <w:r w:rsidR="00DC7F02" w:rsidRPr="0076387E">
        <w:rPr>
          <w:rFonts w:asciiTheme="minorHAnsi" w:hAnsiTheme="minorHAnsi" w:cstheme="minorHAnsi"/>
          <w:sz w:val="22"/>
          <w:szCs w:val="22"/>
        </w:rPr>
        <w:t xml:space="preserve"> </w:t>
      </w:r>
      <w:r w:rsidRPr="0076387E">
        <w:rPr>
          <w:rFonts w:asciiTheme="minorHAnsi" w:hAnsiTheme="minorHAnsi" w:cstheme="minorHAnsi"/>
          <w:sz w:val="22"/>
          <w:szCs w:val="22"/>
        </w:rPr>
        <w:t>Adoption Panel members, including the chair</w:t>
      </w:r>
      <w:r w:rsidR="00795D05" w:rsidRPr="0076387E">
        <w:rPr>
          <w:rFonts w:asciiTheme="minorHAnsi" w:hAnsiTheme="minorHAnsi" w:cstheme="minorHAnsi"/>
          <w:sz w:val="22"/>
          <w:szCs w:val="22"/>
        </w:rPr>
        <w:t xml:space="preserve"> are undertaken</w:t>
      </w:r>
      <w:r w:rsidR="00EF10F6" w:rsidRPr="0076387E">
        <w:rPr>
          <w:rFonts w:asciiTheme="minorHAnsi" w:hAnsiTheme="minorHAnsi" w:cstheme="minorHAnsi"/>
          <w:sz w:val="22"/>
          <w:szCs w:val="22"/>
        </w:rPr>
        <w:t>.</w:t>
      </w:r>
    </w:p>
    <w:p w14:paraId="2AC77C20" w14:textId="3409C08B" w:rsidR="00EB68B3" w:rsidRPr="0076387E" w:rsidRDefault="00F90C2B" w:rsidP="004F16E1">
      <w:pPr>
        <w:pStyle w:val="ListParagraph"/>
        <w:numPr>
          <w:ilvl w:val="0"/>
          <w:numId w:val="32"/>
        </w:numPr>
        <w:spacing w:line="360" w:lineRule="auto"/>
        <w:jc w:val="both"/>
        <w:outlineLvl w:val="0"/>
        <w:rPr>
          <w:rFonts w:asciiTheme="minorHAnsi" w:hAnsiTheme="minorHAnsi" w:cstheme="minorHAnsi"/>
          <w:sz w:val="22"/>
          <w:szCs w:val="22"/>
        </w:rPr>
      </w:pPr>
      <w:r w:rsidRPr="0076387E">
        <w:rPr>
          <w:rFonts w:asciiTheme="minorHAnsi" w:hAnsiTheme="minorHAnsi" w:cstheme="minorHAnsi"/>
          <w:sz w:val="22"/>
          <w:szCs w:val="22"/>
        </w:rPr>
        <w:t xml:space="preserve">Auditing </w:t>
      </w:r>
      <w:r w:rsidR="00C06083" w:rsidRPr="0076387E">
        <w:rPr>
          <w:rFonts w:asciiTheme="minorHAnsi" w:hAnsiTheme="minorHAnsi" w:cstheme="minorHAnsi"/>
          <w:sz w:val="22"/>
          <w:szCs w:val="22"/>
        </w:rPr>
        <w:t>of case files</w:t>
      </w:r>
      <w:r w:rsidRPr="0076387E">
        <w:rPr>
          <w:rFonts w:asciiTheme="minorHAnsi" w:hAnsiTheme="minorHAnsi" w:cstheme="minorHAnsi"/>
          <w:sz w:val="22"/>
          <w:szCs w:val="22"/>
        </w:rPr>
        <w:t>, to ensure that all cases are audited at least annually</w:t>
      </w:r>
      <w:r w:rsidR="00152AFB" w:rsidRPr="0076387E">
        <w:rPr>
          <w:rFonts w:asciiTheme="minorHAnsi" w:hAnsiTheme="minorHAnsi" w:cstheme="minorHAnsi"/>
          <w:sz w:val="22"/>
          <w:szCs w:val="22"/>
        </w:rPr>
        <w:t xml:space="preserve"> commence</w:t>
      </w:r>
      <w:r w:rsidR="0075364F" w:rsidRPr="0076387E">
        <w:rPr>
          <w:rFonts w:asciiTheme="minorHAnsi" w:hAnsiTheme="minorHAnsi" w:cstheme="minorHAnsi"/>
          <w:sz w:val="22"/>
          <w:szCs w:val="22"/>
        </w:rPr>
        <w:t>d in 2020</w:t>
      </w:r>
      <w:r w:rsidR="00152AFB" w:rsidRPr="0076387E">
        <w:rPr>
          <w:rFonts w:asciiTheme="minorHAnsi" w:hAnsiTheme="minorHAnsi" w:cstheme="minorHAnsi"/>
          <w:sz w:val="22"/>
          <w:szCs w:val="22"/>
        </w:rPr>
        <w:t xml:space="preserve"> via the </w:t>
      </w:r>
      <w:r w:rsidR="009703EF" w:rsidRPr="0076387E">
        <w:rPr>
          <w:rFonts w:asciiTheme="minorHAnsi" w:hAnsiTheme="minorHAnsi" w:cstheme="minorHAnsi"/>
          <w:sz w:val="22"/>
          <w:szCs w:val="22"/>
        </w:rPr>
        <w:t>AiM</w:t>
      </w:r>
      <w:r w:rsidR="00152AFB" w:rsidRPr="0076387E">
        <w:rPr>
          <w:rFonts w:asciiTheme="minorHAnsi" w:hAnsiTheme="minorHAnsi" w:cstheme="minorHAnsi"/>
          <w:sz w:val="22"/>
          <w:szCs w:val="22"/>
        </w:rPr>
        <w:t xml:space="preserve"> Quality Assurance Framework</w:t>
      </w:r>
      <w:r w:rsidR="00C06083" w:rsidRPr="0076387E">
        <w:rPr>
          <w:rFonts w:asciiTheme="minorHAnsi" w:hAnsiTheme="minorHAnsi" w:cstheme="minorHAnsi"/>
          <w:sz w:val="22"/>
          <w:szCs w:val="22"/>
        </w:rPr>
        <w:t>.</w:t>
      </w:r>
    </w:p>
    <w:p w14:paraId="41F1B13D" w14:textId="45A59E80" w:rsidR="00EB68B3" w:rsidRPr="0076387E" w:rsidRDefault="00EB68B3" w:rsidP="004F16E1">
      <w:pPr>
        <w:numPr>
          <w:ilvl w:val="0"/>
          <w:numId w:val="32"/>
        </w:num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Annual update of the </w:t>
      </w:r>
      <w:r w:rsidRPr="0076387E">
        <w:rPr>
          <w:rFonts w:asciiTheme="minorHAnsi" w:hAnsiTheme="minorHAnsi" w:cstheme="minorHAnsi"/>
          <w:i/>
          <w:sz w:val="22"/>
          <w:szCs w:val="22"/>
        </w:rPr>
        <w:t xml:space="preserve">Statement of </w:t>
      </w:r>
      <w:r w:rsidR="00E9761A" w:rsidRPr="0076387E">
        <w:rPr>
          <w:rFonts w:asciiTheme="minorHAnsi" w:hAnsiTheme="minorHAnsi" w:cstheme="minorHAnsi"/>
          <w:i/>
          <w:sz w:val="22"/>
          <w:szCs w:val="22"/>
        </w:rPr>
        <w:t xml:space="preserve">Purpose </w:t>
      </w:r>
      <w:r w:rsidR="00E9761A" w:rsidRPr="0076387E">
        <w:rPr>
          <w:rFonts w:asciiTheme="minorHAnsi" w:hAnsiTheme="minorHAnsi" w:cstheme="minorHAnsi"/>
          <w:sz w:val="22"/>
          <w:szCs w:val="22"/>
        </w:rPr>
        <w:t>presentation</w:t>
      </w:r>
      <w:r w:rsidRPr="0076387E">
        <w:rPr>
          <w:rFonts w:asciiTheme="minorHAnsi" w:hAnsiTheme="minorHAnsi" w:cstheme="minorHAnsi"/>
          <w:sz w:val="22"/>
          <w:szCs w:val="22"/>
        </w:rPr>
        <w:t xml:space="preserve"> to the </w:t>
      </w:r>
      <w:r w:rsidR="009703EF" w:rsidRPr="0076387E">
        <w:rPr>
          <w:rFonts w:asciiTheme="minorHAnsi" w:hAnsiTheme="minorHAnsi" w:cstheme="minorHAnsi"/>
          <w:sz w:val="22"/>
          <w:szCs w:val="22"/>
        </w:rPr>
        <w:t>AiM</w:t>
      </w:r>
      <w:r w:rsidRPr="0076387E">
        <w:rPr>
          <w:rFonts w:asciiTheme="minorHAnsi" w:hAnsiTheme="minorHAnsi" w:cstheme="minorHAnsi"/>
          <w:sz w:val="22"/>
          <w:szCs w:val="22"/>
        </w:rPr>
        <w:t xml:space="preserve"> </w:t>
      </w:r>
      <w:r w:rsidR="003F7E81" w:rsidRPr="0076387E">
        <w:rPr>
          <w:rFonts w:asciiTheme="minorHAnsi" w:hAnsiTheme="minorHAnsi" w:cstheme="minorHAnsi"/>
          <w:sz w:val="22"/>
          <w:szCs w:val="22"/>
        </w:rPr>
        <w:t xml:space="preserve">Strategic Board </w:t>
      </w:r>
      <w:r w:rsidRPr="0076387E">
        <w:rPr>
          <w:rFonts w:asciiTheme="minorHAnsi" w:hAnsiTheme="minorHAnsi" w:cstheme="minorHAnsi"/>
          <w:sz w:val="22"/>
          <w:szCs w:val="22"/>
        </w:rPr>
        <w:t>for monitoring and review purposes.</w:t>
      </w:r>
    </w:p>
    <w:p w14:paraId="4AC9F2AE" w14:textId="77777777" w:rsidR="001210CF" w:rsidRDefault="001210CF" w:rsidP="004F16E1">
      <w:pPr>
        <w:spacing w:line="360" w:lineRule="auto"/>
        <w:contextualSpacing/>
        <w:jc w:val="both"/>
        <w:outlineLvl w:val="0"/>
        <w:rPr>
          <w:rFonts w:asciiTheme="minorHAnsi" w:hAnsiTheme="minorHAnsi" w:cstheme="minorHAnsi"/>
          <w:sz w:val="22"/>
          <w:szCs w:val="22"/>
          <w:u w:val="single"/>
        </w:rPr>
      </w:pPr>
    </w:p>
    <w:p w14:paraId="7C9380A2" w14:textId="2976B9FD" w:rsidR="003C2D3A" w:rsidRPr="0076387E" w:rsidRDefault="003C2D3A" w:rsidP="004F16E1">
      <w:pPr>
        <w:spacing w:line="360" w:lineRule="auto"/>
        <w:contextualSpacing/>
        <w:jc w:val="both"/>
        <w:outlineLvl w:val="0"/>
        <w:rPr>
          <w:rFonts w:asciiTheme="minorHAnsi" w:hAnsiTheme="minorHAnsi" w:cstheme="minorHAnsi"/>
          <w:sz w:val="22"/>
          <w:szCs w:val="22"/>
          <w:u w:val="single"/>
        </w:rPr>
      </w:pPr>
      <w:r w:rsidRPr="0076387E">
        <w:rPr>
          <w:rFonts w:asciiTheme="minorHAnsi" w:hAnsiTheme="minorHAnsi" w:cstheme="minorHAnsi"/>
          <w:sz w:val="22"/>
          <w:szCs w:val="22"/>
          <w:u w:val="single"/>
        </w:rPr>
        <w:t>Complaints and compliments</w:t>
      </w:r>
    </w:p>
    <w:p w14:paraId="41BABA77" w14:textId="0BC4667E" w:rsidR="00A07F58" w:rsidRPr="0076387E" w:rsidRDefault="00A07F58" w:rsidP="004F16E1">
      <w:p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All of those receiving a service in relation to adoption by </w:t>
      </w:r>
      <w:r w:rsidR="009703EF" w:rsidRPr="0076387E">
        <w:rPr>
          <w:rFonts w:asciiTheme="minorHAnsi" w:hAnsiTheme="minorHAnsi" w:cstheme="minorHAnsi"/>
          <w:sz w:val="22"/>
          <w:szCs w:val="22"/>
        </w:rPr>
        <w:t>AiM</w:t>
      </w:r>
      <w:r w:rsidR="00E9761A" w:rsidRPr="0076387E">
        <w:rPr>
          <w:rFonts w:asciiTheme="minorHAnsi" w:hAnsiTheme="minorHAnsi" w:cstheme="minorHAnsi"/>
          <w:sz w:val="22"/>
          <w:szCs w:val="22"/>
        </w:rPr>
        <w:t xml:space="preserve"> </w:t>
      </w:r>
      <w:r w:rsidR="00EF10F6" w:rsidRPr="0076387E">
        <w:rPr>
          <w:rFonts w:asciiTheme="minorHAnsi" w:hAnsiTheme="minorHAnsi" w:cstheme="minorHAnsi"/>
          <w:sz w:val="22"/>
          <w:szCs w:val="22"/>
        </w:rPr>
        <w:t xml:space="preserve">are </w:t>
      </w:r>
      <w:r w:rsidRPr="0076387E">
        <w:rPr>
          <w:rFonts w:asciiTheme="minorHAnsi" w:hAnsiTheme="minorHAnsi" w:cstheme="minorHAnsi"/>
          <w:sz w:val="22"/>
          <w:szCs w:val="22"/>
        </w:rPr>
        <w:t>advised of their right to mak</w:t>
      </w:r>
      <w:r w:rsidR="002B4579" w:rsidRPr="0076387E">
        <w:rPr>
          <w:rFonts w:asciiTheme="minorHAnsi" w:hAnsiTheme="minorHAnsi" w:cstheme="minorHAnsi"/>
          <w:sz w:val="22"/>
          <w:szCs w:val="22"/>
        </w:rPr>
        <w:t>e representations or complaints.</w:t>
      </w:r>
    </w:p>
    <w:p w14:paraId="33904B8F" w14:textId="77777777" w:rsidR="002B4579" w:rsidRPr="0076387E" w:rsidRDefault="002B4579" w:rsidP="004F16E1">
      <w:pPr>
        <w:spacing w:line="360" w:lineRule="auto"/>
        <w:contextualSpacing/>
        <w:jc w:val="both"/>
        <w:rPr>
          <w:rFonts w:asciiTheme="minorHAnsi" w:hAnsiTheme="minorHAnsi" w:cstheme="minorHAnsi"/>
          <w:sz w:val="22"/>
          <w:szCs w:val="22"/>
        </w:rPr>
      </w:pPr>
    </w:p>
    <w:p w14:paraId="6DDA0191" w14:textId="5950678E" w:rsidR="00C06083" w:rsidRPr="00FA2153" w:rsidRDefault="00C06083" w:rsidP="004F16E1">
      <w:p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The complaints officer for </w:t>
      </w:r>
      <w:r w:rsidR="00E9761A" w:rsidRPr="0076387E">
        <w:rPr>
          <w:rFonts w:asciiTheme="minorHAnsi" w:hAnsiTheme="minorHAnsi" w:cstheme="minorHAnsi"/>
          <w:sz w:val="22"/>
          <w:szCs w:val="22"/>
        </w:rPr>
        <w:t>Knowsley MBC</w:t>
      </w:r>
      <w:r w:rsidR="00F53240" w:rsidRPr="0076387E">
        <w:rPr>
          <w:rFonts w:asciiTheme="minorHAnsi" w:hAnsiTheme="minorHAnsi" w:cstheme="minorHAnsi"/>
          <w:sz w:val="22"/>
          <w:szCs w:val="22"/>
        </w:rPr>
        <w:t xml:space="preserve"> </w:t>
      </w:r>
      <w:r w:rsidRPr="0076387E">
        <w:rPr>
          <w:rFonts w:asciiTheme="minorHAnsi" w:hAnsiTheme="minorHAnsi" w:cstheme="minorHAnsi"/>
          <w:sz w:val="22"/>
          <w:szCs w:val="22"/>
        </w:rPr>
        <w:t xml:space="preserve">collates and progresses all complaints and compliments according to </w:t>
      </w:r>
      <w:r w:rsidR="00F53240" w:rsidRPr="0076387E">
        <w:rPr>
          <w:rFonts w:asciiTheme="minorHAnsi" w:hAnsiTheme="minorHAnsi" w:cstheme="minorHAnsi"/>
          <w:sz w:val="22"/>
          <w:szCs w:val="22"/>
        </w:rPr>
        <w:t>Local Authority</w:t>
      </w:r>
      <w:r w:rsidRPr="0076387E">
        <w:rPr>
          <w:rFonts w:asciiTheme="minorHAnsi" w:hAnsiTheme="minorHAnsi" w:cstheme="minorHAnsi"/>
          <w:sz w:val="22"/>
          <w:szCs w:val="22"/>
        </w:rPr>
        <w:t xml:space="preserve"> </w:t>
      </w:r>
      <w:r w:rsidR="00380D11" w:rsidRPr="0076387E">
        <w:rPr>
          <w:rFonts w:asciiTheme="minorHAnsi" w:hAnsiTheme="minorHAnsi" w:cstheme="minorHAnsi"/>
          <w:sz w:val="22"/>
          <w:szCs w:val="22"/>
        </w:rPr>
        <w:t>procedures and</w:t>
      </w:r>
      <w:r w:rsidRPr="0076387E">
        <w:rPr>
          <w:rFonts w:asciiTheme="minorHAnsi" w:hAnsiTheme="minorHAnsi" w:cstheme="minorHAnsi"/>
          <w:sz w:val="22"/>
          <w:szCs w:val="22"/>
        </w:rPr>
        <w:t xml:space="preserve"> produces reports</w:t>
      </w:r>
      <w:r w:rsidR="00A07F58" w:rsidRPr="0076387E">
        <w:rPr>
          <w:rFonts w:asciiTheme="minorHAnsi" w:hAnsiTheme="minorHAnsi" w:cstheme="minorHAnsi"/>
          <w:sz w:val="22"/>
          <w:szCs w:val="22"/>
        </w:rPr>
        <w:t xml:space="preserve"> on an annual basis. </w:t>
      </w:r>
      <w:r w:rsidRPr="0076387E">
        <w:rPr>
          <w:rFonts w:asciiTheme="minorHAnsi" w:hAnsiTheme="minorHAnsi" w:cstheme="minorHAnsi"/>
          <w:sz w:val="22"/>
          <w:szCs w:val="22"/>
        </w:rPr>
        <w:t xml:space="preserve">The </w:t>
      </w:r>
      <w:r w:rsidR="009703EF" w:rsidRPr="0076387E">
        <w:rPr>
          <w:rFonts w:asciiTheme="minorHAnsi" w:hAnsiTheme="minorHAnsi" w:cstheme="minorHAnsi"/>
          <w:sz w:val="22"/>
          <w:szCs w:val="22"/>
        </w:rPr>
        <w:t>AiM</w:t>
      </w:r>
      <w:r w:rsidR="00E9761A" w:rsidRPr="0076387E">
        <w:rPr>
          <w:rFonts w:asciiTheme="minorHAnsi" w:hAnsiTheme="minorHAnsi" w:cstheme="minorHAnsi"/>
          <w:sz w:val="22"/>
          <w:szCs w:val="22"/>
        </w:rPr>
        <w:t xml:space="preserve"> Head of Service </w:t>
      </w:r>
      <w:r w:rsidRPr="0076387E">
        <w:rPr>
          <w:rFonts w:asciiTheme="minorHAnsi" w:hAnsiTheme="minorHAnsi" w:cstheme="minorHAnsi"/>
          <w:sz w:val="22"/>
          <w:szCs w:val="22"/>
        </w:rPr>
        <w:t xml:space="preserve">monitors the progress of all complaints and compliments specifically relating to the </w:t>
      </w:r>
      <w:r w:rsidR="00F53240" w:rsidRPr="0076387E">
        <w:rPr>
          <w:rFonts w:asciiTheme="minorHAnsi" w:hAnsiTheme="minorHAnsi" w:cstheme="minorHAnsi"/>
          <w:sz w:val="22"/>
          <w:szCs w:val="22"/>
        </w:rPr>
        <w:t>service</w:t>
      </w:r>
      <w:r w:rsidRPr="0076387E">
        <w:rPr>
          <w:rFonts w:asciiTheme="minorHAnsi" w:hAnsiTheme="minorHAnsi" w:cstheme="minorHAnsi"/>
          <w:sz w:val="22"/>
          <w:szCs w:val="22"/>
        </w:rPr>
        <w:t>.</w:t>
      </w:r>
      <w:r w:rsidR="00F53240" w:rsidRPr="0076387E">
        <w:rPr>
          <w:rFonts w:asciiTheme="minorHAnsi" w:hAnsiTheme="minorHAnsi" w:cstheme="minorHAnsi"/>
          <w:sz w:val="22"/>
          <w:szCs w:val="22"/>
        </w:rPr>
        <w:t xml:space="preserve"> There is a protocol in place which defines how complaints are managed which are received by or about the services provided by staff in </w:t>
      </w:r>
      <w:r w:rsidR="009703EF" w:rsidRPr="0076387E">
        <w:rPr>
          <w:rFonts w:asciiTheme="minorHAnsi" w:hAnsiTheme="minorHAnsi" w:cstheme="minorHAnsi"/>
          <w:sz w:val="22"/>
          <w:szCs w:val="22"/>
        </w:rPr>
        <w:t>AiM</w:t>
      </w:r>
      <w:r w:rsidR="00E9761A" w:rsidRPr="0076387E">
        <w:rPr>
          <w:rFonts w:asciiTheme="minorHAnsi" w:hAnsiTheme="minorHAnsi" w:cstheme="minorHAnsi"/>
          <w:sz w:val="22"/>
          <w:szCs w:val="22"/>
        </w:rPr>
        <w:t>s</w:t>
      </w:r>
      <w:r w:rsidR="00F53240" w:rsidRPr="0076387E">
        <w:rPr>
          <w:rFonts w:asciiTheme="minorHAnsi" w:hAnsiTheme="minorHAnsi" w:cstheme="minorHAnsi"/>
          <w:sz w:val="22"/>
          <w:szCs w:val="22"/>
        </w:rPr>
        <w:t xml:space="preserve"> partner Local Authorities</w:t>
      </w:r>
      <w:r w:rsidR="00FA5AE9">
        <w:rPr>
          <w:rFonts w:asciiTheme="minorHAnsi" w:hAnsiTheme="minorHAnsi" w:cstheme="minorHAnsi"/>
          <w:sz w:val="22"/>
          <w:szCs w:val="22"/>
        </w:rPr>
        <w:t>.</w:t>
      </w:r>
    </w:p>
    <w:p w14:paraId="106CA332" w14:textId="77777777" w:rsidR="00C94A6F" w:rsidRDefault="00C94A6F" w:rsidP="004F16E1">
      <w:pPr>
        <w:spacing w:line="360" w:lineRule="auto"/>
        <w:contextualSpacing/>
        <w:jc w:val="both"/>
        <w:rPr>
          <w:rFonts w:asciiTheme="minorHAnsi" w:hAnsiTheme="minorHAnsi" w:cstheme="minorHAnsi"/>
          <w:sz w:val="22"/>
          <w:szCs w:val="22"/>
        </w:rPr>
      </w:pPr>
    </w:p>
    <w:p w14:paraId="58BDBB63" w14:textId="312E530C" w:rsidR="003E0B8F" w:rsidRPr="0076387E" w:rsidRDefault="003E0B8F" w:rsidP="004F16E1">
      <w:pPr>
        <w:spacing w:line="360" w:lineRule="auto"/>
        <w:contextualSpacing/>
        <w:jc w:val="both"/>
        <w:rPr>
          <w:rFonts w:asciiTheme="minorHAnsi" w:hAnsiTheme="minorHAnsi" w:cstheme="minorHAnsi"/>
          <w:sz w:val="22"/>
          <w:szCs w:val="22"/>
        </w:rPr>
      </w:pPr>
      <w:r>
        <w:rPr>
          <w:rFonts w:asciiTheme="minorHAnsi" w:hAnsiTheme="minorHAnsi" w:cstheme="minorHAnsi"/>
          <w:sz w:val="22"/>
          <w:szCs w:val="22"/>
        </w:rPr>
        <w:t>AiM is a regulated service and the regulatory body is O</w:t>
      </w:r>
      <w:r w:rsidR="00A91046">
        <w:rPr>
          <w:rFonts w:asciiTheme="minorHAnsi" w:hAnsiTheme="minorHAnsi" w:cstheme="minorHAnsi"/>
          <w:sz w:val="22"/>
          <w:szCs w:val="22"/>
        </w:rPr>
        <w:t>fsted.</w:t>
      </w:r>
    </w:p>
    <w:p w14:paraId="32BD6C50" w14:textId="77777777" w:rsidR="00C94A6F" w:rsidRPr="0076387E" w:rsidRDefault="00C94A6F" w:rsidP="007B1154">
      <w:pPr>
        <w:spacing w:line="360" w:lineRule="auto"/>
        <w:contextualSpacing/>
        <w:rPr>
          <w:rFonts w:asciiTheme="minorHAnsi" w:hAnsiTheme="minorHAnsi" w:cstheme="minorHAnsi"/>
          <w:sz w:val="22"/>
          <w:szCs w:val="22"/>
        </w:rPr>
      </w:pPr>
      <w:r w:rsidRPr="0076387E">
        <w:rPr>
          <w:rFonts w:asciiTheme="minorHAnsi" w:hAnsiTheme="minorHAnsi" w:cstheme="minorHAnsi"/>
          <w:sz w:val="22"/>
          <w:szCs w:val="22"/>
        </w:rPr>
        <w:t>Contact details for Ofsted</w:t>
      </w:r>
    </w:p>
    <w:p w14:paraId="64A30E48" w14:textId="77777777" w:rsidR="00BE3FA1" w:rsidRPr="0076387E" w:rsidRDefault="00BE3FA1" w:rsidP="007B1154">
      <w:pPr>
        <w:spacing w:line="360" w:lineRule="auto"/>
        <w:contextualSpacing/>
        <w:rPr>
          <w:rFonts w:asciiTheme="minorHAnsi" w:hAnsiTheme="minorHAnsi" w:cstheme="minorHAnsi"/>
          <w:bCs/>
          <w:sz w:val="22"/>
          <w:szCs w:val="22"/>
          <w:lang w:val="en"/>
        </w:rPr>
      </w:pPr>
      <w:r w:rsidRPr="0076387E">
        <w:rPr>
          <w:rFonts w:asciiTheme="minorHAnsi" w:hAnsiTheme="minorHAnsi" w:cstheme="minorHAnsi"/>
          <w:bCs/>
          <w:sz w:val="22"/>
          <w:szCs w:val="22"/>
          <w:lang w:val="en"/>
        </w:rPr>
        <w:t>Ofsted</w:t>
      </w:r>
    </w:p>
    <w:p w14:paraId="5E67C0BD" w14:textId="4BA5C07F" w:rsidR="00BE3FA1" w:rsidRPr="0076387E" w:rsidRDefault="00BE3FA1" w:rsidP="007B1154">
      <w:pPr>
        <w:spacing w:line="360" w:lineRule="auto"/>
        <w:contextualSpacing/>
        <w:rPr>
          <w:rFonts w:asciiTheme="minorHAnsi" w:hAnsiTheme="minorHAnsi" w:cstheme="minorHAnsi"/>
          <w:sz w:val="22"/>
          <w:szCs w:val="22"/>
          <w:lang w:val="en"/>
        </w:rPr>
      </w:pPr>
      <w:r w:rsidRPr="0076387E">
        <w:rPr>
          <w:rFonts w:asciiTheme="minorHAnsi" w:hAnsiTheme="minorHAnsi" w:cstheme="minorHAnsi"/>
          <w:sz w:val="22"/>
          <w:szCs w:val="22"/>
          <w:lang w:val="en"/>
        </w:rPr>
        <w:lastRenderedPageBreak/>
        <w:t>Piccadilly</w:t>
      </w:r>
      <w:r w:rsidR="007B1154">
        <w:rPr>
          <w:rFonts w:asciiTheme="minorHAnsi" w:hAnsiTheme="minorHAnsi" w:cstheme="minorHAnsi"/>
          <w:sz w:val="22"/>
          <w:szCs w:val="22"/>
          <w:lang w:val="en"/>
        </w:rPr>
        <w:t xml:space="preserve"> G</w:t>
      </w:r>
      <w:r w:rsidRPr="0076387E">
        <w:rPr>
          <w:rFonts w:asciiTheme="minorHAnsi" w:hAnsiTheme="minorHAnsi" w:cstheme="minorHAnsi"/>
          <w:sz w:val="22"/>
          <w:szCs w:val="22"/>
          <w:lang w:val="en"/>
        </w:rPr>
        <w:t>ate</w:t>
      </w:r>
      <w:r w:rsidR="004317D4">
        <w:rPr>
          <w:rFonts w:asciiTheme="minorHAnsi" w:hAnsiTheme="minorHAnsi" w:cstheme="minorHAnsi"/>
          <w:sz w:val="22"/>
          <w:szCs w:val="22"/>
          <w:lang w:val="en"/>
        </w:rPr>
        <w:t>,</w:t>
      </w:r>
      <w:r w:rsidRPr="0076387E">
        <w:rPr>
          <w:rFonts w:asciiTheme="minorHAnsi" w:hAnsiTheme="minorHAnsi" w:cstheme="minorHAnsi"/>
          <w:sz w:val="22"/>
          <w:szCs w:val="22"/>
          <w:lang w:val="en"/>
        </w:rPr>
        <w:br/>
        <w:t>Store Street</w:t>
      </w:r>
      <w:r w:rsidR="004317D4">
        <w:rPr>
          <w:rFonts w:asciiTheme="minorHAnsi" w:hAnsiTheme="minorHAnsi" w:cstheme="minorHAnsi"/>
          <w:sz w:val="22"/>
          <w:szCs w:val="22"/>
          <w:lang w:val="en"/>
        </w:rPr>
        <w:t xml:space="preserve">, </w:t>
      </w:r>
      <w:r w:rsidRPr="0076387E">
        <w:rPr>
          <w:rFonts w:asciiTheme="minorHAnsi" w:hAnsiTheme="minorHAnsi" w:cstheme="minorHAnsi"/>
          <w:sz w:val="22"/>
          <w:szCs w:val="22"/>
          <w:lang w:val="en"/>
        </w:rPr>
        <w:br/>
        <w:t>Manchester</w:t>
      </w:r>
      <w:r w:rsidR="004317D4">
        <w:rPr>
          <w:rFonts w:asciiTheme="minorHAnsi" w:hAnsiTheme="minorHAnsi" w:cstheme="minorHAnsi"/>
          <w:sz w:val="22"/>
          <w:szCs w:val="22"/>
          <w:lang w:val="en"/>
        </w:rPr>
        <w:t>,</w:t>
      </w:r>
      <w:r w:rsidRPr="0076387E">
        <w:rPr>
          <w:rFonts w:asciiTheme="minorHAnsi" w:hAnsiTheme="minorHAnsi" w:cstheme="minorHAnsi"/>
          <w:sz w:val="22"/>
          <w:szCs w:val="22"/>
          <w:lang w:val="en"/>
        </w:rPr>
        <w:br/>
        <w:t>M1 2WD</w:t>
      </w:r>
    </w:p>
    <w:p w14:paraId="4D59F1AB" w14:textId="77777777" w:rsidR="00BE3FA1" w:rsidRPr="0076387E" w:rsidRDefault="00BE3FA1" w:rsidP="007B1154">
      <w:pPr>
        <w:spacing w:line="360" w:lineRule="auto"/>
        <w:contextualSpacing/>
        <w:rPr>
          <w:rFonts w:asciiTheme="minorHAnsi" w:hAnsiTheme="minorHAnsi" w:cstheme="minorHAnsi"/>
          <w:sz w:val="22"/>
          <w:szCs w:val="22"/>
          <w:lang w:val="en"/>
        </w:rPr>
      </w:pPr>
      <w:r w:rsidRPr="0076387E">
        <w:rPr>
          <w:rFonts w:asciiTheme="minorHAnsi" w:hAnsiTheme="minorHAnsi" w:cstheme="minorHAnsi"/>
          <w:sz w:val="22"/>
          <w:szCs w:val="22"/>
          <w:lang w:val="en"/>
        </w:rPr>
        <w:t xml:space="preserve">Email </w:t>
      </w:r>
      <w:hyperlink r:id="rId15" w:history="1">
        <w:r w:rsidRPr="0076387E">
          <w:rPr>
            <w:rStyle w:val="Hyperlink"/>
            <w:rFonts w:asciiTheme="minorHAnsi" w:hAnsiTheme="minorHAnsi" w:cstheme="minorHAnsi"/>
            <w:sz w:val="22"/>
            <w:szCs w:val="22"/>
            <w:lang w:val="en"/>
          </w:rPr>
          <w:t>enquiries@ofsted.gov.uk</w:t>
        </w:r>
      </w:hyperlink>
    </w:p>
    <w:p w14:paraId="0E991340" w14:textId="77777777" w:rsidR="001F016D" w:rsidRPr="0076387E" w:rsidRDefault="00BE3FA1" w:rsidP="007B1154">
      <w:pPr>
        <w:spacing w:line="360" w:lineRule="auto"/>
        <w:contextualSpacing/>
        <w:rPr>
          <w:rFonts w:asciiTheme="minorHAnsi" w:hAnsiTheme="minorHAnsi" w:cstheme="minorHAnsi"/>
          <w:sz w:val="22"/>
          <w:szCs w:val="22"/>
          <w:lang w:val="en"/>
        </w:rPr>
      </w:pPr>
      <w:r w:rsidRPr="0076387E">
        <w:rPr>
          <w:rFonts w:asciiTheme="minorHAnsi" w:hAnsiTheme="minorHAnsi" w:cstheme="minorHAnsi"/>
          <w:sz w:val="22"/>
          <w:szCs w:val="22"/>
          <w:lang w:val="en"/>
        </w:rPr>
        <w:t>General enquiries 0300 123 1231</w:t>
      </w:r>
    </w:p>
    <w:p w14:paraId="218447D5" w14:textId="77777777" w:rsidR="00BE3FA1" w:rsidRPr="0076387E" w:rsidRDefault="001F016D" w:rsidP="007B1154">
      <w:pPr>
        <w:spacing w:line="360" w:lineRule="auto"/>
        <w:contextualSpacing/>
        <w:rPr>
          <w:rFonts w:asciiTheme="minorHAnsi" w:hAnsiTheme="minorHAnsi" w:cstheme="minorHAnsi"/>
          <w:sz w:val="22"/>
          <w:szCs w:val="22"/>
          <w:lang w:val="en"/>
        </w:rPr>
      </w:pPr>
      <w:r w:rsidRPr="0076387E">
        <w:rPr>
          <w:rFonts w:asciiTheme="minorHAnsi" w:hAnsiTheme="minorHAnsi" w:cstheme="minorHAnsi"/>
          <w:sz w:val="22"/>
          <w:szCs w:val="22"/>
          <w:lang w:val="en"/>
        </w:rPr>
        <w:t xml:space="preserve">Contact form </w:t>
      </w:r>
      <w:hyperlink r:id="rId16" w:history="1">
        <w:r w:rsidRPr="0076387E">
          <w:rPr>
            <w:rStyle w:val="Hyperlink"/>
            <w:rFonts w:asciiTheme="minorHAnsi" w:hAnsiTheme="minorHAnsi" w:cstheme="minorHAnsi"/>
            <w:sz w:val="22"/>
            <w:szCs w:val="22"/>
            <w:lang w:val="en"/>
          </w:rPr>
          <w:t>https://contact.ofsted...</w:t>
        </w:r>
      </w:hyperlink>
    </w:p>
    <w:p w14:paraId="6AC47817" w14:textId="77777777" w:rsidR="00BE3FA1" w:rsidRPr="0076387E" w:rsidRDefault="00BE3FA1" w:rsidP="007B1154">
      <w:pPr>
        <w:spacing w:line="360" w:lineRule="auto"/>
        <w:contextualSpacing/>
        <w:rPr>
          <w:rFonts w:asciiTheme="minorHAnsi" w:hAnsiTheme="minorHAnsi" w:cstheme="minorHAnsi"/>
          <w:sz w:val="22"/>
          <w:szCs w:val="22"/>
          <w:lang w:val="en"/>
        </w:rPr>
      </w:pPr>
      <w:r w:rsidRPr="0076387E">
        <w:rPr>
          <w:rFonts w:asciiTheme="minorHAnsi" w:hAnsiTheme="minorHAnsi" w:cstheme="minorHAnsi"/>
          <w:sz w:val="22"/>
          <w:szCs w:val="22"/>
          <w:lang w:val="en"/>
        </w:rPr>
        <w:t xml:space="preserve">About concerns 0300 123 4666 </w:t>
      </w:r>
    </w:p>
    <w:p w14:paraId="0E3FEFA9" w14:textId="77777777" w:rsidR="00BE3FA1" w:rsidRPr="0076387E" w:rsidRDefault="00BE3FA1" w:rsidP="007B1154">
      <w:pPr>
        <w:spacing w:line="360" w:lineRule="auto"/>
        <w:contextualSpacing/>
        <w:rPr>
          <w:rFonts w:asciiTheme="minorHAnsi" w:hAnsiTheme="minorHAnsi" w:cstheme="minorHAnsi"/>
          <w:sz w:val="22"/>
          <w:szCs w:val="22"/>
          <w:lang w:val="en"/>
        </w:rPr>
      </w:pPr>
      <w:r w:rsidRPr="0076387E">
        <w:rPr>
          <w:rFonts w:asciiTheme="minorHAnsi" w:hAnsiTheme="minorHAnsi" w:cstheme="minorHAnsi"/>
          <w:sz w:val="22"/>
          <w:szCs w:val="22"/>
          <w:lang w:val="en"/>
        </w:rPr>
        <w:t xml:space="preserve">Fax 0300 123 3159 </w:t>
      </w:r>
    </w:p>
    <w:p w14:paraId="7A6C9BEE" w14:textId="17434A02" w:rsidR="00487475" w:rsidRPr="00FA5AE9" w:rsidRDefault="00BE3FA1" w:rsidP="004F16E1">
      <w:pPr>
        <w:spacing w:line="360" w:lineRule="auto"/>
        <w:contextualSpacing/>
        <w:jc w:val="both"/>
        <w:rPr>
          <w:rFonts w:asciiTheme="minorHAnsi" w:hAnsiTheme="minorHAnsi" w:cstheme="minorBidi"/>
          <w:sz w:val="22"/>
          <w:szCs w:val="22"/>
          <w:lang w:val="en-US"/>
        </w:rPr>
      </w:pPr>
      <w:r w:rsidRPr="7C53AC4D">
        <w:rPr>
          <w:rFonts w:asciiTheme="minorHAnsi" w:hAnsiTheme="minorHAnsi" w:cstheme="minorBidi"/>
          <w:sz w:val="22"/>
          <w:szCs w:val="22"/>
          <w:lang w:val="en-US"/>
        </w:rPr>
        <w:t>The helpline is open Monday to Friday from 8.00am to 6.00pm</w:t>
      </w:r>
    </w:p>
    <w:p w14:paraId="28519A18" w14:textId="77777777" w:rsidR="00487475" w:rsidRDefault="00487475" w:rsidP="004F16E1">
      <w:pPr>
        <w:spacing w:line="360" w:lineRule="auto"/>
        <w:contextualSpacing/>
        <w:jc w:val="both"/>
        <w:rPr>
          <w:rFonts w:asciiTheme="minorHAnsi" w:hAnsiTheme="minorHAnsi" w:cstheme="minorHAnsi"/>
          <w:b/>
          <w:sz w:val="22"/>
          <w:szCs w:val="22"/>
          <w:u w:val="single"/>
        </w:rPr>
      </w:pPr>
    </w:p>
    <w:p w14:paraId="33F7ACBE" w14:textId="33A6FD56" w:rsidR="00F94C0E" w:rsidRPr="0076387E" w:rsidRDefault="00795D05" w:rsidP="004F16E1">
      <w:pPr>
        <w:spacing w:line="360" w:lineRule="auto"/>
        <w:contextualSpacing/>
        <w:jc w:val="both"/>
        <w:rPr>
          <w:rFonts w:asciiTheme="minorHAnsi" w:hAnsiTheme="minorHAnsi" w:cstheme="minorHAnsi"/>
          <w:b/>
          <w:sz w:val="22"/>
          <w:szCs w:val="22"/>
          <w:u w:val="single"/>
        </w:rPr>
      </w:pPr>
      <w:r w:rsidRPr="0076387E">
        <w:rPr>
          <w:rFonts w:asciiTheme="minorHAnsi" w:hAnsiTheme="minorHAnsi" w:cstheme="minorHAnsi"/>
          <w:b/>
          <w:sz w:val="22"/>
          <w:szCs w:val="22"/>
          <w:u w:val="single"/>
        </w:rPr>
        <w:t>A</w:t>
      </w:r>
      <w:r w:rsidR="00F94C0E" w:rsidRPr="0076387E">
        <w:rPr>
          <w:rFonts w:asciiTheme="minorHAnsi" w:hAnsiTheme="minorHAnsi" w:cstheme="minorHAnsi"/>
          <w:b/>
          <w:sz w:val="22"/>
          <w:szCs w:val="22"/>
          <w:u w:val="single"/>
        </w:rPr>
        <w:t>ppendix A</w:t>
      </w:r>
    </w:p>
    <w:p w14:paraId="3FAACF03" w14:textId="2A721D55" w:rsidR="0029519E" w:rsidRPr="0076387E" w:rsidRDefault="00F12943" w:rsidP="004F16E1">
      <w:p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The values statement</w:t>
      </w:r>
      <w:r w:rsidR="00A07F58" w:rsidRPr="0076387E">
        <w:rPr>
          <w:rFonts w:asciiTheme="minorHAnsi" w:hAnsiTheme="minorHAnsi" w:cstheme="minorHAnsi"/>
          <w:sz w:val="22"/>
          <w:szCs w:val="22"/>
        </w:rPr>
        <w:t xml:space="preserve"> below is adapted</w:t>
      </w:r>
      <w:r w:rsidRPr="0076387E">
        <w:rPr>
          <w:rFonts w:asciiTheme="minorHAnsi" w:hAnsiTheme="minorHAnsi" w:cstheme="minorHAnsi"/>
          <w:sz w:val="22"/>
          <w:szCs w:val="22"/>
        </w:rPr>
        <w:t xml:space="preserve"> from the 2011 and 2014 National Minimum Standards for Adoption</w:t>
      </w:r>
      <w:r w:rsidR="00686BDF" w:rsidRPr="0076387E">
        <w:rPr>
          <w:rFonts w:asciiTheme="minorHAnsi" w:hAnsiTheme="minorHAnsi" w:cstheme="minorHAnsi"/>
          <w:sz w:val="22"/>
          <w:szCs w:val="22"/>
        </w:rPr>
        <w:t xml:space="preserve"> and reflects those of </w:t>
      </w:r>
      <w:r w:rsidR="00D45B48" w:rsidRPr="0076387E">
        <w:rPr>
          <w:rFonts w:asciiTheme="minorHAnsi" w:hAnsiTheme="minorHAnsi" w:cstheme="minorHAnsi"/>
          <w:sz w:val="22"/>
          <w:szCs w:val="22"/>
        </w:rPr>
        <w:t xml:space="preserve">Adoption in Merseyside. </w:t>
      </w:r>
      <w:r w:rsidRPr="0076387E">
        <w:rPr>
          <w:rFonts w:asciiTheme="minorHAnsi" w:hAnsiTheme="minorHAnsi" w:cstheme="minorHAnsi"/>
          <w:sz w:val="22"/>
          <w:szCs w:val="22"/>
        </w:rPr>
        <w:t xml:space="preserve"> </w:t>
      </w:r>
    </w:p>
    <w:p w14:paraId="16D485B4" w14:textId="77777777" w:rsidR="00F94C0E" w:rsidRPr="0076387E" w:rsidRDefault="00F94C0E" w:rsidP="004F16E1">
      <w:pPr>
        <w:spacing w:line="360" w:lineRule="auto"/>
        <w:contextualSpacing/>
        <w:jc w:val="both"/>
        <w:rPr>
          <w:rFonts w:asciiTheme="minorHAnsi" w:hAnsiTheme="minorHAnsi" w:cstheme="minorHAnsi"/>
          <w:b/>
          <w:sz w:val="22"/>
          <w:szCs w:val="22"/>
          <w:u w:val="single"/>
        </w:rPr>
      </w:pPr>
      <w:r w:rsidRPr="0076387E">
        <w:rPr>
          <w:rFonts w:asciiTheme="minorHAnsi" w:hAnsiTheme="minorHAnsi" w:cstheme="minorHAnsi"/>
          <w:b/>
          <w:sz w:val="22"/>
          <w:szCs w:val="22"/>
          <w:u w:val="single"/>
        </w:rPr>
        <w:t>Values - children</w:t>
      </w:r>
    </w:p>
    <w:p w14:paraId="7219F52C" w14:textId="77777777" w:rsidR="00F94C0E" w:rsidRPr="0076387E" w:rsidRDefault="00F94C0E" w:rsidP="004F16E1">
      <w:pPr>
        <w:numPr>
          <w:ilvl w:val="0"/>
          <w:numId w:val="1"/>
        </w:num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The child’s welfare, safety &amp; needs are at the centre of the adoption process</w:t>
      </w:r>
    </w:p>
    <w:p w14:paraId="68DF8E52" w14:textId="77777777" w:rsidR="00F94C0E" w:rsidRPr="0076387E" w:rsidRDefault="00F94C0E" w:rsidP="004F16E1">
      <w:pPr>
        <w:numPr>
          <w:ilvl w:val="0"/>
          <w:numId w:val="1"/>
        </w:num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Adopted children should have an enjoyable childhood, &amp; benefit from excellent parenting &amp; education, enjoying a wide range of opportunities to develop their talents &amp; skills leading to a successful adult life.</w:t>
      </w:r>
    </w:p>
    <w:p w14:paraId="6363CB02" w14:textId="77777777" w:rsidR="00F94C0E" w:rsidRPr="0076387E" w:rsidRDefault="00F94C0E" w:rsidP="004F16E1">
      <w:pPr>
        <w:numPr>
          <w:ilvl w:val="0"/>
          <w:numId w:val="1"/>
        </w:num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Children are entitled to grow up as part of a loving family which can meet their needs during childhood and beyond. </w:t>
      </w:r>
    </w:p>
    <w:p w14:paraId="06700929" w14:textId="0524F2E8" w:rsidR="00F94C0E" w:rsidRPr="0076387E" w:rsidRDefault="00F94C0E" w:rsidP="004F16E1">
      <w:pPr>
        <w:numPr>
          <w:ilvl w:val="0"/>
          <w:numId w:val="1"/>
        </w:num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Children’s wishes &amp; feelings are important &amp; will be actively sought &amp; fully </w:t>
      </w:r>
      <w:r w:rsidR="009C03A5" w:rsidRPr="0076387E">
        <w:rPr>
          <w:rFonts w:asciiTheme="minorHAnsi" w:hAnsiTheme="minorHAnsi" w:cstheme="minorHAnsi"/>
          <w:sz w:val="22"/>
          <w:szCs w:val="22"/>
        </w:rPr>
        <w:t>considered</w:t>
      </w:r>
      <w:r w:rsidRPr="0076387E">
        <w:rPr>
          <w:rFonts w:asciiTheme="minorHAnsi" w:hAnsiTheme="minorHAnsi" w:cstheme="minorHAnsi"/>
          <w:sz w:val="22"/>
          <w:szCs w:val="22"/>
        </w:rPr>
        <w:t xml:space="preserve"> at all stages of the adoption process.</w:t>
      </w:r>
    </w:p>
    <w:p w14:paraId="131C1FEC" w14:textId="77777777" w:rsidR="00F94C0E" w:rsidRPr="0076387E" w:rsidRDefault="00F94C0E" w:rsidP="004F16E1">
      <w:pPr>
        <w:numPr>
          <w:ilvl w:val="0"/>
          <w:numId w:val="1"/>
        </w:num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Delays should be avoided as they can have a severe impact on the health &amp; development of the children waiting to be adopted.</w:t>
      </w:r>
    </w:p>
    <w:p w14:paraId="390152CA" w14:textId="0CEF9E5C" w:rsidR="00F94C0E" w:rsidRPr="0076387E" w:rsidRDefault="00F94C0E" w:rsidP="004F16E1">
      <w:pPr>
        <w:numPr>
          <w:ilvl w:val="0"/>
          <w:numId w:val="1"/>
        </w:num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A sense of identity is important to a child’s </w:t>
      </w:r>
      <w:r w:rsidR="002E1C61" w:rsidRPr="0076387E">
        <w:rPr>
          <w:rFonts w:asciiTheme="minorHAnsi" w:hAnsiTheme="minorHAnsi" w:cstheme="minorHAnsi"/>
          <w:sz w:val="22"/>
          <w:szCs w:val="22"/>
        </w:rPr>
        <w:t>well-being</w:t>
      </w:r>
      <w:r w:rsidRPr="0076387E">
        <w:rPr>
          <w:rFonts w:asciiTheme="minorHAnsi" w:hAnsiTheme="minorHAnsi" w:cstheme="minorHAnsi"/>
          <w:sz w:val="22"/>
          <w:szCs w:val="22"/>
        </w:rPr>
        <w:t>. To help children develop this, their ethnic origin, cultural background, religion, language &amp; sexuality need to be properly recognised &amp; positively valued &amp; promoted.</w:t>
      </w:r>
    </w:p>
    <w:p w14:paraId="02D1CFC0" w14:textId="63D29743" w:rsidR="00F94C0E" w:rsidRPr="0076387E" w:rsidRDefault="00F94C0E" w:rsidP="004F16E1">
      <w:pPr>
        <w:numPr>
          <w:ilvl w:val="0"/>
          <w:numId w:val="1"/>
        </w:num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The particular needs of disabled children &amp; children with complex needs will be fully recognised &amp; </w:t>
      </w:r>
      <w:r w:rsidR="009C03A5" w:rsidRPr="0076387E">
        <w:rPr>
          <w:rFonts w:asciiTheme="minorHAnsi" w:hAnsiTheme="minorHAnsi" w:cstheme="minorHAnsi"/>
          <w:sz w:val="22"/>
          <w:szCs w:val="22"/>
        </w:rPr>
        <w:t>considered</w:t>
      </w:r>
      <w:r w:rsidRPr="0076387E">
        <w:rPr>
          <w:rFonts w:asciiTheme="minorHAnsi" w:hAnsiTheme="minorHAnsi" w:cstheme="minorHAnsi"/>
          <w:sz w:val="22"/>
          <w:szCs w:val="22"/>
        </w:rPr>
        <w:t>.</w:t>
      </w:r>
    </w:p>
    <w:p w14:paraId="461BAD5A" w14:textId="77777777" w:rsidR="00F94C0E" w:rsidRPr="0076387E" w:rsidRDefault="00F94C0E" w:rsidP="004F16E1">
      <w:pPr>
        <w:numPr>
          <w:ilvl w:val="0"/>
          <w:numId w:val="1"/>
        </w:num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Where a child cannot be cared for in a suitable manner in their own country, intercountry adoption may be considered as an alternative means of providing a permanent family.</w:t>
      </w:r>
    </w:p>
    <w:p w14:paraId="2ED61CCE" w14:textId="455D780C" w:rsidR="00F94C0E" w:rsidRPr="0076387E" w:rsidRDefault="00F94C0E" w:rsidP="004F16E1">
      <w:pPr>
        <w:numPr>
          <w:ilvl w:val="0"/>
          <w:numId w:val="1"/>
        </w:num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Chi</w:t>
      </w:r>
      <w:r w:rsidR="0030265E" w:rsidRPr="0076387E">
        <w:rPr>
          <w:rFonts w:asciiTheme="minorHAnsi" w:hAnsiTheme="minorHAnsi" w:cstheme="minorHAnsi"/>
          <w:sz w:val="22"/>
          <w:szCs w:val="22"/>
        </w:rPr>
        <w:t>ldren, birth parents/</w:t>
      </w:r>
      <w:r w:rsidRPr="0076387E">
        <w:rPr>
          <w:rFonts w:asciiTheme="minorHAnsi" w:hAnsiTheme="minorHAnsi" w:cstheme="minorHAnsi"/>
          <w:sz w:val="22"/>
          <w:szCs w:val="22"/>
        </w:rPr>
        <w:t>families &amp; adoptive parents will be valued &amp; respected.</w:t>
      </w:r>
    </w:p>
    <w:p w14:paraId="671BE3C6" w14:textId="77777777" w:rsidR="00F94C0E" w:rsidRPr="0076387E" w:rsidRDefault="00F94C0E" w:rsidP="004F16E1">
      <w:pPr>
        <w:numPr>
          <w:ilvl w:val="0"/>
          <w:numId w:val="1"/>
        </w:num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lastRenderedPageBreak/>
        <w:t xml:space="preserve">A genuine partnership between all those involved in adoption is essential for the National Minimum Standards to deliver the best outcomes for children; this includes the Government, local government, other statutory agencies, Voluntary Adoption Agencies &amp; Adoption Support Agencies. </w:t>
      </w:r>
    </w:p>
    <w:p w14:paraId="33FE1413" w14:textId="77777777" w:rsidR="00C94A6F" w:rsidRPr="0076387E" w:rsidRDefault="00C94A6F" w:rsidP="004F16E1">
      <w:pPr>
        <w:spacing w:line="360" w:lineRule="auto"/>
        <w:contextualSpacing/>
        <w:jc w:val="both"/>
        <w:rPr>
          <w:rFonts w:asciiTheme="minorHAnsi" w:hAnsiTheme="minorHAnsi" w:cstheme="minorHAnsi"/>
          <w:b/>
          <w:sz w:val="22"/>
          <w:szCs w:val="22"/>
          <w:u w:val="single"/>
        </w:rPr>
      </w:pPr>
    </w:p>
    <w:p w14:paraId="3554DB05" w14:textId="77777777" w:rsidR="00F94C0E" w:rsidRPr="0076387E" w:rsidRDefault="00F94C0E" w:rsidP="004F16E1">
      <w:pPr>
        <w:spacing w:line="360" w:lineRule="auto"/>
        <w:contextualSpacing/>
        <w:jc w:val="both"/>
        <w:rPr>
          <w:rFonts w:asciiTheme="minorHAnsi" w:hAnsiTheme="minorHAnsi" w:cstheme="minorHAnsi"/>
          <w:b/>
          <w:sz w:val="22"/>
          <w:szCs w:val="22"/>
          <w:u w:val="single"/>
        </w:rPr>
      </w:pPr>
      <w:r w:rsidRPr="0076387E">
        <w:rPr>
          <w:rFonts w:asciiTheme="minorHAnsi" w:hAnsiTheme="minorHAnsi" w:cstheme="minorHAnsi"/>
          <w:b/>
          <w:sz w:val="22"/>
          <w:szCs w:val="22"/>
          <w:u w:val="single"/>
        </w:rPr>
        <w:t>Values- adopted adults &amp; birth relatives</w:t>
      </w:r>
    </w:p>
    <w:p w14:paraId="1363188D" w14:textId="77777777" w:rsidR="00F94C0E" w:rsidRPr="0076387E" w:rsidRDefault="00F94C0E" w:rsidP="004F16E1">
      <w:pPr>
        <w:numPr>
          <w:ilvl w:val="0"/>
          <w:numId w:val="1"/>
        </w:num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Adoption is an evolving life-long process for all those involved- adopted adults, &amp; birth &amp; adoptive relatives. The fundamental issues raised by adoption may reverberate &amp; resurface at different times &amp; stages throughout an individual’s life.</w:t>
      </w:r>
    </w:p>
    <w:p w14:paraId="5BB18282" w14:textId="77777777" w:rsidR="00F94C0E" w:rsidRPr="0076387E" w:rsidRDefault="00F94C0E" w:rsidP="004F16E1">
      <w:pPr>
        <w:numPr>
          <w:ilvl w:val="0"/>
          <w:numId w:val="1"/>
        </w:num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Adopted people should have access to information &amp; services to enable them to address adoption related matters throughout their life.</w:t>
      </w:r>
    </w:p>
    <w:p w14:paraId="43E8924A" w14:textId="77777777" w:rsidR="00F94C0E" w:rsidRPr="0076387E" w:rsidRDefault="00F94C0E" w:rsidP="004F16E1">
      <w:pPr>
        <w:numPr>
          <w:ilvl w:val="0"/>
          <w:numId w:val="1"/>
        </w:num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Agencies have a duty to provide services that consider the welfare of all parties involved &amp; should consider the implications of decisions &amp; actions for everyone involved.</w:t>
      </w:r>
    </w:p>
    <w:p w14:paraId="4C40EB49" w14:textId="77777777" w:rsidR="00F94C0E" w:rsidRPr="0076387E" w:rsidRDefault="00F94C0E" w:rsidP="004F16E1">
      <w:pPr>
        <w:numPr>
          <w:ilvl w:val="0"/>
          <w:numId w:val="1"/>
        </w:num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Agencies should seek to work in partnership with all parties involved, taking account of their views &amp; wishes in decision making.</w:t>
      </w:r>
    </w:p>
    <w:p w14:paraId="718F3784" w14:textId="77777777" w:rsidR="00F94C0E" w:rsidRPr="0076387E" w:rsidRDefault="00F94C0E" w:rsidP="004F16E1">
      <w:pPr>
        <w:numPr>
          <w:ilvl w:val="0"/>
          <w:numId w:val="1"/>
        </w:num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Agencies should acknowledge differences in people’s circumstances &amp; have established policies that provide </w:t>
      </w:r>
      <w:r w:rsidR="008D178E" w:rsidRPr="0076387E">
        <w:rPr>
          <w:rFonts w:asciiTheme="minorHAnsi" w:hAnsiTheme="minorHAnsi" w:cstheme="minorHAnsi"/>
          <w:sz w:val="22"/>
          <w:szCs w:val="22"/>
        </w:rPr>
        <w:t>non-discriminatory</w:t>
      </w:r>
      <w:r w:rsidRPr="0076387E">
        <w:rPr>
          <w:rFonts w:asciiTheme="minorHAnsi" w:hAnsiTheme="minorHAnsi" w:cstheme="minorHAnsi"/>
          <w:sz w:val="22"/>
          <w:szCs w:val="22"/>
        </w:rPr>
        <w:t xml:space="preserve"> services.</w:t>
      </w:r>
    </w:p>
    <w:p w14:paraId="1E51C7A7" w14:textId="77777777" w:rsidR="00F94C0E" w:rsidRPr="0076387E" w:rsidRDefault="00F94C0E" w:rsidP="004F16E1">
      <w:pPr>
        <w:numPr>
          <w:ilvl w:val="0"/>
          <w:numId w:val="1"/>
        </w:num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Adopted adults have their adoptive identity safeguarded &amp; the right to decide whether to be involved in contact or communication with birth family members. </w:t>
      </w:r>
    </w:p>
    <w:p w14:paraId="42651F85" w14:textId="77777777" w:rsidR="00F94C0E" w:rsidRPr="0076387E" w:rsidRDefault="00F94C0E" w:rsidP="004F16E1">
      <w:pPr>
        <w:spacing w:line="360" w:lineRule="auto"/>
        <w:contextualSpacing/>
        <w:jc w:val="both"/>
        <w:rPr>
          <w:rFonts w:asciiTheme="minorHAnsi" w:hAnsiTheme="minorHAnsi" w:cstheme="minorHAnsi"/>
          <w:b/>
          <w:sz w:val="22"/>
          <w:szCs w:val="22"/>
          <w:u w:val="single"/>
        </w:rPr>
      </w:pPr>
      <w:r w:rsidRPr="0076387E">
        <w:rPr>
          <w:rFonts w:asciiTheme="minorHAnsi" w:hAnsiTheme="minorHAnsi" w:cstheme="minorHAnsi"/>
          <w:b/>
          <w:sz w:val="22"/>
          <w:szCs w:val="22"/>
          <w:u w:val="single"/>
        </w:rPr>
        <w:t>Values - adopters</w:t>
      </w:r>
    </w:p>
    <w:p w14:paraId="3C770097" w14:textId="77777777" w:rsidR="00F94C0E" w:rsidRPr="0076387E" w:rsidRDefault="00F94C0E" w:rsidP="004F16E1">
      <w:pPr>
        <w:numPr>
          <w:ilvl w:val="0"/>
          <w:numId w:val="1"/>
        </w:num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The role of adoptive parents in offering a permanent family to a child will be valued and respected.</w:t>
      </w:r>
    </w:p>
    <w:p w14:paraId="3C5E8170" w14:textId="5646B9DF" w:rsidR="00F94C0E" w:rsidRPr="0076387E" w:rsidRDefault="00F94C0E" w:rsidP="004F16E1">
      <w:pPr>
        <w:numPr>
          <w:ilvl w:val="0"/>
          <w:numId w:val="1"/>
        </w:num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All adoptive applicants will be treated fairly, openly and with respect throughout the adoption process. No applicant will be discriminated against on grounds of disability, ethnicity, culture, language, sexuality, gender, financial </w:t>
      </w:r>
      <w:r w:rsidR="009C03A5" w:rsidRPr="0076387E">
        <w:rPr>
          <w:rFonts w:asciiTheme="minorHAnsi" w:hAnsiTheme="minorHAnsi" w:cstheme="minorHAnsi"/>
          <w:sz w:val="22"/>
          <w:szCs w:val="22"/>
        </w:rPr>
        <w:t>status,</w:t>
      </w:r>
      <w:r w:rsidRPr="0076387E">
        <w:rPr>
          <w:rFonts w:asciiTheme="minorHAnsi" w:hAnsiTheme="minorHAnsi" w:cstheme="minorHAnsi"/>
          <w:sz w:val="22"/>
          <w:szCs w:val="22"/>
        </w:rPr>
        <w:t xml:space="preserve"> or marital status.</w:t>
      </w:r>
    </w:p>
    <w:p w14:paraId="109884B3" w14:textId="56FC4F04" w:rsidR="00F94C0E" w:rsidRPr="0076387E" w:rsidRDefault="00F94C0E" w:rsidP="004F16E1">
      <w:pPr>
        <w:numPr>
          <w:ilvl w:val="0"/>
          <w:numId w:val="1"/>
        </w:num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All applicants are entitled to know what issues will be </w:t>
      </w:r>
      <w:r w:rsidR="008D178E" w:rsidRPr="0076387E">
        <w:rPr>
          <w:rFonts w:asciiTheme="minorHAnsi" w:hAnsiTheme="minorHAnsi" w:cstheme="minorHAnsi"/>
          <w:sz w:val="22"/>
          <w:szCs w:val="22"/>
        </w:rPr>
        <w:t>considered</w:t>
      </w:r>
      <w:r w:rsidRPr="0076387E">
        <w:rPr>
          <w:rFonts w:asciiTheme="minorHAnsi" w:hAnsiTheme="minorHAnsi" w:cstheme="minorHAnsi"/>
          <w:sz w:val="22"/>
          <w:szCs w:val="22"/>
        </w:rPr>
        <w:t xml:space="preserve"> in their </w:t>
      </w:r>
      <w:r w:rsidR="00256064" w:rsidRPr="0076387E">
        <w:rPr>
          <w:rFonts w:asciiTheme="minorHAnsi" w:hAnsiTheme="minorHAnsi" w:cstheme="minorHAnsi"/>
          <w:sz w:val="22"/>
          <w:szCs w:val="22"/>
        </w:rPr>
        <w:t>assessment and</w:t>
      </w:r>
      <w:r w:rsidRPr="0076387E">
        <w:rPr>
          <w:rFonts w:asciiTheme="minorHAnsi" w:hAnsiTheme="minorHAnsi" w:cstheme="minorHAnsi"/>
          <w:sz w:val="22"/>
          <w:szCs w:val="22"/>
        </w:rPr>
        <w:t xml:space="preserve"> will be kept informed of progress throughout. They will receive a copy of their assessment report before an adoption panel meeting, have the opportunity to comment on the report and to attend panel and be heard if they wish.</w:t>
      </w:r>
    </w:p>
    <w:p w14:paraId="462786CB" w14:textId="77777777" w:rsidR="00F94C0E" w:rsidRPr="0076387E" w:rsidRDefault="00F94C0E" w:rsidP="004F16E1">
      <w:pPr>
        <w:spacing w:line="360" w:lineRule="auto"/>
        <w:contextualSpacing/>
        <w:jc w:val="both"/>
        <w:rPr>
          <w:rFonts w:asciiTheme="minorHAnsi" w:hAnsiTheme="minorHAnsi" w:cstheme="minorHAnsi"/>
          <w:sz w:val="22"/>
          <w:szCs w:val="22"/>
        </w:rPr>
      </w:pPr>
    </w:p>
    <w:p w14:paraId="756AE353" w14:textId="77777777" w:rsidR="00246A08" w:rsidRPr="0076387E" w:rsidRDefault="00246A08" w:rsidP="004F16E1">
      <w:pPr>
        <w:spacing w:line="360" w:lineRule="auto"/>
        <w:contextualSpacing/>
        <w:jc w:val="both"/>
        <w:rPr>
          <w:rFonts w:asciiTheme="minorHAnsi" w:hAnsiTheme="minorHAnsi" w:cstheme="minorHAnsi"/>
          <w:sz w:val="22"/>
          <w:szCs w:val="22"/>
        </w:rPr>
      </w:pPr>
    </w:p>
    <w:p w14:paraId="215498EC" w14:textId="77777777" w:rsidR="004F1690" w:rsidRPr="0076387E" w:rsidRDefault="004F1690" w:rsidP="004F16E1">
      <w:pPr>
        <w:spacing w:line="360" w:lineRule="auto"/>
        <w:contextualSpacing/>
        <w:jc w:val="both"/>
        <w:rPr>
          <w:rFonts w:asciiTheme="minorHAnsi" w:hAnsiTheme="minorHAnsi" w:cstheme="minorHAnsi"/>
          <w:sz w:val="22"/>
          <w:szCs w:val="22"/>
        </w:rPr>
        <w:sectPr w:rsidR="004F1690" w:rsidRPr="0076387E" w:rsidSect="0023599A">
          <w:footerReference w:type="even" r:id="rId17"/>
          <w:footerReference w:type="default" r:id="rId18"/>
          <w:pgSz w:w="11906" w:h="16838"/>
          <w:pgMar w:top="1440" w:right="1247" w:bottom="1440" w:left="1247" w:header="709" w:footer="709" w:gutter="0"/>
          <w:cols w:space="708"/>
          <w:docGrid w:linePitch="360"/>
        </w:sectPr>
      </w:pPr>
    </w:p>
    <w:p w14:paraId="77A9AEC0" w14:textId="77777777" w:rsidR="001A097F" w:rsidRPr="0076387E" w:rsidRDefault="001A097F" w:rsidP="004F16E1">
      <w:pPr>
        <w:spacing w:line="360" w:lineRule="auto"/>
        <w:contextualSpacing/>
        <w:jc w:val="both"/>
        <w:rPr>
          <w:rFonts w:asciiTheme="minorHAnsi" w:hAnsiTheme="minorHAnsi" w:cstheme="minorHAnsi"/>
          <w:b/>
          <w:sz w:val="22"/>
          <w:szCs w:val="22"/>
          <w:u w:val="single"/>
        </w:rPr>
      </w:pPr>
      <w:r w:rsidRPr="0076387E">
        <w:rPr>
          <w:rFonts w:asciiTheme="minorHAnsi" w:hAnsiTheme="minorHAnsi" w:cstheme="minorHAnsi"/>
          <w:b/>
          <w:sz w:val="22"/>
          <w:szCs w:val="22"/>
          <w:u w:val="single"/>
        </w:rPr>
        <w:lastRenderedPageBreak/>
        <w:t>Appendix B</w:t>
      </w:r>
    </w:p>
    <w:p w14:paraId="43A1E8B2" w14:textId="382C038A" w:rsidR="00035761" w:rsidRPr="0076387E" w:rsidRDefault="00C94A6F" w:rsidP="004F16E1">
      <w:pPr>
        <w:spacing w:line="360" w:lineRule="auto"/>
        <w:contextualSpacing/>
        <w:jc w:val="both"/>
        <w:rPr>
          <w:rFonts w:asciiTheme="minorHAnsi" w:hAnsiTheme="minorHAnsi" w:cstheme="minorHAnsi"/>
          <w:sz w:val="22"/>
          <w:szCs w:val="22"/>
          <w:u w:val="single"/>
        </w:rPr>
      </w:pPr>
      <w:r w:rsidRPr="0076387E">
        <w:rPr>
          <w:rFonts w:asciiTheme="minorHAnsi" w:hAnsiTheme="minorHAnsi" w:cstheme="minorHAnsi"/>
          <w:sz w:val="22"/>
          <w:szCs w:val="22"/>
          <w:u w:val="single"/>
        </w:rPr>
        <w:t>Schedule of Responsibilities</w:t>
      </w:r>
      <w:r w:rsidR="00D45B48" w:rsidRPr="0076387E">
        <w:rPr>
          <w:rFonts w:asciiTheme="minorHAnsi" w:hAnsiTheme="minorHAnsi" w:cstheme="minorHAnsi"/>
          <w:sz w:val="22"/>
          <w:szCs w:val="22"/>
          <w:u w:val="single"/>
        </w:rPr>
        <w:t xml:space="preserve"> (Service Specification). </w:t>
      </w:r>
    </w:p>
    <w:p w14:paraId="1CDA8794" w14:textId="5D23D173" w:rsidR="00D45B48" w:rsidRPr="0076387E" w:rsidRDefault="004F1690" w:rsidP="004F16E1">
      <w:pPr>
        <w:spacing w:line="360" w:lineRule="auto"/>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The successful delivery of the services provided by </w:t>
      </w:r>
      <w:r w:rsidR="00D45B48" w:rsidRPr="0076387E">
        <w:rPr>
          <w:rFonts w:asciiTheme="minorHAnsi" w:hAnsiTheme="minorHAnsi" w:cstheme="minorHAnsi"/>
          <w:sz w:val="22"/>
          <w:szCs w:val="22"/>
        </w:rPr>
        <w:t>Adoption in Merseyside</w:t>
      </w:r>
      <w:r w:rsidRPr="0076387E">
        <w:rPr>
          <w:rFonts w:asciiTheme="minorHAnsi" w:hAnsiTheme="minorHAnsi" w:cstheme="minorHAnsi"/>
          <w:sz w:val="22"/>
          <w:szCs w:val="22"/>
        </w:rPr>
        <w:t xml:space="preserve"> will be dependent on a high level of joint working between </w:t>
      </w:r>
      <w:r w:rsidR="00D45B48" w:rsidRPr="0076387E">
        <w:rPr>
          <w:rFonts w:asciiTheme="minorHAnsi" w:hAnsiTheme="minorHAnsi" w:cstheme="minorHAnsi"/>
          <w:sz w:val="22"/>
          <w:szCs w:val="22"/>
        </w:rPr>
        <w:t>Adoption in Merseyside</w:t>
      </w:r>
      <w:r w:rsidRPr="0076387E">
        <w:rPr>
          <w:rFonts w:asciiTheme="minorHAnsi" w:hAnsiTheme="minorHAnsi" w:cstheme="minorHAnsi"/>
          <w:sz w:val="22"/>
          <w:szCs w:val="22"/>
        </w:rPr>
        <w:t xml:space="preserve"> and </w:t>
      </w:r>
      <w:r w:rsidR="00D45B48" w:rsidRPr="0076387E">
        <w:rPr>
          <w:rFonts w:asciiTheme="minorHAnsi" w:hAnsiTheme="minorHAnsi" w:cstheme="minorHAnsi"/>
          <w:sz w:val="22"/>
          <w:szCs w:val="22"/>
        </w:rPr>
        <w:t>Adoption in Merseyside</w:t>
      </w:r>
      <w:r w:rsidRPr="0076387E">
        <w:rPr>
          <w:rFonts w:asciiTheme="minorHAnsi" w:hAnsiTheme="minorHAnsi" w:cstheme="minorHAnsi"/>
          <w:sz w:val="22"/>
          <w:szCs w:val="22"/>
        </w:rPr>
        <w:t xml:space="preserve">’s partner local authorities of </w:t>
      </w:r>
      <w:r w:rsidR="00D45B48" w:rsidRPr="0076387E">
        <w:rPr>
          <w:rFonts w:asciiTheme="minorHAnsi" w:hAnsiTheme="minorHAnsi" w:cstheme="minorHAnsi"/>
          <w:sz w:val="22"/>
          <w:szCs w:val="22"/>
        </w:rPr>
        <w:t xml:space="preserve">Knowsley, Liverpool, </w:t>
      </w:r>
      <w:r w:rsidR="009C03A5" w:rsidRPr="0076387E">
        <w:rPr>
          <w:rFonts w:asciiTheme="minorHAnsi" w:hAnsiTheme="minorHAnsi" w:cstheme="minorHAnsi"/>
          <w:sz w:val="22"/>
          <w:szCs w:val="22"/>
        </w:rPr>
        <w:t>Sefton,</w:t>
      </w:r>
      <w:r w:rsidR="00D45B48" w:rsidRPr="0076387E">
        <w:rPr>
          <w:rFonts w:asciiTheme="minorHAnsi" w:hAnsiTheme="minorHAnsi" w:cstheme="minorHAnsi"/>
          <w:sz w:val="22"/>
          <w:szCs w:val="22"/>
        </w:rPr>
        <w:t xml:space="preserve"> and Wirral. </w:t>
      </w:r>
      <w:r w:rsidRPr="0076387E">
        <w:rPr>
          <w:rFonts w:asciiTheme="minorHAnsi" w:hAnsiTheme="minorHAnsi" w:cstheme="minorHAnsi"/>
          <w:sz w:val="22"/>
          <w:szCs w:val="22"/>
        </w:rPr>
        <w:t>This document summarises respective roles and responsibilities, to ensure that all the agencies work together effectively in the best interests of children and families touched by or created through adoption</w:t>
      </w:r>
      <w:r w:rsidR="00D45B48" w:rsidRPr="0076387E">
        <w:rPr>
          <w:rFonts w:asciiTheme="minorHAnsi" w:hAnsiTheme="minorHAnsi" w:cstheme="minorHAnsi"/>
          <w:sz w:val="22"/>
          <w:szCs w:val="22"/>
        </w:rPr>
        <w:t>.</w:t>
      </w:r>
    </w:p>
    <w:p w14:paraId="5D15D949" w14:textId="74F9E6D5" w:rsidR="00D45B48" w:rsidRPr="0076387E" w:rsidRDefault="00D45B48" w:rsidP="004317D4">
      <w:pPr>
        <w:spacing w:line="360" w:lineRule="auto"/>
        <w:ind w:left="709" w:hanging="708"/>
        <w:contextualSpacing/>
        <w:jc w:val="both"/>
        <w:rPr>
          <w:rFonts w:asciiTheme="minorHAnsi" w:hAnsiTheme="minorHAnsi" w:cstheme="minorHAnsi"/>
          <w:b/>
          <w:sz w:val="22"/>
          <w:szCs w:val="22"/>
        </w:rPr>
      </w:pPr>
      <w:r w:rsidRPr="0076387E">
        <w:rPr>
          <w:rFonts w:asciiTheme="minorHAnsi" w:hAnsiTheme="minorHAnsi" w:cstheme="minorHAnsi"/>
          <w:b/>
          <w:sz w:val="22"/>
          <w:szCs w:val="22"/>
        </w:rPr>
        <w:t>1.    OUTLINE SPECIFICATION OF SERVICES AND RESPONSIBILITIES FOR</w:t>
      </w:r>
      <w:r w:rsidR="00A01E4F" w:rsidRPr="0076387E">
        <w:rPr>
          <w:rFonts w:asciiTheme="minorHAnsi" w:hAnsiTheme="minorHAnsi" w:cstheme="minorHAnsi"/>
          <w:b/>
          <w:sz w:val="22"/>
          <w:szCs w:val="22"/>
        </w:rPr>
        <w:t xml:space="preserve"> </w:t>
      </w:r>
      <w:r w:rsidRPr="0076387E">
        <w:rPr>
          <w:rFonts w:asciiTheme="minorHAnsi" w:hAnsiTheme="minorHAnsi" w:cstheme="minorHAnsi"/>
          <w:b/>
          <w:sz w:val="22"/>
          <w:szCs w:val="22"/>
        </w:rPr>
        <w:t>ADOPTION IN</w:t>
      </w:r>
      <w:r w:rsidR="00A01E4F" w:rsidRPr="0076387E">
        <w:rPr>
          <w:rFonts w:asciiTheme="minorHAnsi" w:hAnsiTheme="minorHAnsi" w:cstheme="minorHAnsi"/>
          <w:b/>
          <w:sz w:val="22"/>
          <w:szCs w:val="22"/>
        </w:rPr>
        <w:t xml:space="preserve"> M</w:t>
      </w:r>
      <w:r w:rsidRPr="0076387E">
        <w:rPr>
          <w:rFonts w:asciiTheme="minorHAnsi" w:hAnsiTheme="minorHAnsi" w:cstheme="minorHAnsi"/>
          <w:b/>
          <w:sz w:val="22"/>
          <w:szCs w:val="22"/>
        </w:rPr>
        <w:t>ERSEYSIDE (</w:t>
      </w:r>
      <w:r w:rsidR="009703EF" w:rsidRPr="0076387E">
        <w:rPr>
          <w:rFonts w:asciiTheme="minorHAnsi" w:hAnsiTheme="minorHAnsi" w:cstheme="minorHAnsi"/>
          <w:b/>
          <w:sz w:val="22"/>
          <w:szCs w:val="22"/>
        </w:rPr>
        <w:t>AiM</w:t>
      </w:r>
      <w:r w:rsidRPr="0076387E">
        <w:rPr>
          <w:rFonts w:asciiTheme="minorHAnsi" w:hAnsiTheme="minorHAnsi" w:cstheme="minorHAnsi"/>
          <w:b/>
          <w:sz w:val="22"/>
          <w:szCs w:val="22"/>
        </w:rPr>
        <w:t>)</w:t>
      </w:r>
      <w:r w:rsidRPr="0076387E">
        <w:rPr>
          <w:rFonts w:asciiTheme="minorHAnsi" w:hAnsiTheme="minorHAnsi" w:cstheme="minorHAnsi"/>
          <w:sz w:val="22"/>
          <w:szCs w:val="22"/>
        </w:rPr>
        <w:t xml:space="preserve">  </w:t>
      </w:r>
    </w:p>
    <w:p w14:paraId="2A3DAB6C" w14:textId="6F9EC1EB" w:rsidR="00D45B48" w:rsidRPr="0076387E" w:rsidRDefault="00D45B48" w:rsidP="004F16E1">
      <w:pPr>
        <w:spacing w:line="360" w:lineRule="auto"/>
        <w:ind w:left="720" w:hanging="719"/>
        <w:contextualSpacing/>
        <w:jc w:val="both"/>
        <w:rPr>
          <w:rFonts w:asciiTheme="minorHAnsi" w:hAnsiTheme="minorHAnsi" w:cstheme="minorHAnsi"/>
          <w:sz w:val="22"/>
          <w:szCs w:val="22"/>
        </w:rPr>
      </w:pPr>
      <w:r w:rsidRPr="0076387E">
        <w:rPr>
          <w:rFonts w:asciiTheme="minorHAnsi" w:hAnsiTheme="minorHAnsi" w:cstheme="minorHAnsi"/>
          <w:sz w:val="22"/>
          <w:szCs w:val="22"/>
        </w:rPr>
        <w:t>1.1</w:t>
      </w:r>
      <w:r w:rsidRPr="0076387E">
        <w:rPr>
          <w:rFonts w:asciiTheme="minorHAnsi" w:hAnsiTheme="minorHAnsi" w:cstheme="minorHAnsi"/>
          <w:sz w:val="22"/>
          <w:szCs w:val="22"/>
        </w:rPr>
        <w:tab/>
        <w:t xml:space="preserve">The provision of adoption services is acknowledged to be the function of a complex system involving a number of agencies.  Each part of the system </w:t>
      </w:r>
      <w:r w:rsidR="009C03A5" w:rsidRPr="0076387E">
        <w:rPr>
          <w:rFonts w:asciiTheme="minorHAnsi" w:hAnsiTheme="minorHAnsi" w:cstheme="minorHAnsi"/>
          <w:sz w:val="22"/>
          <w:szCs w:val="22"/>
        </w:rPr>
        <w:t>must</w:t>
      </w:r>
      <w:r w:rsidRPr="0076387E">
        <w:rPr>
          <w:rFonts w:asciiTheme="minorHAnsi" w:hAnsiTheme="minorHAnsi" w:cstheme="minorHAnsi"/>
          <w:sz w:val="22"/>
          <w:szCs w:val="22"/>
        </w:rPr>
        <w:t xml:space="preserve"> play its own role and to work collaboratively with the others in order to deliver positive outcomes for children.  The following table sets out the respective responsibilities of each agency under this agreement.</w:t>
      </w:r>
    </w:p>
    <w:p w14:paraId="1AE62946" w14:textId="278C108E" w:rsidR="00D45B48" w:rsidRPr="0076387E" w:rsidRDefault="00D45B48" w:rsidP="004F16E1">
      <w:pPr>
        <w:spacing w:line="360" w:lineRule="auto"/>
        <w:ind w:left="720" w:hanging="719"/>
        <w:contextualSpacing/>
        <w:jc w:val="both"/>
        <w:rPr>
          <w:rFonts w:asciiTheme="minorHAnsi" w:hAnsiTheme="minorHAnsi" w:cstheme="minorHAnsi"/>
          <w:sz w:val="22"/>
          <w:szCs w:val="22"/>
        </w:rPr>
      </w:pPr>
      <w:r w:rsidRPr="0076387E">
        <w:rPr>
          <w:rFonts w:asciiTheme="minorHAnsi" w:hAnsiTheme="minorHAnsi" w:cstheme="minorHAnsi"/>
          <w:sz w:val="22"/>
          <w:szCs w:val="22"/>
        </w:rPr>
        <w:t>1.2</w:t>
      </w:r>
      <w:r w:rsidRPr="0076387E">
        <w:rPr>
          <w:rFonts w:asciiTheme="minorHAnsi" w:hAnsiTheme="minorHAnsi" w:cstheme="minorHAnsi"/>
          <w:sz w:val="22"/>
          <w:szCs w:val="22"/>
        </w:rPr>
        <w:tab/>
        <w:t xml:space="preserve">The Adoption and Children Act (2002) places a statutory requirement on each Participating Authority and, therefore, </w:t>
      </w:r>
      <w:r w:rsidR="009703EF" w:rsidRPr="0076387E">
        <w:rPr>
          <w:rFonts w:asciiTheme="minorHAnsi" w:hAnsiTheme="minorHAnsi" w:cstheme="minorHAnsi"/>
          <w:sz w:val="22"/>
          <w:szCs w:val="22"/>
        </w:rPr>
        <w:t>AiM</w:t>
      </w:r>
      <w:r w:rsidRPr="0076387E">
        <w:rPr>
          <w:rFonts w:asciiTheme="minorHAnsi" w:hAnsiTheme="minorHAnsi" w:cstheme="minorHAnsi"/>
          <w:sz w:val="22"/>
          <w:szCs w:val="22"/>
        </w:rPr>
        <w:t>, to:</w:t>
      </w:r>
    </w:p>
    <w:p w14:paraId="0ACA3082" w14:textId="77777777" w:rsidR="00D45B48" w:rsidRPr="0076387E" w:rsidRDefault="00D45B48" w:rsidP="004F16E1">
      <w:pPr>
        <w:pStyle w:val="ListParagraph"/>
        <w:numPr>
          <w:ilvl w:val="2"/>
          <w:numId w:val="39"/>
        </w:numPr>
        <w:pBdr>
          <w:top w:val="none" w:sz="4" w:space="0" w:color="000000"/>
          <w:left w:val="none" w:sz="4" w:space="0" w:color="000000"/>
          <w:bottom w:val="none" w:sz="4" w:space="0" w:color="000000"/>
          <w:right w:val="none" w:sz="4" w:space="0" w:color="000000"/>
          <w:between w:val="none" w:sz="4" w:space="0" w:color="000000"/>
        </w:pBdr>
        <w:spacing w:line="360" w:lineRule="auto"/>
        <w:ind w:left="1418" w:hanging="708"/>
        <w:jc w:val="both"/>
        <w:rPr>
          <w:rFonts w:asciiTheme="minorHAnsi" w:hAnsiTheme="minorHAnsi" w:cstheme="minorHAnsi"/>
          <w:sz w:val="22"/>
          <w:szCs w:val="22"/>
        </w:rPr>
      </w:pPr>
      <w:r w:rsidRPr="0076387E">
        <w:rPr>
          <w:rFonts w:asciiTheme="minorHAnsi" w:hAnsiTheme="minorHAnsi" w:cstheme="minorHAnsi"/>
          <w:sz w:val="22"/>
          <w:szCs w:val="22"/>
        </w:rPr>
        <w:t>Recruit, assess and support potential prospective adopters.</w:t>
      </w:r>
    </w:p>
    <w:p w14:paraId="09B3A90C" w14:textId="77777777" w:rsidR="00D45B48" w:rsidRPr="0076387E" w:rsidRDefault="00D45B48" w:rsidP="004F16E1">
      <w:pPr>
        <w:pStyle w:val="ListParagraph"/>
        <w:numPr>
          <w:ilvl w:val="2"/>
          <w:numId w:val="39"/>
        </w:numPr>
        <w:pBdr>
          <w:top w:val="none" w:sz="4" w:space="0" w:color="000000"/>
          <w:left w:val="none" w:sz="4" w:space="0" w:color="000000"/>
          <w:bottom w:val="none" w:sz="4" w:space="0" w:color="000000"/>
          <w:right w:val="none" w:sz="4" w:space="0" w:color="000000"/>
          <w:between w:val="none" w:sz="4" w:space="0" w:color="000000"/>
        </w:pBdr>
        <w:spacing w:line="360" w:lineRule="auto"/>
        <w:ind w:left="1418" w:hanging="708"/>
        <w:jc w:val="both"/>
        <w:rPr>
          <w:rFonts w:asciiTheme="minorHAnsi" w:hAnsiTheme="minorHAnsi" w:cstheme="minorHAnsi"/>
          <w:sz w:val="22"/>
          <w:szCs w:val="22"/>
        </w:rPr>
      </w:pPr>
      <w:r w:rsidRPr="0076387E">
        <w:rPr>
          <w:rFonts w:asciiTheme="minorHAnsi" w:hAnsiTheme="minorHAnsi" w:cstheme="minorHAnsi"/>
          <w:sz w:val="22"/>
          <w:szCs w:val="22"/>
        </w:rPr>
        <w:t>Work in partnership with the child’s social worker in seeking a permanent placement for the child through adoption.</w:t>
      </w:r>
    </w:p>
    <w:p w14:paraId="4C68DF37" w14:textId="77777777" w:rsidR="00D45B48" w:rsidRPr="0076387E" w:rsidRDefault="00D45B48" w:rsidP="004F16E1">
      <w:pPr>
        <w:pStyle w:val="ListParagraph"/>
        <w:numPr>
          <w:ilvl w:val="2"/>
          <w:numId w:val="39"/>
        </w:numPr>
        <w:pBdr>
          <w:top w:val="none" w:sz="4" w:space="0" w:color="000000"/>
          <w:left w:val="none" w:sz="4" w:space="0" w:color="000000"/>
          <w:bottom w:val="none" w:sz="4" w:space="0" w:color="000000"/>
          <w:right w:val="none" w:sz="4" w:space="0" w:color="000000"/>
          <w:between w:val="none" w:sz="4" w:space="0" w:color="000000"/>
        </w:pBdr>
        <w:spacing w:line="360" w:lineRule="auto"/>
        <w:ind w:left="1418" w:hanging="708"/>
        <w:jc w:val="both"/>
        <w:rPr>
          <w:rFonts w:asciiTheme="minorHAnsi" w:hAnsiTheme="minorHAnsi" w:cstheme="minorHAnsi"/>
          <w:sz w:val="22"/>
          <w:szCs w:val="22"/>
        </w:rPr>
      </w:pPr>
      <w:r w:rsidRPr="0076387E">
        <w:rPr>
          <w:rFonts w:asciiTheme="minorHAnsi" w:hAnsiTheme="minorHAnsi" w:cstheme="minorHAnsi"/>
          <w:sz w:val="22"/>
          <w:szCs w:val="22"/>
        </w:rPr>
        <w:t>Assess, support and plan for children who are relinquished by their birth parents.</w:t>
      </w:r>
    </w:p>
    <w:p w14:paraId="6E48211C" w14:textId="77777777" w:rsidR="00D45B48" w:rsidRPr="0076387E" w:rsidRDefault="00D45B48" w:rsidP="004F16E1">
      <w:pPr>
        <w:pStyle w:val="ListParagraph"/>
        <w:numPr>
          <w:ilvl w:val="2"/>
          <w:numId w:val="39"/>
        </w:numPr>
        <w:pBdr>
          <w:top w:val="none" w:sz="4" w:space="0" w:color="000000"/>
          <w:left w:val="none" w:sz="4" w:space="0" w:color="000000"/>
          <w:bottom w:val="none" w:sz="4" w:space="0" w:color="000000"/>
          <w:right w:val="none" w:sz="4" w:space="0" w:color="000000"/>
          <w:between w:val="none" w:sz="4" w:space="0" w:color="000000"/>
        </w:pBdr>
        <w:spacing w:line="360" w:lineRule="auto"/>
        <w:ind w:left="1418" w:hanging="708"/>
        <w:jc w:val="both"/>
        <w:rPr>
          <w:rFonts w:asciiTheme="minorHAnsi" w:hAnsiTheme="minorHAnsi" w:cstheme="minorHAnsi"/>
          <w:sz w:val="22"/>
          <w:szCs w:val="22"/>
        </w:rPr>
      </w:pPr>
      <w:r w:rsidRPr="0076387E">
        <w:rPr>
          <w:rFonts w:asciiTheme="minorHAnsi" w:hAnsiTheme="minorHAnsi" w:cstheme="minorHAnsi"/>
          <w:sz w:val="22"/>
          <w:szCs w:val="22"/>
        </w:rPr>
        <w:t>Assess, support and plan for children who have a parallel plan for adoption.</w:t>
      </w:r>
    </w:p>
    <w:p w14:paraId="602B3119" w14:textId="1B3258AD" w:rsidR="00D45B48" w:rsidRPr="0076387E" w:rsidRDefault="00D45B48" w:rsidP="004F16E1">
      <w:pPr>
        <w:pStyle w:val="ListParagraph"/>
        <w:numPr>
          <w:ilvl w:val="2"/>
          <w:numId w:val="39"/>
        </w:numPr>
        <w:pBdr>
          <w:top w:val="none" w:sz="4" w:space="0" w:color="000000"/>
          <w:left w:val="none" w:sz="4" w:space="0" w:color="000000"/>
          <w:bottom w:val="none" w:sz="4" w:space="0" w:color="000000"/>
          <w:right w:val="none" w:sz="4" w:space="0" w:color="000000"/>
          <w:between w:val="none" w:sz="4" w:space="0" w:color="000000"/>
        </w:pBdr>
        <w:spacing w:line="360" w:lineRule="auto"/>
        <w:ind w:left="1418" w:hanging="708"/>
        <w:jc w:val="both"/>
        <w:rPr>
          <w:rFonts w:asciiTheme="minorHAnsi" w:hAnsiTheme="minorHAnsi" w:cstheme="minorHAnsi"/>
          <w:sz w:val="22"/>
          <w:szCs w:val="22"/>
        </w:rPr>
      </w:pPr>
      <w:r w:rsidRPr="0076387E">
        <w:rPr>
          <w:rFonts w:asciiTheme="minorHAnsi" w:hAnsiTheme="minorHAnsi" w:cstheme="minorHAnsi"/>
          <w:sz w:val="22"/>
          <w:szCs w:val="22"/>
        </w:rPr>
        <w:t>Assess and support parent/partner and family relatives who wish to adopt a child.</w:t>
      </w:r>
      <w:r w:rsidR="007C36FD" w:rsidRPr="0076387E">
        <w:rPr>
          <w:rFonts w:asciiTheme="minorHAnsi" w:hAnsiTheme="minorHAnsi" w:cstheme="minorHAnsi"/>
          <w:sz w:val="22"/>
          <w:szCs w:val="22"/>
        </w:rPr>
        <w:t xml:space="preserve">? Has this changed with NAA / </w:t>
      </w:r>
      <w:r w:rsidR="004317D4" w:rsidRPr="0076387E">
        <w:rPr>
          <w:rFonts w:asciiTheme="minorHAnsi" w:hAnsiTheme="minorHAnsi" w:cstheme="minorHAnsi"/>
          <w:sz w:val="22"/>
          <w:szCs w:val="22"/>
        </w:rPr>
        <w:t>step</w:t>
      </w:r>
      <w:r w:rsidR="004317D4">
        <w:rPr>
          <w:rFonts w:asciiTheme="minorHAnsi" w:hAnsiTheme="minorHAnsi" w:cstheme="minorHAnsi"/>
          <w:sz w:val="22"/>
          <w:szCs w:val="22"/>
        </w:rPr>
        <w:t>parent</w:t>
      </w:r>
      <w:r w:rsidR="007C36FD" w:rsidRPr="0076387E">
        <w:rPr>
          <w:rFonts w:asciiTheme="minorHAnsi" w:hAnsiTheme="minorHAnsi" w:cstheme="minorHAnsi"/>
          <w:sz w:val="22"/>
          <w:szCs w:val="22"/>
        </w:rPr>
        <w:t xml:space="preserve"> adoptions going back to LA?</w:t>
      </w:r>
    </w:p>
    <w:p w14:paraId="740764B8" w14:textId="77777777" w:rsidR="00D45B48" w:rsidRPr="0076387E" w:rsidRDefault="00D45B48" w:rsidP="004F16E1">
      <w:pPr>
        <w:pStyle w:val="ListParagraph"/>
        <w:numPr>
          <w:ilvl w:val="2"/>
          <w:numId w:val="39"/>
        </w:numPr>
        <w:pBdr>
          <w:top w:val="none" w:sz="4" w:space="0" w:color="000000"/>
          <w:left w:val="none" w:sz="4" w:space="0" w:color="000000"/>
          <w:bottom w:val="none" w:sz="4" w:space="0" w:color="000000"/>
          <w:right w:val="none" w:sz="4" w:space="0" w:color="000000"/>
          <w:between w:val="none" w:sz="4" w:space="0" w:color="000000"/>
        </w:pBdr>
        <w:spacing w:line="360" w:lineRule="auto"/>
        <w:ind w:left="1418" w:hanging="708"/>
        <w:jc w:val="both"/>
        <w:rPr>
          <w:rFonts w:asciiTheme="minorHAnsi" w:hAnsiTheme="minorHAnsi" w:cstheme="minorHAnsi"/>
          <w:sz w:val="22"/>
          <w:szCs w:val="22"/>
        </w:rPr>
      </w:pPr>
      <w:r w:rsidRPr="0076387E">
        <w:rPr>
          <w:rFonts w:asciiTheme="minorHAnsi" w:hAnsiTheme="minorHAnsi" w:cstheme="minorHAnsi"/>
          <w:sz w:val="22"/>
          <w:szCs w:val="22"/>
        </w:rPr>
        <w:t>Assess and support those adults who are seeking to adopt from another country (inter-country adoptions).</w:t>
      </w:r>
    </w:p>
    <w:p w14:paraId="5AAFE279" w14:textId="77777777" w:rsidR="00D45B48" w:rsidRPr="0076387E" w:rsidRDefault="00D45B48" w:rsidP="004F16E1">
      <w:pPr>
        <w:pStyle w:val="ListParagraph"/>
        <w:numPr>
          <w:ilvl w:val="2"/>
          <w:numId w:val="39"/>
        </w:numPr>
        <w:pBdr>
          <w:top w:val="none" w:sz="4" w:space="0" w:color="000000"/>
          <w:left w:val="none" w:sz="4" w:space="0" w:color="000000"/>
          <w:bottom w:val="none" w:sz="4" w:space="0" w:color="000000"/>
          <w:right w:val="none" w:sz="4" w:space="0" w:color="000000"/>
          <w:between w:val="none" w:sz="4" w:space="0" w:color="000000"/>
        </w:pBdr>
        <w:spacing w:line="360" w:lineRule="auto"/>
        <w:ind w:left="1418" w:hanging="708"/>
        <w:jc w:val="both"/>
        <w:rPr>
          <w:rFonts w:asciiTheme="minorHAnsi" w:hAnsiTheme="minorHAnsi" w:cstheme="minorHAnsi"/>
          <w:sz w:val="22"/>
          <w:szCs w:val="22"/>
        </w:rPr>
      </w:pPr>
      <w:r w:rsidRPr="0076387E">
        <w:rPr>
          <w:rFonts w:asciiTheme="minorHAnsi" w:hAnsiTheme="minorHAnsi" w:cstheme="minorHAnsi"/>
          <w:sz w:val="22"/>
          <w:szCs w:val="22"/>
        </w:rPr>
        <w:t xml:space="preserve">Provide counselling advice and information to adopted adults post 18.  </w:t>
      </w:r>
    </w:p>
    <w:p w14:paraId="28903112" w14:textId="5A3837C8" w:rsidR="00D45B48" w:rsidRPr="0076387E" w:rsidRDefault="00D45B48" w:rsidP="004F16E1">
      <w:pPr>
        <w:pStyle w:val="ListParagraph"/>
        <w:numPr>
          <w:ilvl w:val="2"/>
          <w:numId w:val="39"/>
        </w:numPr>
        <w:pBdr>
          <w:top w:val="none" w:sz="4" w:space="0" w:color="000000"/>
          <w:left w:val="none" w:sz="4" w:space="0" w:color="000000"/>
          <w:bottom w:val="none" w:sz="4" w:space="0" w:color="000000"/>
          <w:right w:val="none" w:sz="4" w:space="0" w:color="000000"/>
          <w:between w:val="none" w:sz="4" w:space="0" w:color="000000"/>
        </w:pBdr>
        <w:spacing w:line="360" w:lineRule="auto"/>
        <w:ind w:left="1418" w:hanging="708"/>
        <w:jc w:val="both"/>
        <w:rPr>
          <w:rFonts w:asciiTheme="minorHAnsi" w:hAnsiTheme="minorHAnsi" w:cstheme="minorHAnsi"/>
          <w:sz w:val="22"/>
          <w:szCs w:val="22"/>
        </w:rPr>
      </w:pPr>
      <w:r w:rsidRPr="0076387E">
        <w:rPr>
          <w:rFonts w:asciiTheme="minorHAnsi" w:hAnsiTheme="minorHAnsi" w:cstheme="minorHAnsi"/>
          <w:sz w:val="22"/>
          <w:szCs w:val="22"/>
        </w:rPr>
        <w:t>Provide Independent support to birth parents involved in proceedings.</w:t>
      </w:r>
      <w:r w:rsidR="007C36FD" w:rsidRPr="0076387E">
        <w:rPr>
          <w:rFonts w:asciiTheme="minorHAnsi" w:hAnsiTheme="minorHAnsi" w:cstheme="minorHAnsi"/>
          <w:sz w:val="22"/>
          <w:szCs w:val="22"/>
        </w:rPr>
        <w:t xml:space="preserve"> – commissioned through PAC-UK?</w:t>
      </w:r>
      <w:r w:rsidRPr="0076387E">
        <w:rPr>
          <w:rFonts w:asciiTheme="minorHAnsi" w:hAnsiTheme="minorHAnsi" w:cstheme="minorHAnsi"/>
          <w:sz w:val="22"/>
          <w:szCs w:val="22"/>
        </w:rPr>
        <w:t xml:space="preserve"> </w:t>
      </w:r>
    </w:p>
    <w:p w14:paraId="3EB755B5" w14:textId="77777777" w:rsidR="00D45B48" w:rsidRPr="0076387E" w:rsidRDefault="00D45B48" w:rsidP="004F16E1">
      <w:pPr>
        <w:pStyle w:val="ListParagraph"/>
        <w:numPr>
          <w:ilvl w:val="2"/>
          <w:numId w:val="39"/>
        </w:numPr>
        <w:pBdr>
          <w:top w:val="none" w:sz="4" w:space="0" w:color="000000"/>
          <w:left w:val="none" w:sz="4" w:space="0" w:color="000000"/>
          <w:bottom w:val="none" w:sz="4" w:space="0" w:color="000000"/>
          <w:right w:val="none" w:sz="4" w:space="0" w:color="000000"/>
          <w:between w:val="none" w:sz="4" w:space="0" w:color="000000"/>
        </w:pBdr>
        <w:spacing w:line="360" w:lineRule="auto"/>
        <w:ind w:left="1418" w:hanging="708"/>
        <w:jc w:val="both"/>
        <w:rPr>
          <w:rFonts w:asciiTheme="minorHAnsi" w:hAnsiTheme="minorHAnsi" w:cstheme="minorHAnsi"/>
          <w:sz w:val="22"/>
          <w:szCs w:val="22"/>
        </w:rPr>
      </w:pPr>
      <w:r w:rsidRPr="0076387E">
        <w:rPr>
          <w:rFonts w:asciiTheme="minorHAnsi" w:hAnsiTheme="minorHAnsi" w:cstheme="minorHAnsi"/>
          <w:sz w:val="22"/>
          <w:szCs w:val="22"/>
        </w:rPr>
        <w:t>Management and support Adoption Panels which approve prospective adopters and make recommendations on the matching of individual children to adopters, reviewing approvals and ensuring quality of practice.</w:t>
      </w:r>
    </w:p>
    <w:p w14:paraId="1A5FD640" w14:textId="77777777" w:rsidR="00D45B48" w:rsidRPr="0076387E" w:rsidRDefault="00D45B48" w:rsidP="004F16E1">
      <w:pPr>
        <w:pStyle w:val="ListParagraph"/>
        <w:numPr>
          <w:ilvl w:val="2"/>
          <w:numId w:val="39"/>
        </w:numPr>
        <w:pBdr>
          <w:top w:val="none" w:sz="4" w:space="0" w:color="000000"/>
          <w:left w:val="none" w:sz="4" w:space="0" w:color="000000"/>
          <w:bottom w:val="none" w:sz="4" w:space="0" w:color="000000"/>
          <w:right w:val="none" w:sz="4" w:space="0" w:color="000000"/>
          <w:between w:val="none" w:sz="4" w:space="0" w:color="000000"/>
        </w:pBdr>
        <w:spacing w:line="360" w:lineRule="auto"/>
        <w:ind w:left="1418" w:hanging="708"/>
        <w:jc w:val="both"/>
        <w:rPr>
          <w:rFonts w:asciiTheme="minorHAnsi" w:hAnsiTheme="minorHAnsi" w:cstheme="minorHAnsi"/>
          <w:sz w:val="22"/>
          <w:szCs w:val="22"/>
        </w:rPr>
      </w:pPr>
      <w:r w:rsidRPr="0076387E">
        <w:rPr>
          <w:rFonts w:asciiTheme="minorHAnsi" w:hAnsiTheme="minorHAnsi" w:cstheme="minorHAnsi"/>
          <w:sz w:val="22"/>
          <w:szCs w:val="22"/>
        </w:rPr>
        <w:t>Provide professional advice on best practice and regulations to agency decision makers.</w:t>
      </w:r>
    </w:p>
    <w:p w14:paraId="69AB1264" w14:textId="6B34BFA6" w:rsidR="00D45B48" w:rsidRPr="0076387E" w:rsidRDefault="00D45B48" w:rsidP="004F16E1">
      <w:pPr>
        <w:pStyle w:val="ListParagraph"/>
        <w:numPr>
          <w:ilvl w:val="2"/>
          <w:numId w:val="39"/>
        </w:numPr>
        <w:pBdr>
          <w:top w:val="none" w:sz="4" w:space="0" w:color="000000"/>
          <w:left w:val="none" w:sz="4" w:space="0" w:color="000000"/>
          <w:bottom w:val="none" w:sz="4" w:space="0" w:color="000000"/>
          <w:right w:val="none" w:sz="4" w:space="0" w:color="000000"/>
          <w:between w:val="none" w:sz="4" w:space="0" w:color="000000"/>
        </w:pBdr>
        <w:spacing w:line="360" w:lineRule="auto"/>
        <w:ind w:left="1418" w:hanging="708"/>
        <w:jc w:val="both"/>
        <w:rPr>
          <w:rFonts w:asciiTheme="minorHAnsi" w:hAnsiTheme="minorHAnsi" w:cstheme="minorHAnsi"/>
          <w:sz w:val="22"/>
          <w:szCs w:val="22"/>
        </w:rPr>
      </w:pPr>
      <w:r w:rsidRPr="0076387E">
        <w:rPr>
          <w:rFonts w:asciiTheme="minorHAnsi" w:hAnsiTheme="minorHAnsi" w:cstheme="minorHAnsi"/>
          <w:sz w:val="22"/>
          <w:szCs w:val="22"/>
        </w:rPr>
        <w:t xml:space="preserve">Provide a quality assurance role across </w:t>
      </w:r>
      <w:r w:rsidR="009703EF" w:rsidRPr="0076387E">
        <w:rPr>
          <w:rFonts w:asciiTheme="minorHAnsi" w:hAnsiTheme="minorHAnsi" w:cstheme="minorHAnsi"/>
          <w:sz w:val="22"/>
          <w:szCs w:val="22"/>
        </w:rPr>
        <w:t>AiM</w:t>
      </w:r>
      <w:r w:rsidRPr="0076387E">
        <w:rPr>
          <w:rFonts w:asciiTheme="minorHAnsi" w:hAnsiTheme="minorHAnsi" w:cstheme="minorHAnsi"/>
          <w:sz w:val="22"/>
          <w:szCs w:val="22"/>
        </w:rPr>
        <w:t>.</w:t>
      </w:r>
    </w:p>
    <w:p w14:paraId="62ED688F" w14:textId="77777777" w:rsidR="00D45B48" w:rsidRPr="0076387E" w:rsidRDefault="00D45B48" w:rsidP="004F16E1">
      <w:pPr>
        <w:pStyle w:val="ListParagraph"/>
        <w:spacing w:line="360" w:lineRule="auto"/>
        <w:ind w:left="0"/>
        <w:jc w:val="both"/>
        <w:rPr>
          <w:rFonts w:asciiTheme="minorHAnsi" w:hAnsiTheme="minorHAnsi" w:cstheme="minorHAnsi"/>
          <w:sz w:val="22"/>
          <w:szCs w:val="22"/>
        </w:rPr>
      </w:pPr>
    </w:p>
    <w:p w14:paraId="70C5CB26" w14:textId="6C91F71E" w:rsidR="00D45B48" w:rsidRPr="0076387E" w:rsidRDefault="00D45B48" w:rsidP="004F16E1">
      <w:pPr>
        <w:pStyle w:val="ListParagraph"/>
        <w:spacing w:line="360" w:lineRule="auto"/>
        <w:ind w:left="0"/>
        <w:jc w:val="both"/>
        <w:rPr>
          <w:rFonts w:asciiTheme="minorHAnsi" w:hAnsiTheme="minorHAnsi" w:cstheme="minorHAnsi"/>
          <w:b/>
          <w:sz w:val="22"/>
          <w:szCs w:val="22"/>
        </w:rPr>
      </w:pPr>
      <w:r w:rsidRPr="0076387E">
        <w:rPr>
          <w:rFonts w:asciiTheme="minorHAnsi" w:hAnsiTheme="minorHAnsi" w:cstheme="minorHAnsi"/>
          <w:b/>
          <w:sz w:val="22"/>
          <w:szCs w:val="22"/>
        </w:rPr>
        <w:lastRenderedPageBreak/>
        <w:t xml:space="preserve">2. </w:t>
      </w:r>
      <w:r w:rsidR="00C17B3E">
        <w:rPr>
          <w:rFonts w:asciiTheme="minorHAnsi" w:hAnsiTheme="minorHAnsi" w:cstheme="minorHAnsi"/>
          <w:b/>
          <w:sz w:val="22"/>
          <w:szCs w:val="22"/>
        </w:rPr>
        <w:t xml:space="preserve">    </w:t>
      </w:r>
      <w:r w:rsidRPr="0076387E">
        <w:rPr>
          <w:rFonts w:asciiTheme="minorHAnsi" w:hAnsiTheme="minorHAnsi" w:cstheme="minorHAnsi"/>
          <w:b/>
          <w:sz w:val="22"/>
          <w:szCs w:val="22"/>
        </w:rPr>
        <w:t xml:space="preserve">SERVICE COLLABORATION AND RATIONALE </w:t>
      </w:r>
    </w:p>
    <w:p w14:paraId="2CA2CAEB" w14:textId="2E7DF755" w:rsidR="00D45B48" w:rsidRPr="0061274D" w:rsidRDefault="00D45B48" w:rsidP="0061274D">
      <w:pPr>
        <w:spacing w:line="360" w:lineRule="auto"/>
        <w:ind w:left="720" w:hanging="719"/>
        <w:contextualSpacing/>
        <w:jc w:val="both"/>
        <w:rPr>
          <w:rFonts w:asciiTheme="minorHAnsi" w:hAnsiTheme="minorHAnsi" w:cstheme="minorHAnsi"/>
          <w:sz w:val="22"/>
          <w:szCs w:val="22"/>
        </w:rPr>
      </w:pPr>
      <w:r w:rsidRPr="0076387E">
        <w:rPr>
          <w:rFonts w:asciiTheme="minorHAnsi" w:hAnsiTheme="minorHAnsi" w:cstheme="minorHAnsi"/>
          <w:sz w:val="22"/>
          <w:szCs w:val="22"/>
        </w:rPr>
        <w:t>2.1</w:t>
      </w:r>
      <w:r w:rsidRPr="0076387E">
        <w:rPr>
          <w:rFonts w:asciiTheme="minorHAnsi" w:hAnsiTheme="minorHAnsi" w:cstheme="minorHAnsi"/>
          <w:sz w:val="22"/>
          <w:szCs w:val="22"/>
        </w:rPr>
        <w:tab/>
      </w:r>
      <w:r w:rsidR="009703EF" w:rsidRPr="0076387E">
        <w:rPr>
          <w:rFonts w:asciiTheme="minorHAnsi" w:hAnsiTheme="minorHAnsi" w:cstheme="minorHAnsi"/>
          <w:sz w:val="22"/>
          <w:szCs w:val="22"/>
        </w:rPr>
        <w:t>AIM</w:t>
      </w:r>
      <w:r w:rsidRPr="0076387E">
        <w:rPr>
          <w:rFonts w:asciiTheme="minorHAnsi" w:hAnsiTheme="minorHAnsi" w:cstheme="minorHAnsi"/>
          <w:sz w:val="22"/>
          <w:szCs w:val="22"/>
        </w:rPr>
        <w:t xml:space="preserve"> will be a shared service and Knowsley City Council will act as Host Authority for </w:t>
      </w:r>
      <w:r w:rsidR="009703EF" w:rsidRPr="0076387E">
        <w:rPr>
          <w:rFonts w:asciiTheme="minorHAnsi" w:hAnsiTheme="minorHAnsi" w:cstheme="minorHAnsi"/>
          <w:sz w:val="22"/>
          <w:szCs w:val="22"/>
        </w:rPr>
        <w:t>AiM</w:t>
      </w:r>
      <w:r w:rsidRPr="0076387E">
        <w:rPr>
          <w:rFonts w:asciiTheme="minorHAnsi" w:hAnsiTheme="minorHAnsi" w:cstheme="minorHAnsi"/>
          <w:sz w:val="22"/>
          <w:szCs w:val="22"/>
        </w:rPr>
        <w:t xml:space="preserve"> and will bring together the adoption services of the following authorities:</w:t>
      </w:r>
    </w:p>
    <w:p w14:paraId="779CE084" w14:textId="16AA3E58" w:rsidR="00795D05" w:rsidRPr="0061274D" w:rsidRDefault="00D45B48" w:rsidP="0061274D">
      <w:pPr>
        <w:pStyle w:val="ListParagraph"/>
        <w:spacing w:line="360" w:lineRule="auto"/>
        <w:ind w:left="2127" w:hanging="1417"/>
        <w:jc w:val="both"/>
        <w:rPr>
          <w:rFonts w:asciiTheme="minorHAnsi" w:hAnsiTheme="minorHAnsi" w:cstheme="minorHAnsi"/>
          <w:sz w:val="22"/>
          <w:szCs w:val="22"/>
        </w:rPr>
      </w:pPr>
      <w:r w:rsidRPr="0076387E">
        <w:rPr>
          <w:rFonts w:asciiTheme="minorHAnsi" w:hAnsiTheme="minorHAnsi" w:cstheme="minorHAnsi"/>
          <w:sz w:val="22"/>
          <w:szCs w:val="22"/>
        </w:rPr>
        <w:t>Knowsley Metropolitan Borough Council</w:t>
      </w:r>
    </w:p>
    <w:p w14:paraId="67AECB68" w14:textId="4A9FEF6C" w:rsidR="00795D05" w:rsidRPr="0061274D" w:rsidRDefault="00795D05" w:rsidP="0061274D">
      <w:pPr>
        <w:pStyle w:val="ListParagraph"/>
        <w:spacing w:line="360" w:lineRule="auto"/>
        <w:ind w:left="2127" w:hanging="1417"/>
        <w:jc w:val="both"/>
        <w:rPr>
          <w:rFonts w:asciiTheme="minorHAnsi" w:hAnsiTheme="minorHAnsi" w:cstheme="minorHAnsi"/>
          <w:sz w:val="22"/>
          <w:szCs w:val="22"/>
        </w:rPr>
      </w:pPr>
      <w:r w:rsidRPr="0076387E">
        <w:rPr>
          <w:rFonts w:asciiTheme="minorHAnsi" w:hAnsiTheme="minorHAnsi" w:cstheme="minorHAnsi"/>
          <w:sz w:val="22"/>
          <w:szCs w:val="22"/>
        </w:rPr>
        <w:t>Liverpool City Council</w:t>
      </w:r>
    </w:p>
    <w:p w14:paraId="0E517850" w14:textId="70EC51FD" w:rsidR="00D45B48" w:rsidRPr="0061274D" w:rsidRDefault="00795D05" w:rsidP="0061274D">
      <w:pPr>
        <w:pStyle w:val="ListParagraph"/>
        <w:spacing w:line="360" w:lineRule="auto"/>
        <w:ind w:left="2127" w:hanging="1417"/>
        <w:jc w:val="both"/>
        <w:rPr>
          <w:rFonts w:asciiTheme="minorHAnsi" w:hAnsiTheme="minorHAnsi" w:cstheme="minorHAnsi"/>
          <w:sz w:val="22"/>
          <w:szCs w:val="22"/>
        </w:rPr>
      </w:pPr>
      <w:r w:rsidRPr="0076387E">
        <w:rPr>
          <w:rFonts w:asciiTheme="minorHAnsi" w:hAnsiTheme="minorHAnsi" w:cstheme="minorHAnsi"/>
          <w:sz w:val="22"/>
          <w:szCs w:val="22"/>
        </w:rPr>
        <w:t>Wirral Borough Council</w:t>
      </w:r>
    </w:p>
    <w:p w14:paraId="14906D75" w14:textId="57677783" w:rsidR="0061274D" w:rsidRDefault="00D45B48" w:rsidP="0061274D">
      <w:pPr>
        <w:pStyle w:val="ListParagraph"/>
        <w:spacing w:line="360" w:lineRule="auto"/>
        <w:ind w:left="2127" w:hanging="1417"/>
        <w:jc w:val="both"/>
        <w:rPr>
          <w:rFonts w:asciiTheme="minorHAnsi" w:hAnsiTheme="minorHAnsi" w:cstheme="minorHAnsi"/>
          <w:sz w:val="22"/>
          <w:szCs w:val="22"/>
        </w:rPr>
      </w:pPr>
      <w:r w:rsidRPr="0076387E">
        <w:rPr>
          <w:rFonts w:asciiTheme="minorHAnsi" w:hAnsiTheme="minorHAnsi" w:cstheme="minorHAnsi"/>
          <w:sz w:val="22"/>
          <w:szCs w:val="22"/>
        </w:rPr>
        <w:t>Sefton Borough Council</w:t>
      </w:r>
    </w:p>
    <w:p w14:paraId="136335B9" w14:textId="77777777" w:rsidR="0061274D" w:rsidRPr="0061274D" w:rsidRDefault="0061274D" w:rsidP="0061274D">
      <w:pPr>
        <w:pStyle w:val="ListParagraph"/>
        <w:spacing w:line="360" w:lineRule="auto"/>
        <w:ind w:left="2127" w:hanging="1417"/>
        <w:jc w:val="both"/>
        <w:rPr>
          <w:rFonts w:asciiTheme="minorHAnsi" w:hAnsiTheme="minorHAnsi" w:cstheme="minorHAnsi"/>
          <w:sz w:val="22"/>
          <w:szCs w:val="22"/>
        </w:rPr>
      </w:pPr>
    </w:p>
    <w:p w14:paraId="477511CC" w14:textId="3CC05E80" w:rsidR="00D45B48" w:rsidRPr="0061274D" w:rsidRDefault="00D45B48" w:rsidP="0061274D">
      <w:pPr>
        <w:pStyle w:val="ListParagraph"/>
        <w:spacing w:line="360" w:lineRule="auto"/>
        <w:ind w:left="0"/>
        <w:jc w:val="both"/>
        <w:rPr>
          <w:rFonts w:asciiTheme="minorHAnsi" w:hAnsiTheme="minorHAnsi" w:cstheme="minorHAnsi"/>
          <w:b/>
          <w:sz w:val="22"/>
          <w:szCs w:val="22"/>
        </w:rPr>
      </w:pPr>
      <w:r w:rsidRPr="0076387E">
        <w:rPr>
          <w:rFonts w:asciiTheme="minorHAnsi" w:hAnsiTheme="minorHAnsi" w:cstheme="minorHAnsi"/>
          <w:b/>
          <w:sz w:val="22"/>
          <w:szCs w:val="22"/>
        </w:rPr>
        <w:t>3.</w:t>
      </w:r>
      <w:r w:rsidR="00C17B3E" w:rsidRPr="00C17B3E">
        <w:rPr>
          <w:rFonts w:asciiTheme="minorHAnsi" w:hAnsiTheme="minorHAnsi" w:cstheme="minorHAnsi"/>
          <w:b/>
          <w:sz w:val="22"/>
          <w:szCs w:val="22"/>
        </w:rPr>
        <w:t xml:space="preserve"> </w:t>
      </w:r>
      <w:r w:rsidR="00C17B3E">
        <w:rPr>
          <w:rFonts w:asciiTheme="minorHAnsi" w:hAnsiTheme="minorHAnsi" w:cstheme="minorHAnsi"/>
          <w:b/>
          <w:sz w:val="22"/>
          <w:szCs w:val="22"/>
        </w:rPr>
        <w:t xml:space="preserve">    </w:t>
      </w:r>
      <w:r w:rsidR="00C17B3E" w:rsidRPr="0076387E">
        <w:rPr>
          <w:rFonts w:asciiTheme="minorHAnsi" w:hAnsiTheme="minorHAnsi" w:cstheme="minorHAnsi"/>
          <w:b/>
          <w:sz w:val="22"/>
          <w:szCs w:val="22"/>
        </w:rPr>
        <w:t>ELIGIBILITY CRITERA</w:t>
      </w:r>
      <w:r w:rsidRPr="0076387E">
        <w:rPr>
          <w:rFonts w:asciiTheme="minorHAnsi" w:hAnsiTheme="minorHAnsi" w:cstheme="minorHAnsi"/>
          <w:b/>
          <w:sz w:val="22"/>
          <w:szCs w:val="22"/>
        </w:rPr>
        <w:tab/>
      </w:r>
    </w:p>
    <w:p w14:paraId="2436699B" w14:textId="434D1F1B" w:rsidR="00D45B48" w:rsidRPr="0076387E" w:rsidRDefault="00D45B48" w:rsidP="004F16E1">
      <w:pPr>
        <w:pStyle w:val="ListParagraph"/>
        <w:spacing w:line="360" w:lineRule="auto"/>
        <w:ind w:left="0"/>
        <w:jc w:val="both"/>
        <w:rPr>
          <w:rFonts w:asciiTheme="minorHAnsi" w:hAnsiTheme="minorHAnsi" w:cstheme="minorHAnsi"/>
          <w:sz w:val="22"/>
          <w:szCs w:val="22"/>
        </w:rPr>
      </w:pPr>
      <w:r w:rsidRPr="0076387E">
        <w:rPr>
          <w:rFonts w:asciiTheme="minorHAnsi" w:hAnsiTheme="minorHAnsi" w:cstheme="minorHAnsi"/>
          <w:sz w:val="22"/>
          <w:szCs w:val="22"/>
        </w:rPr>
        <w:t>3.1</w:t>
      </w:r>
      <w:r w:rsidRPr="0076387E">
        <w:rPr>
          <w:rFonts w:asciiTheme="minorHAnsi" w:hAnsiTheme="minorHAnsi" w:cstheme="minorHAnsi"/>
          <w:sz w:val="22"/>
          <w:szCs w:val="22"/>
        </w:rPr>
        <w:tab/>
      </w:r>
      <w:r w:rsidR="009703EF" w:rsidRPr="0076387E">
        <w:rPr>
          <w:rFonts w:asciiTheme="minorHAnsi" w:hAnsiTheme="minorHAnsi" w:cstheme="minorHAnsi"/>
          <w:sz w:val="22"/>
          <w:szCs w:val="22"/>
        </w:rPr>
        <w:t>AiM</w:t>
      </w:r>
      <w:r w:rsidRPr="0076387E">
        <w:rPr>
          <w:rFonts w:asciiTheme="minorHAnsi" w:hAnsiTheme="minorHAnsi" w:cstheme="minorHAnsi"/>
          <w:sz w:val="22"/>
          <w:szCs w:val="22"/>
        </w:rPr>
        <w:t xml:space="preserve"> will be responsible for providing a service to:</w:t>
      </w:r>
    </w:p>
    <w:p w14:paraId="567E2212" w14:textId="77777777" w:rsidR="00D45B48" w:rsidRPr="0076387E" w:rsidRDefault="00D45B48" w:rsidP="003C788E">
      <w:pPr>
        <w:pStyle w:val="ListParagraph"/>
        <w:numPr>
          <w:ilvl w:val="2"/>
          <w:numId w:val="37"/>
        </w:numPr>
        <w:pBdr>
          <w:top w:val="none" w:sz="4" w:space="0" w:color="000000"/>
          <w:left w:val="none" w:sz="4" w:space="0" w:color="000000"/>
          <w:bottom w:val="none" w:sz="4" w:space="0" w:color="000000"/>
          <w:right w:val="none" w:sz="4" w:space="0" w:color="000000"/>
          <w:between w:val="none" w:sz="4" w:space="0" w:color="000000"/>
        </w:pBdr>
        <w:spacing w:line="360" w:lineRule="auto"/>
        <w:ind w:left="700" w:hanging="300"/>
        <w:jc w:val="both"/>
        <w:rPr>
          <w:rFonts w:asciiTheme="minorHAnsi" w:hAnsiTheme="minorHAnsi" w:cstheme="minorHAnsi"/>
          <w:sz w:val="22"/>
          <w:szCs w:val="22"/>
        </w:rPr>
      </w:pPr>
      <w:r w:rsidRPr="0076387E">
        <w:rPr>
          <w:rFonts w:asciiTheme="minorHAnsi" w:hAnsiTheme="minorHAnsi" w:cstheme="minorHAnsi"/>
          <w:sz w:val="22"/>
          <w:szCs w:val="22"/>
        </w:rPr>
        <w:t>Children who require adoption.</w:t>
      </w:r>
    </w:p>
    <w:p w14:paraId="3FEDE04F" w14:textId="77777777" w:rsidR="00D45B48" w:rsidRPr="0076387E" w:rsidRDefault="00D45B48" w:rsidP="003C788E">
      <w:pPr>
        <w:pStyle w:val="ListParagraph"/>
        <w:numPr>
          <w:ilvl w:val="2"/>
          <w:numId w:val="37"/>
        </w:numPr>
        <w:pBdr>
          <w:top w:val="none" w:sz="4" w:space="0" w:color="000000"/>
          <w:left w:val="none" w:sz="4" w:space="0" w:color="000000"/>
          <w:bottom w:val="none" w:sz="4" w:space="0" w:color="000000"/>
          <w:right w:val="none" w:sz="4" w:space="0" w:color="000000"/>
          <w:between w:val="none" w:sz="4" w:space="0" w:color="000000"/>
        </w:pBdr>
        <w:spacing w:line="360" w:lineRule="auto"/>
        <w:ind w:left="700" w:hanging="300"/>
        <w:jc w:val="both"/>
        <w:rPr>
          <w:rFonts w:asciiTheme="minorHAnsi" w:hAnsiTheme="minorHAnsi" w:cstheme="minorHAnsi"/>
          <w:sz w:val="22"/>
          <w:szCs w:val="22"/>
        </w:rPr>
      </w:pPr>
      <w:r w:rsidRPr="0076387E">
        <w:rPr>
          <w:rFonts w:asciiTheme="minorHAnsi" w:hAnsiTheme="minorHAnsi" w:cstheme="minorHAnsi"/>
          <w:sz w:val="22"/>
          <w:szCs w:val="22"/>
        </w:rPr>
        <w:t>Adults who wish to adopt.</w:t>
      </w:r>
    </w:p>
    <w:p w14:paraId="23C31363" w14:textId="77777777" w:rsidR="00D45B48" w:rsidRPr="0076387E" w:rsidRDefault="00D45B48" w:rsidP="003C788E">
      <w:pPr>
        <w:pStyle w:val="ListParagraph"/>
        <w:numPr>
          <w:ilvl w:val="2"/>
          <w:numId w:val="37"/>
        </w:numPr>
        <w:pBdr>
          <w:top w:val="none" w:sz="4" w:space="0" w:color="000000"/>
          <w:left w:val="none" w:sz="4" w:space="0" w:color="000000"/>
          <w:bottom w:val="none" w:sz="4" w:space="0" w:color="000000"/>
          <w:right w:val="none" w:sz="4" w:space="0" w:color="000000"/>
          <w:between w:val="none" w:sz="4" w:space="0" w:color="000000"/>
        </w:pBdr>
        <w:spacing w:line="360" w:lineRule="auto"/>
        <w:ind w:left="700" w:hanging="300"/>
        <w:jc w:val="both"/>
        <w:rPr>
          <w:rFonts w:asciiTheme="minorHAnsi" w:hAnsiTheme="minorHAnsi" w:cstheme="minorHAnsi"/>
          <w:sz w:val="22"/>
          <w:szCs w:val="22"/>
        </w:rPr>
      </w:pPr>
      <w:r w:rsidRPr="0076387E">
        <w:rPr>
          <w:rFonts w:asciiTheme="minorHAnsi" w:hAnsiTheme="minorHAnsi" w:cstheme="minorHAnsi"/>
          <w:sz w:val="22"/>
          <w:szCs w:val="22"/>
        </w:rPr>
        <w:t>All adoptive families living in the region eligible for adoption support.</w:t>
      </w:r>
    </w:p>
    <w:p w14:paraId="0DCB8AE5" w14:textId="77777777" w:rsidR="00D45B48" w:rsidRPr="0076387E" w:rsidRDefault="00D45B48" w:rsidP="003C788E">
      <w:pPr>
        <w:pStyle w:val="ListParagraph"/>
        <w:numPr>
          <w:ilvl w:val="2"/>
          <w:numId w:val="37"/>
        </w:numPr>
        <w:pBdr>
          <w:top w:val="none" w:sz="4" w:space="0" w:color="000000"/>
          <w:left w:val="none" w:sz="4" w:space="0" w:color="000000"/>
          <w:bottom w:val="none" w:sz="4" w:space="0" w:color="000000"/>
          <w:right w:val="none" w:sz="4" w:space="0" w:color="000000"/>
          <w:between w:val="none" w:sz="4" w:space="0" w:color="000000"/>
        </w:pBdr>
        <w:spacing w:line="360" w:lineRule="auto"/>
        <w:ind w:left="700" w:hanging="300"/>
        <w:jc w:val="both"/>
        <w:rPr>
          <w:rFonts w:asciiTheme="minorHAnsi" w:hAnsiTheme="minorHAnsi" w:cstheme="minorHAnsi"/>
          <w:sz w:val="22"/>
          <w:szCs w:val="22"/>
        </w:rPr>
      </w:pPr>
      <w:r w:rsidRPr="0076387E">
        <w:rPr>
          <w:rFonts w:asciiTheme="minorHAnsi" w:hAnsiTheme="minorHAnsi" w:cstheme="minorHAnsi"/>
          <w:sz w:val="22"/>
          <w:szCs w:val="22"/>
        </w:rPr>
        <w:t>Adopted adults.</w:t>
      </w:r>
    </w:p>
    <w:p w14:paraId="549C2312" w14:textId="77777777" w:rsidR="00D45B48" w:rsidRPr="0076387E" w:rsidRDefault="00D45B48" w:rsidP="003C788E">
      <w:pPr>
        <w:pStyle w:val="ListParagraph"/>
        <w:numPr>
          <w:ilvl w:val="2"/>
          <w:numId w:val="37"/>
        </w:numPr>
        <w:pBdr>
          <w:top w:val="none" w:sz="4" w:space="0" w:color="000000"/>
          <w:left w:val="none" w:sz="4" w:space="0" w:color="000000"/>
          <w:bottom w:val="none" w:sz="4" w:space="0" w:color="000000"/>
          <w:right w:val="none" w:sz="4" w:space="0" w:color="000000"/>
          <w:between w:val="none" w:sz="4" w:space="0" w:color="000000"/>
        </w:pBdr>
        <w:spacing w:line="360" w:lineRule="auto"/>
        <w:ind w:left="700" w:hanging="300"/>
        <w:jc w:val="both"/>
        <w:rPr>
          <w:rFonts w:asciiTheme="minorHAnsi" w:hAnsiTheme="minorHAnsi" w:cstheme="minorHAnsi"/>
          <w:sz w:val="22"/>
          <w:szCs w:val="22"/>
        </w:rPr>
      </w:pPr>
      <w:r w:rsidRPr="0076387E">
        <w:rPr>
          <w:rFonts w:asciiTheme="minorHAnsi" w:hAnsiTheme="minorHAnsi" w:cstheme="minorHAnsi"/>
          <w:sz w:val="22"/>
          <w:szCs w:val="22"/>
        </w:rPr>
        <w:t>Birth parents and former guardians eligible for adoption support.</w:t>
      </w:r>
    </w:p>
    <w:p w14:paraId="04FA4601" w14:textId="77777777" w:rsidR="00D45B48" w:rsidRDefault="00D45B48" w:rsidP="003C788E">
      <w:pPr>
        <w:pStyle w:val="ListParagraph"/>
        <w:numPr>
          <w:ilvl w:val="2"/>
          <w:numId w:val="37"/>
        </w:numPr>
        <w:pBdr>
          <w:top w:val="none" w:sz="4" w:space="0" w:color="000000"/>
          <w:left w:val="none" w:sz="4" w:space="0" w:color="000000"/>
          <w:bottom w:val="none" w:sz="4" w:space="0" w:color="000000"/>
          <w:right w:val="none" w:sz="4" w:space="0" w:color="000000"/>
          <w:between w:val="none" w:sz="4" w:space="0" w:color="000000"/>
        </w:pBdr>
        <w:spacing w:line="360" w:lineRule="auto"/>
        <w:ind w:left="700" w:hanging="300"/>
        <w:jc w:val="both"/>
        <w:rPr>
          <w:rFonts w:asciiTheme="minorHAnsi" w:hAnsiTheme="minorHAnsi" w:cstheme="minorHAnsi"/>
          <w:sz w:val="22"/>
          <w:szCs w:val="22"/>
        </w:rPr>
      </w:pPr>
      <w:r w:rsidRPr="0076387E">
        <w:rPr>
          <w:rFonts w:asciiTheme="minorHAnsi" w:hAnsiTheme="minorHAnsi" w:cstheme="minorHAnsi"/>
          <w:sz w:val="22"/>
          <w:szCs w:val="22"/>
        </w:rPr>
        <w:t>Independent support to birth parents who risk losing their child to adoption (to be externally commissioned).</w:t>
      </w:r>
    </w:p>
    <w:p w14:paraId="7D004BEE" w14:textId="77777777" w:rsidR="0061274D" w:rsidRPr="0076387E" w:rsidRDefault="0061274D" w:rsidP="003C788E">
      <w:pPr>
        <w:pStyle w:val="ListParagraph"/>
        <w:pBdr>
          <w:top w:val="none" w:sz="4" w:space="0" w:color="000000"/>
          <w:left w:val="none" w:sz="4" w:space="0" w:color="000000"/>
          <w:bottom w:val="none" w:sz="4" w:space="0" w:color="000000"/>
          <w:right w:val="none" w:sz="4" w:space="0" w:color="000000"/>
          <w:between w:val="none" w:sz="4" w:space="0" w:color="000000"/>
        </w:pBdr>
        <w:spacing w:line="360" w:lineRule="auto"/>
        <w:ind w:left="700" w:hanging="300"/>
        <w:jc w:val="both"/>
        <w:rPr>
          <w:rFonts w:asciiTheme="minorHAnsi" w:hAnsiTheme="minorHAnsi" w:cstheme="minorHAnsi"/>
          <w:sz w:val="22"/>
          <w:szCs w:val="22"/>
        </w:rPr>
      </w:pPr>
    </w:p>
    <w:p w14:paraId="105C4D63" w14:textId="0E9D83C0" w:rsidR="00D45B48" w:rsidRPr="0076387E" w:rsidRDefault="00D45B48" w:rsidP="00C17B3E">
      <w:pPr>
        <w:spacing w:line="360" w:lineRule="auto"/>
        <w:ind w:left="400" w:hanging="400"/>
        <w:contextualSpacing/>
        <w:jc w:val="both"/>
        <w:rPr>
          <w:rFonts w:asciiTheme="minorHAnsi" w:hAnsiTheme="minorHAnsi" w:cstheme="minorHAnsi"/>
          <w:b/>
          <w:sz w:val="22"/>
          <w:szCs w:val="22"/>
        </w:rPr>
      </w:pPr>
      <w:r w:rsidRPr="0076387E">
        <w:rPr>
          <w:rFonts w:asciiTheme="minorHAnsi" w:hAnsiTheme="minorHAnsi" w:cstheme="minorHAnsi"/>
          <w:b/>
          <w:sz w:val="22"/>
          <w:szCs w:val="22"/>
        </w:rPr>
        <w:t xml:space="preserve">4. </w:t>
      </w:r>
      <w:r w:rsidR="003C788E">
        <w:rPr>
          <w:rFonts w:asciiTheme="minorHAnsi" w:hAnsiTheme="minorHAnsi" w:cstheme="minorHAnsi"/>
          <w:b/>
          <w:sz w:val="22"/>
          <w:szCs w:val="22"/>
        </w:rPr>
        <w:tab/>
      </w:r>
      <w:r w:rsidRPr="0076387E">
        <w:rPr>
          <w:rFonts w:asciiTheme="minorHAnsi" w:hAnsiTheme="minorHAnsi" w:cstheme="minorHAnsi"/>
          <w:b/>
          <w:sz w:val="22"/>
          <w:szCs w:val="22"/>
        </w:rPr>
        <w:t xml:space="preserve">VISION FOR </w:t>
      </w:r>
      <w:r w:rsidR="009703EF" w:rsidRPr="0076387E">
        <w:rPr>
          <w:rFonts w:asciiTheme="minorHAnsi" w:hAnsiTheme="minorHAnsi" w:cstheme="minorHAnsi"/>
          <w:b/>
          <w:sz w:val="22"/>
          <w:szCs w:val="22"/>
        </w:rPr>
        <w:t>AiM</w:t>
      </w:r>
    </w:p>
    <w:p w14:paraId="7C164B97" w14:textId="3BA26E42" w:rsidR="00D45B48" w:rsidRPr="0076387E" w:rsidRDefault="003C788E" w:rsidP="003C788E">
      <w:pPr>
        <w:pStyle w:val="ListParagraph"/>
        <w:spacing w:line="360" w:lineRule="auto"/>
        <w:ind w:left="700" w:hanging="700"/>
        <w:jc w:val="both"/>
        <w:rPr>
          <w:rFonts w:asciiTheme="minorHAnsi" w:hAnsiTheme="minorHAnsi" w:cstheme="minorHAnsi"/>
          <w:sz w:val="22"/>
          <w:szCs w:val="22"/>
        </w:rPr>
      </w:pPr>
      <w:r>
        <w:rPr>
          <w:rFonts w:asciiTheme="minorHAnsi" w:hAnsiTheme="minorHAnsi" w:cstheme="minorHAnsi"/>
          <w:sz w:val="22"/>
          <w:szCs w:val="22"/>
        </w:rPr>
        <w:t xml:space="preserve">4.1 </w:t>
      </w:r>
      <w:r>
        <w:rPr>
          <w:rFonts w:asciiTheme="minorHAnsi" w:hAnsiTheme="minorHAnsi" w:cstheme="minorHAnsi"/>
          <w:sz w:val="22"/>
          <w:szCs w:val="22"/>
        </w:rPr>
        <w:tab/>
      </w:r>
      <w:r w:rsidR="009703EF" w:rsidRPr="0076387E">
        <w:rPr>
          <w:rFonts w:asciiTheme="minorHAnsi" w:hAnsiTheme="minorHAnsi" w:cstheme="minorHAnsi"/>
          <w:sz w:val="22"/>
          <w:szCs w:val="22"/>
        </w:rPr>
        <w:t>AiM</w:t>
      </w:r>
      <w:r w:rsidR="00D45B48" w:rsidRPr="0076387E">
        <w:rPr>
          <w:rFonts w:asciiTheme="minorHAnsi" w:hAnsiTheme="minorHAnsi" w:cstheme="minorHAnsi"/>
          <w:sz w:val="22"/>
          <w:szCs w:val="22"/>
        </w:rPr>
        <w:t>’s vision is to achieve excellent outcomes for children and adults involved in adoption by:</w:t>
      </w:r>
    </w:p>
    <w:p w14:paraId="7E5EC9CD" w14:textId="77777777" w:rsidR="00D45B48" w:rsidRPr="0076387E" w:rsidRDefault="00D45B48" w:rsidP="003C788E">
      <w:pPr>
        <w:pStyle w:val="ListParagraph"/>
        <w:numPr>
          <w:ilvl w:val="0"/>
          <w:numId w:val="42"/>
        </w:numPr>
        <w:pBdr>
          <w:top w:val="none" w:sz="4" w:space="0" w:color="000000"/>
          <w:left w:val="none" w:sz="4" w:space="0" w:color="000000"/>
          <w:bottom w:val="none" w:sz="4" w:space="0" w:color="000000"/>
          <w:right w:val="none" w:sz="4" w:space="0" w:color="000000"/>
          <w:between w:val="none" w:sz="4" w:space="0" w:color="000000"/>
        </w:pBdr>
        <w:spacing w:line="360" w:lineRule="auto"/>
        <w:ind w:left="700" w:hanging="300"/>
        <w:jc w:val="both"/>
        <w:rPr>
          <w:rFonts w:asciiTheme="minorHAnsi" w:hAnsiTheme="minorHAnsi" w:cstheme="minorHAnsi"/>
          <w:sz w:val="22"/>
          <w:szCs w:val="22"/>
        </w:rPr>
      </w:pPr>
      <w:r w:rsidRPr="0076387E">
        <w:rPr>
          <w:rFonts w:asciiTheme="minorHAnsi" w:hAnsiTheme="minorHAnsi" w:cstheme="minorHAnsi"/>
          <w:sz w:val="22"/>
          <w:szCs w:val="22"/>
        </w:rPr>
        <w:t>Working closely with partner local authorities and other stakeholders to ensure that children’s best interests are at the heart of placement decisions which will fully meet their needs.</w:t>
      </w:r>
    </w:p>
    <w:p w14:paraId="1570B7AF" w14:textId="77777777" w:rsidR="00D45B48" w:rsidRPr="0076387E" w:rsidRDefault="00D45B48" w:rsidP="003C788E">
      <w:pPr>
        <w:pStyle w:val="ListParagraph"/>
        <w:numPr>
          <w:ilvl w:val="0"/>
          <w:numId w:val="42"/>
        </w:numPr>
        <w:pBdr>
          <w:top w:val="none" w:sz="4" w:space="0" w:color="000000"/>
          <w:left w:val="none" w:sz="4" w:space="0" w:color="000000"/>
          <w:bottom w:val="none" w:sz="4" w:space="0" w:color="000000"/>
          <w:right w:val="none" w:sz="4" w:space="0" w:color="000000"/>
          <w:between w:val="none" w:sz="4" w:space="0" w:color="000000"/>
        </w:pBdr>
        <w:spacing w:line="360" w:lineRule="auto"/>
        <w:ind w:left="700" w:hanging="300"/>
        <w:jc w:val="both"/>
        <w:rPr>
          <w:rFonts w:asciiTheme="minorHAnsi" w:hAnsiTheme="minorHAnsi" w:cstheme="minorHAnsi"/>
          <w:sz w:val="22"/>
          <w:szCs w:val="22"/>
        </w:rPr>
      </w:pPr>
      <w:r w:rsidRPr="0076387E">
        <w:rPr>
          <w:rFonts w:asciiTheme="minorHAnsi" w:hAnsiTheme="minorHAnsi" w:cstheme="minorHAnsi"/>
          <w:sz w:val="22"/>
          <w:szCs w:val="22"/>
        </w:rPr>
        <w:t>Effective and targeted recruitment and establishment of a wide and diverse pool of prospective adopters.</w:t>
      </w:r>
    </w:p>
    <w:p w14:paraId="204371F1" w14:textId="77777777" w:rsidR="00D45B48" w:rsidRPr="0076387E" w:rsidRDefault="00D45B48" w:rsidP="003C788E">
      <w:pPr>
        <w:pStyle w:val="ListParagraph"/>
        <w:numPr>
          <w:ilvl w:val="0"/>
          <w:numId w:val="42"/>
        </w:numPr>
        <w:pBdr>
          <w:top w:val="none" w:sz="4" w:space="0" w:color="000000"/>
          <w:left w:val="none" w:sz="4" w:space="0" w:color="000000"/>
          <w:bottom w:val="none" w:sz="4" w:space="0" w:color="000000"/>
          <w:right w:val="none" w:sz="4" w:space="0" w:color="000000"/>
          <w:between w:val="none" w:sz="4" w:space="0" w:color="000000"/>
        </w:pBdr>
        <w:spacing w:line="360" w:lineRule="auto"/>
        <w:ind w:left="700" w:hanging="300"/>
        <w:jc w:val="both"/>
        <w:rPr>
          <w:rFonts w:asciiTheme="minorHAnsi" w:hAnsiTheme="minorHAnsi" w:cstheme="minorHAnsi"/>
          <w:sz w:val="22"/>
          <w:szCs w:val="22"/>
        </w:rPr>
      </w:pPr>
      <w:r w:rsidRPr="0076387E">
        <w:rPr>
          <w:rFonts w:asciiTheme="minorHAnsi" w:hAnsiTheme="minorHAnsi" w:cstheme="minorHAnsi"/>
          <w:sz w:val="22"/>
          <w:szCs w:val="22"/>
        </w:rPr>
        <w:t>Timely matching so that children are placed without delay into secure loving families.</w:t>
      </w:r>
    </w:p>
    <w:p w14:paraId="5676FB53" w14:textId="77777777" w:rsidR="00D45B48" w:rsidRPr="0076387E" w:rsidRDefault="00D45B48" w:rsidP="003C788E">
      <w:pPr>
        <w:pStyle w:val="ListParagraph"/>
        <w:numPr>
          <w:ilvl w:val="0"/>
          <w:numId w:val="42"/>
        </w:numPr>
        <w:pBdr>
          <w:top w:val="none" w:sz="4" w:space="0" w:color="000000"/>
          <w:left w:val="none" w:sz="4" w:space="0" w:color="000000"/>
          <w:bottom w:val="none" w:sz="4" w:space="0" w:color="000000"/>
          <w:right w:val="none" w:sz="4" w:space="0" w:color="000000"/>
          <w:between w:val="none" w:sz="4" w:space="0" w:color="000000"/>
        </w:pBdr>
        <w:spacing w:line="360" w:lineRule="auto"/>
        <w:ind w:left="700" w:hanging="300"/>
        <w:jc w:val="both"/>
        <w:rPr>
          <w:rFonts w:asciiTheme="minorHAnsi" w:hAnsiTheme="minorHAnsi" w:cstheme="minorHAnsi"/>
          <w:sz w:val="22"/>
          <w:szCs w:val="22"/>
        </w:rPr>
      </w:pPr>
      <w:r w:rsidRPr="0076387E">
        <w:rPr>
          <w:rFonts w:asciiTheme="minorHAnsi" w:hAnsiTheme="minorHAnsi" w:cstheme="minorHAnsi"/>
          <w:sz w:val="22"/>
          <w:szCs w:val="22"/>
        </w:rPr>
        <w:t>To provide creative and outstanding adoption support services.</w:t>
      </w:r>
    </w:p>
    <w:p w14:paraId="2D9471A6" w14:textId="77777777" w:rsidR="00D45B48" w:rsidRPr="0076387E" w:rsidRDefault="00D45B48" w:rsidP="003C788E">
      <w:pPr>
        <w:pStyle w:val="ListParagraph"/>
        <w:numPr>
          <w:ilvl w:val="0"/>
          <w:numId w:val="42"/>
        </w:numPr>
        <w:pBdr>
          <w:top w:val="none" w:sz="4" w:space="0" w:color="000000"/>
          <w:left w:val="none" w:sz="4" w:space="0" w:color="000000"/>
          <w:bottom w:val="none" w:sz="4" w:space="0" w:color="000000"/>
          <w:right w:val="none" w:sz="4" w:space="0" w:color="000000"/>
          <w:between w:val="none" w:sz="4" w:space="0" w:color="000000"/>
        </w:pBdr>
        <w:spacing w:line="360" w:lineRule="auto"/>
        <w:ind w:left="700" w:hanging="300"/>
        <w:jc w:val="both"/>
        <w:rPr>
          <w:rFonts w:asciiTheme="minorHAnsi" w:hAnsiTheme="minorHAnsi" w:cstheme="minorHAnsi"/>
          <w:sz w:val="22"/>
          <w:szCs w:val="22"/>
        </w:rPr>
      </w:pPr>
      <w:r w:rsidRPr="0076387E">
        <w:rPr>
          <w:rFonts w:asciiTheme="minorHAnsi" w:hAnsiTheme="minorHAnsi" w:cstheme="minorHAnsi"/>
          <w:sz w:val="22"/>
          <w:szCs w:val="22"/>
        </w:rPr>
        <w:t>Investing in our workforce to ensure that they have the right mix of skills and capacity to deliver excellent services.</w:t>
      </w:r>
    </w:p>
    <w:p w14:paraId="32D8C69F" w14:textId="77777777" w:rsidR="00D45B48" w:rsidRPr="0076387E" w:rsidRDefault="00D45B48" w:rsidP="003C788E">
      <w:pPr>
        <w:pStyle w:val="ListParagraph"/>
        <w:numPr>
          <w:ilvl w:val="0"/>
          <w:numId w:val="42"/>
        </w:numPr>
        <w:pBdr>
          <w:top w:val="none" w:sz="4" w:space="0" w:color="000000"/>
          <w:left w:val="none" w:sz="4" w:space="0" w:color="000000"/>
          <w:bottom w:val="none" w:sz="4" w:space="0" w:color="000000"/>
          <w:right w:val="none" w:sz="4" w:space="0" w:color="000000"/>
          <w:between w:val="none" w:sz="4" w:space="0" w:color="000000"/>
        </w:pBdr>
        <w:spacing w:line="360" w:lineRule="auto"/>
        <w:ind w:left="700" w:hanging="300"/>
        <w:jc w:val="both"/>
        <w:rPr>
          <w:rFonts w:asciiTheme="minorHAnsi" w:hAnsiTheme="minorHAnsi" w:cstheme="minorHAnsi"/>
          <w:sz w:val="22"/>
          <w:szCs w:val="22"/>
        </w:rPr>
      </w:pPr>
      <w:r w:rsidRPr="0076387E">
        <w:rPr>
          <w:rFonts w:asciiTheme="minorHAnsi" w:hAnsiTheme="minorHAnsi" w:cstheme="minorHAnsi"/>
          <w:sz w:val="22"/>
          <w:szCs w:val="22"/>
        </w:rPr>
        <w:t>Continually seeking to apply best practice and innovation for our service and practice.</w:t>
      </w:r>
    </w:p>
    <w:p w14:paraId="41488905" w14:textId="69719ABD" w:rsidR="00D45B48" w:rsidRPr="0076387E" w:rsidRDefault="00D45B48" w:rsidP="003C788E">
      <w:pPr>
        <w:pStyle w:val="ListParagraph"/>
        <w:numPr>
          <w:ilvl w:val="0"/>
          <w:numId w:val="42"/>
        </w:numPr>
        <w:pBdr>
          <w:top w:val="none" w:sz="4" w:space="0" w:color="000000"/>
          <w:left w:val="none" w:sz="4" w:space="0" w:color="000000"/>
          <w:bottom w:val="none" w:sz="4" w:space="0" w:color="000000"/>
          <w:right w:val="none" w:sz="4" w:space="0" w:color="000000"/>
          <w:between w:val="none" w:sz="4" w:space="0" w:color="000000"/>
        </w:pBdr>
        <w:spacing w:line="360" w:lineRule="auto"/>
        <w:ind w:left="700" w:hanging="300"/>
        <w:jc w:val="both"/>
        <w:rPr>
          <w:rFonts w:asciiTheme="minorHAnsi" w:hAnsiTheme="minorHAnsi" w:cstheme="minorHAnsi"/>
          <w:sz w:val="22"/>
          <w:szCs w:val="22"/>
        </w:rPr>
      </w:pPr>
      <w:r w:rsidRPr="0076387E">
        <w:rPr>
          <w:rFonts w:asciiTheme="minorHAnsi" w:hAnsiTheme="minorHAnsi" w:cstheme="minorHAnsi"/>
          <w:sz w:val="22"/>
          <w:szCs w:val="22"/>
        </w:rPr>
        <w:t xml:space="preserve">Actively listening to and learning from children, </w:t>
      </w:r>
      <w:r w:rsidR="009C03A5" w:rsidRPr="0076387E">
        <w:rPr>
          <w:rFonts w:asciiTheme="minorHAnsi" w:hAnsiTheme="minorHAnsi" w:cstheme="minorHAnsi"/>
          <w:sz w:val="22"/>
          <w:szCs w:val="22"/>
        </w:rPr>
        <w:t>adults,</w:t>
      </w:r>
      <w:r w:rsidRPr="0076387E">
        <w:rPr>
          <w:rFonts w:asciiTheme="minorHAnsi" w:hAnsiTheme="minorHAnsi" w:cstheme="minorHAnsi"/>
          <w:sz w:val="22"/>
          <w:szCs w:val="22"/>
        </w:rPr>
        <w:t xml:space="preserve"> and staff with whom we work to develop and improve the services provided.</w:t>
      </w:r>
    </w:p>
    <w:p w14:paraId="16BD54B1" w14:textId="77777777" w:rsidR="00D45B48" w:rsidRPr="0076387E" w:rsidRDefault="00D45B48" w:rsidP="003C788E">
      <w:pPr>
        <w:pStyle w:val="ListParagraph"/>
        <w:numPr>
          <w:ilvl w:val="0"/>
          <w:numId w:val="42"/>
        </w:numPr>
        <w:pBdr>
          <w:top w:val="none" w:sz="4" w:space="0" w:color="000000"/>
          <w:left w:val="none" w:sz="4" w:space="0" w:color="000000"/>
          <w:bottom w:val="none" w:sz="4" w:space="0" w:color="000000"/>
          <w:right w:val="none" w:sz="4" w:space="0" w:color="000000"/>
          <w:between w:val="none" w:sz="4" w:space="0" w:color="000000"/>
        </w:pBdr>
        <w:spacing w:line="360" w:lineRule="auto"/>
        <w:ind w:left="700" w:hanging="300"/>
        <w:jc w:val="both"/>
        <w:rPr>
          <w:rFonts w:asciiTheme="minorHAnsi" w:hAnsiTheme="minorHAnsi" w:cstheme="minorHAnsi"/>
          <w:sz w:val="22"/>
          <w:szCs w:val="22"/>
        </w:rPr>
      </w:pPr>
      <w:r w:rsidRPr="0076387E">
        <w:rPr>
          <w:rFonts w:asciiTheme="minorHAnsi" w:hAnsiTheme="minorHAnsi" w:cstheme="minorHAnsi"/>
          <w:sz w:val="22"/>
          <w:szCs w:val="22"/>
        </w:rPr>
        <w:t>To ensure that all required performance indicators outlined by the local authority and adoption scorecard are achieved and improved upon.</w:t>
      </w:r>
    </w:p>
    <w:p w14:paraId="7866D5E6" w14:textId="77777777" w:rsidR="00D45B48" w:rsidRPr="0076387E" w:rsidRDefault="00D45B48" w:rsidP="004F16E1">
      <w:pPr>
        <w:pStyle w:val="ListParagraph"/>
        <w:spacing w:line="360" w:lineRule="auto"/>
        <w:ind w:left="2127" w:hanging="1798"/>
        <w:jc w:val="both"/>
        <w:rPr>
          <w:rFonts w:asciiTheme="minorHAnsi" w:hAnsiTheme="minorHAnsi" w:cstheme="minorHAnsi"/>
          <w:b/>
          <w:sz w:val="22"/>
          <w:szCs w:val="22"/>
        </w:rPr>
      </w:pPr>
    </w:p>
    <w:p w14:paraId="1C28E353" w14:textId="77777777" w:rsidR="00D45B48" w:rsidRPr="0076387E" w:rsidRDefault="00D45B48" w:rsidP="00C17B3E">
      <w:pPr>
        <w:pStyle w:val="ListParagraph"/>
        <w:numPr>
          <w:ilvl w:val="0"/>
          <w:numId w:val="40"/>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Theme="minorHAnsi" w:hAnsiTheme="minorHAnsi" w:cstheme="minorHAnsi"/>
          <w:b/>
          <w:sz w:val="22"/>
          <w:szCs w:val="22"/>
        </w:rPr>
      </w:pPr>
      <w:r w:rsidRPr="0076387E">
        <w:rPr>
          <w:rFonts w:asciiTheme="minorHAnsi" w:hAnsiTheme="minorHAnsi" w:cstheme="minorHAnsi"/>
          <w:b/>
          <w:sz w:val="22"/>
          <w:szCs w:val="22"/>
        </w:rPr>
        <w:lastRenderedPageBreak/>
        <w:t>SERVICE DELIVERY</w:t>
      </w:r>
    </w:p>
    <w:p w14:paraId="67A5A9E9" w14:textId="77777777" w:rsidR="00D45B48" w:rsidRPr="0076387E" w:rsidRDefault="00D45B48" w:rsidP="004F16E1">
      <w:pPr>
        <w:pStyle w:val="ListParagraph"/>
        <w:spacing w:line="360" w:lineRule="auto"/>
        <w:jc w:val="both"/>
        <w:rPr>
          <w:rFonts w:asciiTheme="minorHAnsi" w:hAnsiTheme="minorHAnsi" w:cstheme="minorHAnsi"/>
          <w:b/>
          <w:sz w:val="22"/>
          <w:szCs w:val="22"/>
        </w:rPr>
      </w:pPr>
    </w:p>
    <w:p w14:paraId="597449C7" w14:textId="7B5ADEB2" w:rsidR="00D45B48" w:rsidRPr="0076387E" w:rsidRDefault="009703EF" w:rsidP="00C17B3E">
      <w:pPr>
        <w:pStyle w:val="ListParagraph"/>
        <w:numPr>
          <w:ilvl w:val="1"/>
          <w:numId w:val="40"/>
        </w:numPr>
        <w:pBdr>
          <w:top w:val="none" w:sz="4" w:space="0" w:color="000000"/>
          <w:left w:val="none" w:sz="4" w:space="0" w:color="000000"/>
          <w:bottom w:val="none" w:sz="4" w:space="0" w:color="000000"/>
          <w:right w:val="none" w:sz="4" w:space="0" w:color="000000"/>
          <w:between w:val="none" w:sz="4" w:space="0" w:color="000000"/>
        </w:pBdr>
        <w:spacing w:line="360" w:lineRule="auto"/>
        <w:ind w:hanging="557"/>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operate on a full-time basis providing</w:t>
      </w:r>
      <w:r w:rsidR="00D45B48" w:rsidRPr="0076387E">
        <w:rPr>
          <w:rFonts w:asciiTheme="minorHAnsi" w:hAnsiTheme="minorHAnsi" w:cstheme="minorHAnsi"/>
          <w:color w:val="FF0000"/>
          <w:sz w:val="22"/>
          <w:szCs w:val="22"/>
        </w:rPr>
        <w:t xml:space="preserve"> </w:t>
      </w:r>
      <w:r w:rsidR="00D45B48" w:rsidRPr="0076387E">
        <w:rPr>
          <w:rFonts w:asciiTheme="minorHAnsi" w:hAnsiTheme="minorHAnsi" w:cstheme="minorHAnsi"/>
          <w:sz w:val="22"/>
          <w:szCs w:val="22"/>
        </w:rPr>
        <w:t xml:space="preserve">core services flexibly, as required by the needs of services users. </w:t>
      </w:r>
    </w:p>
    <w:p w14:paraId="5D3F33FA" w14:textId="77777777" w:rsidR="00D45B48" w:rsidRPr="0076387E" w:rsidRDefault="00D45B48" w:rsidP="004F16E1">
      <w:pPr>
        <w:pStyle w:val="ListParagraph"/>
        <w:spacing w:line="360" w:lineRule="auto"/>
        <w:ind w:left="0"/>
        <w:jc w:val="both"/>
        <w:rPr>
          <w:rFonts w:asciiTheme="minorHAnsi" w:hAnsiTheme="minorHAnsi" w:cstheme="minorHAnsi"/>
          <w:sz w:val="22"/>
          <w:szCs w:val="22"/>
        </w:rPr>
      </w:pPr>
    </w:p>
    <w:p w14:paraId="5CB9F21C" w14:textId="6BB49F1E" w:rsidR="00D45B48" w:rsidRPr="0076387E" w:rsidRDefault="009703EF" w:rsidP="00C17B3E">
      <w:pPr>
        <w:pStyle w:val="ListParagraph"/>
        <w:numPr>
          <w:ilvl w:val="1"/>
          <w:numId w:val="40"/>
        </w:numPr>
        <w:pBdr>
          <w:top w:val="none" w:sz="4" w:space="0" w:color="000000"/>
          <w:left w:val="none" w:sz="4" w:space="8" w:color="000000"/>
          <w:bottom w:val="none" w:sz="4" w:space="0" w:color="000000"/>
          <w:right w:val="none" w:sz="4" w:space="0" w:color="000000"/>
          <w:between w:val="none" w:sz="4" w:space="0" w:color="000000"/>
        </w:pBdr>
        <w:spacing w:line="360" w:lineRule="auto"/>
        <w:ind w:hanging="557"/>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at all times, maintain a volume of service that is sufficient to fulfil </w:t>
      </w:r>
      <w:r w:rsidR="009C03A5" w:rsidRPr="0076387E">
        <w:rPr>
          <w:rFonts w:asciiTheme="minorHAnsi" w:hAnsiTheme="minorHAnsi" w:cstheme="minorHAnsi"/>
          <w:sz w:val="22"/>
          <w:szCs w:val="22"/>
        </w:rPr>
        <w:t>all</w:t>
      </w:r>
      <w:r w:rsidR="00D45B48" w:rsidRPr="0076387E">
        <w:rPr>
          <w:rFonts w:asciiTheme="minorHAnsi" w:hAnsiTheme="minorHAnsi" w:cstheme="minorHAnsi"/>
          <w:sz w:val="22"/>
          <w:szCs w:val="22"/>
        </w:rPr>
        <w:t xml:space="preserve"> its statutory duties as an adoption agency. </w:t>
      </w:r>
    </w:p>
    <w:p w14:paraId="6489F26A" w14:textId="77777777" w:rsidR="00D45B48" w:rsidRPr="0076387E" w:rsidRDefault="00D45B48" w:rsidP="004F16E1">
      <w:pPr>
        <w:pStyle w:val="ListParagraph"/>
        <w:spacing w:line="360" w:lineRule="auto"/>
        <w:jc w:val="both"/>
        <w:rPr>
          <w:rFonts w:asciiTheme="minorHAnsi" w:hAnsiTheme="minorHAnsi" w:cstheme="minorHAnsi"/>
          <w:sz w:val="22"/>
          <w:szCs w:val="22"/>
        </w:rPr>
      </w:pPr>
    </w:p>
    <w:p w14:paraId="1B25A8F9" w14:textId="1362DDD1" w:rsidR="00D45B48" w:rsidRPr="0076387E" w:rsidRDefault="009703EF" w:rsidP="00C17B3E">
      <w:pPr>
        <w:pStyle w:val="ListParagraph"/>
        <w:numPr>
          <w:ilvl w:val="1"/>
          <w:numId w:val="40"/>
        </w:numPr>
        <w:pBdr>
          <w:top w:val="none" w:sz="4" w:space="0" w:color="000000"/>
          <w:left w:val="none" w:sz="4" w:space="0" w:color="000000"/>
          <w:bottom w:val="none" w:sz="4" w:space="0" w:color="000000"/>
          <w:right w:val="none" w:sz="4" w:space="0" w:color="000000"/>
          <w:between w:val="none" w:sz="4" w:space="0" w:color="000000"/>
        </w:pBdr>
        <w:spacing w:line="360" w:lineRule="auto"/>
        <w:ind w:hanging="557"/>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at all times maintain an appropriately qualified and skilled workforce that is sufficient to fulfil all of its statutory duties as an adoption agency.</w:t>
      </w:r>
    </w:p>
    <w:p w14:paraId="0ED0117B" w14:textId="77777777" w:rsidR="00D45B48" w:rsidRPr="0076387E" w:rsidRDefault="00D45B48" w:rsidP="004F16E1">
      <w:pPr>
        <w:pStyle w:val="ListParagraph"/>
        <w:spacing w:line="360" w:lineRule="auto"/>
        <w:jc w:val="both"/>
        <w:rPr>
          <w:rFonts w:asciiTheme="minorHAnsi" w:hAnsiTheme="minorHAnsi" w:cstheme="minorHAnsi"/>
          <w:sz w:val="22"/>
          <w:szCs w:val="22"/>
        </w:rPr>
      </w:pPr>
    </w:p>
    <w:p w14:paraId="5F3B57ED" w14:textId="1A504639" w:rsidR="00D45B48" w:rsidRPr="0076387E" w:rsidRDefault="00D45B48" w:rsidP="00C17B3E">
      <w:pPr>
        <w:pStyle w:val="ListParagraph"/>
        <w:numPr>
          <w:ilvl w:val="1"/>
          <w:numId w:val="40"/>
        </w:numPr>
        <w:pBdr>
          <w:top w:val="none" w:sz="4" w:space="0" w:color="000000"/>
          <w:left w:val="none" w:sz="4" w:space="0" w:color="000000"/>
          <w:bottom w:val="none" w:sz="4" w:space="0" w:color="000000"/>
          <w:right w:val="none" w:sz="4" w:space="0" w:color="000000"/>
          <w:between w:val="none" w:sz="4" w:space="0" w:color="000000"/>
        </w:pBdr>
        <w:spacing w:line="360" w:lineRule="auto"/>
        <w:ind w:hanging="557"/>
        <w:jc w:val="both"/>
        <w:rPr>
          <w:rFonts w:asciiTheme="minorHAnsi" w:hAnsiTheme="minorHAnsi" w:cstheme="minorHAnsi"/>
          <w:sz w:val="22"/>
          <w:szCs w:val="22"/>
        </w:rPr>
      </w:pPr>
      <w:r w:rsidRPr="0076387E">
        <w:rPr>
          <w:rFonts w:asciiTheme="minorHAnsi" w:hAnsiTheme="minorHAnsi" w:cstheme="minorHAnsi"/>
          <w:sz w:val="22"/>
          <w:szCs w:val="22"/>
        </w:rPr>
        <w:t xml:space="preserve"> </w:t>
      </w:r>
      <w:r w:rsidR="009703EF" w:rsidRPr="0076387E">
        <w:rPr>
          <w:rFonts w:asciiTheme="minorHAnsi" w:hAnsiTheme="minorHAnsi" w:cstheme="minorHAnsi"/>
          <w:sz w:val="22"/>
          <w:szCs w:val="22"/>
        </w:rPr>
        <w:t>AIM</w:t>
      </w:r>
      <w:r w:rsidRPr="0076387E">
        <w:rPr>
          <w:rFonts w:asciiTheme="minorHAnsi" w:hAnsiTheme="minorHAnsi" w:cstheme="minorHAnsi"/>
          <w:sz w:val="22"/>
          <w:szCs w:val="22"/>
        </w:rPr>
        <w:t xml:space="preserve"> will have in place a detailed contingency plan to deal with workforce absence caused by planned leave, sickness and vacancies that is cost effective and causes minimum disruption to service delivery.</w:t>
      </w:r>
    </w:p>
    <w:p w14:paraId="02A8FA70" w14:textId="77777777" w:rsidR="00D45B48" w:rsidRPr="0076387E" w:rsidRDefault="00D45B48" w:rsidP="004F16E1">
      <w:pPr>
        <w:pStyle w:val="ListParagraph"/>
        <w:spacing w:line="360" w:lineRule="auto"/>
        <w:jc w:val="both"/>
        <w:rPr>
          <w:rFonts w:asciiTheme="minorHAnsi" w:hAnsiTheme="minorHAnsi" w:cstheme="minorHAnsi"/>
          <w:sz w:val="22"/>
          <w:szCs w:val="22"/>
        </w:rPr>
      </w:pPr>
    </w:p>
    <w:p w14:paraId="279C5E46" w14:textId="42E793E3" w:rsidR="00D45B48" w:rsidRPr="0076387E" w:rsidRDefault="009703EF" w:rsidP="00C17B3E">
      <w:pPr>
        <w:pStyle w:val="ListParagraph"/>
        <w:numPr>
          <w:ilvl w:val="1"/>
          <w:numId w:val="40"/>
        </w:numPr>
        <w:pBdr>
          <w:top w:val="none" w:sz="4" w:space="0" w:color="000000"/>
          <w:left w:val="none" w:sz="4" w:space="0" w:color="000000"/>
          <w:bottom w:val="none" w:sz="4" w:space="0" w:color="000000"/>
          <w:right w:val="none" w:sz="4" w:space="0" w:color="000000"/>
          <w:between w:val="none" w:sz="4" w:space="0" w:color="000000"/>
        </w:pBdr>
        <w:spacing w:line="360" w:lineRule="auto"/>
        <w:ind w:hanging="557"/>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at all times, comply with safe employment practice including statutory background checks, confirmation of identity, confirmation of entitlement to work in the UK, disclosure and barring checks, </w:t>
      </w:r>
      <w:r w:rsidR="009C03A5" w:rsidRPr="0076387E">
        <w:rPr>
          <w:rFonts w:asciiTheme="minorHAnsi" w:hAnsiTheme="minorHAnsi" w:cstheme="minorHAnsi"/>
          <w:sz w:val="22"/>
          <w:szCs w:val="22"/>
        </w:rPr>
        <w:t>employment,</w:t>
      </w:r>
      <w:r w:rsidR="00D45B48" w:rsidRPr="0076387E">
        <w:rPr>
          <w:rFonts w:asciiTheme="minorHAnsi" w:hAnsiTheme="minorHAnsi" w:cstheme="minorHAnsi"/>
          <w:sz w:val="22"/>
          <w:szCs w:val="22"/>
        </w:rPr>
        <w:t xml:space="preserve"> and personal references. </w:t>
      </w:r>
      <w:r w:rsidR="007C36FD" w:rsidRPr="0076387E">
        <w:rPr>
          <w:rFonts w:asciiTheme="minorHAnsi" w:hAnsiTheme="minorHAnsi" w:cstheme="minorHAnsi"/>
          <w:sz w:val="22"/>
          <w:szCs w:val="22"/>
        </w:rPr>
        <w:t xml:space="preserve">Social Work </w:t>
      </w:r>
      <w:r w:rsidR="00271E73" w:rsidRPr="0076387E">
        <w:rPr>
          <w:rFonts w:asciiTheme="minorHAnsi" w:hAnsiTheme="minorHAnsi" w:cstheme="minorHAnsi"/>
          <w:sz w:val="22"/>
          <w:szCs w:val="22"/>
        </w:rPr>
        <w:t>England Registration</w:t>
      </w:r>
      <w:r w:rsidR="00D45B48" w:rsidRPr="0076387E">
        <w:rPr>
          <w:rFonts w:asciiTheme="minorHAnsi" w:hAnsiTheme="minorHAnsi" w:cstheme="minorHAnsi"/>
          <w:sz w:val="22"/>
          <w:szCs w:val="22"/>
        </w:rPr>
        <w:t xml:space="preserve"> etc.</w:t>
      </w:r>
    </w:p>
    <w:p w14:paraId="34D97721" w14:textId="77777777" w:rsidR="00D45B48" w:rsidRPr="0076387E" w:rsidRDefault="00D45B48" w:rsidP="004F16E1">
      <w:pPr>
        <w:pStyle w:val="ListParagraph"/>
        <w:spacing w:line="360" w:lineRule="auto"/>
        <w:jc w:val="both"/>
        <w:rPr>
          <w:rFonts w:asciiTheme="minorHAnsi" w:hAnsiTheme="minorHAnsi" w:cstheme="minorHAnsi"/>
          <w:sz w:val="22"/>
          <w:szCs w:val="22"/>
        </w:rPr>
      </w:pPr>
    </w:p>
    <w:p w14:paraId="15BBF359" w14:textId="1E919A4F" w:rsidR="00D45B48" w:rsidRPr="0076387E" w:rsidRDefault="009703EF" w:rsidP="00C17B3E">
      <w:pPr>
        <w:pStyle w:val="ListParagraph"/>
        <w:numPr>
          <w:ilvl w:val="1"/>
          <w:numId w:val="40"/>
        </w:numPr>
        <w:pBdr>
          <w:top w:val="none" w:sz="4" w:space="0" w:color="000000"/>
          <w:left w:val="none" w:sz="4" w:space="0" w:color="000000"/>
          <w:bottom w:val="none" w:sz="4" w:space="0" w:color="000000"/>
          <w:right w:val="none" w:sz="4" w:space="0" w:color="000000"/>
          <w:between w:val="none" w:sz="4" w:space="0" w:color="000000"/>
        </w:pBdr>
        <w:spacing w:line="360" w:lineRule="auto"/>
        <w:ind w:hanging="557"/>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at all times, put the needs of users at the heart of service delivery and maintain a system that ensures their involvement in service design and delivery, as well as decision making.</w:t>
      </w:r>
    </w:p>
    <w:p w14:paraId="6673664F" w14:textId="77777777" w:rsidR="00D45B48" w:rsidRPr="0076387E" w:rsidRDefault="00D45B48" w:rsidP="004F16E1">
      <w:pPr>
        <w:pStyle w:val="ListParagraph"/>
        <w:spacing w:line="360" w:lineRule="auto"/>
        <w:jc w:val="both"/>
        <w:rPr>
          <w:rFonts w:asciiTheme="minorHAnsi" w:hAnsiTheme="minorHAnsi" w:cstheme="minorHAnsi"/>
          <w:sz w:val="22"/>
          <w:szCs w:val="22"/>
        </w:rPr>
      </w:pPr>
    </w:p>
    <w:p w14:paraId="7428E1C0" w14:textId="7F325CD9" w:rsidR="00D45B48" w:rsidRPr="0076387E" w:rsidRDefault="009703EF" w:rsidP="00C17B3E">
      <w:pPr>
        <w:pStyle w:val="ListParagraph"/>
        <w:numPr>
          <w:ilvl w:val="1"/>
          <w:numId w:val="40"/>
        </w:numPr>
        <w:pBdr>
          <w:top w:val="none" w:sz="4" w:space="0" w:color="000000"/>
          <w:left w:val="none" w:sz="4" w:space="0" w:color="000000"/>
          <w:bottom w:val="none" w:sz="4" w:space="0" w:color="000000"/>
          <w:right w:val="none" w:sz="4" w:space="0" w:color="000000"/>
          <w:between w:val="none" w:sz="4" w:space="0" w:color="000000"/>
        </w:pBdr>
        <w:spacing w:line="360" w:lineRule="auto"/>
        <w:ind w:hanging="557"/>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at all times, maintain a system for the management of complaints and representations that complies with minimum standards for timeliness, </w:t>
      </w:r>
      <w:r w:rsidR="009C03A5" w:rsidRPr="0076387E">
        <w:rPr>
          <w:rFonts w:asciiTheme="minorHAnsi" w:hAnsiTheme="minorHAnsi" w:cstheme="minorHAnsi"/>
          <w:sz w:val="22"/>
          <w:szCs w:val="22"/>
        </w:rPr>
        <w:t>transparency,</w:t>
      </w:r>
      <w:r w:rsidR="00D45B48" w:rsidRPr="0076387E">
        <w:rPr>
          <w:rFonts w:asciiTheme="minorHAnsi" w:hAnsiTheme="minorHAnsi" w:cstheme="minorHAnsi"/>
          <w:sz w:val="22"/>
          <w:szCs w:val="22"/>
        </w:rPr>
        <w:t xml:space="preserve"> and information sharing.</w:t>
      </w:r>
    </w:p>
    <w:p w14:paraId="5F698905" w14:textId="77777777" w:rsidR="00D45B48" w:rsidRPr="0076387E" w:rsidRDefault="00D45B48" w:rsidP="004F16E1">
      <w:pPr>
        <w:pStyle w:val="ListParagraph"/>
        <w:spacing w:line="360" w:lineRule="auto"/>
        <w:jc w:val="both"/>
        <w:rPr>
          <w:rFonts w:asciiTheme="minorHAnsi" w:hAnsiTheme="minorHAnsi" w:cstheme="minorHAnsi"/>
          <w:sz w:val="22"/>
          <w:szCs w:val="22"/>
        </w:rPr>
      </w:pPr>
    </w:p>
    <w:p w14:paraId="6EBA71D6" w14:textId="6D5E517E" w:rsidR="00D45B48" w:rsidRPr="0076387E" w:rsidRDefault="009703EF" w:rsidP="00C17B3E">
      <w:pPr>
        <w:pStyle w:val="ListParagraph"/>
        <w:numPr>
          <w:ilvl w:val="1"/>
          <w:numId w:val="40"/>
        </w:numPr>
        <w:pBdr>
          <w:top w:val="none" w:sz="4" w:space="0" w:color="000000"/>
          <w:left w:val="none" w:sz="4" w:space="0" w:color="000000"/>
          <w:bottom w:val="none" w:sz="4" w:space="0" w:color="000000"/>
          <w:right w:val="none" w:sz="4" w:space="0" w:color="000000"/>
          <w:between w:val="none" w:sz="4" w:space="0" w:color="000000"/>
        </w:pBdr>
        <w:spacing w:line="360" w:lineRule="auto"/>
        <w:ind w:hanging="557"/>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at all times maintain a system for data protection and handling that complies with the Data Protection Act, as amended from time to time.</w:t>
      </w:r>
    </w:p>
    <w:p w14:paraId="01AE039A" w14:textId="77777777" w:rsidR="00D45B48" w:rsidRPr="0076387E" w:rsidRDefault="00D45B48" w:rsidP="004F16E1">
      <w:pPr>
        <w:pStyle w:val="ListParagraph"/>
        <w:spacing w:line="360" w:lineRule="auto"/>
        <w:ind w:left="502"/>
        <w:jc w:val="both"/>
        <w:rPr>
          <w:rFonts w:asciiTheme="minorHAnsi" w:hAnsiTheme="minorHAnsi" w:cstheme="minorHAnsi"/>
          <w:sz w:val="22"/>
          <w:szCs w:val="22"/>
        </w:rPr>
      </w:pPr>
    </w:p>
    <w:p w14:paraId="0BCCCAF1" w14:textId="77777777" w:rsidR="00D45B48" w:rsidRPr="0076387E" w:rsidRDefault="00D45B48" w:rsidP="004F16E1">
      <w:pPr>
        <w:pStyle w:val="ListParagraph"/>
        <w:numPr>
          <w:ilvl w:val="0"/>
          <w:numId w:val="40"/>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Theme="minorHAnsi" w:hAnsiTheme="minorHAnsi" w:cstheme="minorHAnsi"/>
          <w:b/>
          <w:sz w:val="22"/>
          <w:szCs w:val="22"/>
        </w:rPr>
      </w:pPr>
      <w:r w:rsidRPr="0076387E">
        <w:rPr>
          <w:rFonts w:asciiTheme="minorHAnsi" w:hAnsiTheme="minorHAnsi" w:cstheme="minorHAnsi"/>
          <w:b/>
          <w:sz w:val="22"/>
          <w:szCs w:val="22"/>
        </w:rPr>
        <w:t>PERFORMANCE MEASURES</w:t>
      </w:r>
    </w:p>
    <w:p w14:paraId="4A924888" w14:textId="77777777" w:rsidR="00D45B48" w:rsidRPr="0076387E" w:rsidRDefault="00D45B48" w:rsidP="004F16E1">
      <w:pPr>
        <w:pStyle w:val="ListParagraph"/>
        <w:spacing w:line="360" w:lineRule="auto"/>
        <w:jc w:val="both"/>
        <w:rPr>
          <w:rFonts w:asciiTheme="minorHAnsi" w:eastAsia="Calibri" w:hAnsiTheme="minorHAnsi" w:cstheme="minorHAnsi"/>
          <w:b/>
          <w:sz w:val="22"/>
          <w:szCs w:val="22"/>
          <w:lang w:eastAsia="en-US"/>
        </w:rPr>
      </w:pPr>
    </w:p>
    <w:p w14:paraId="68F57717" w14:textId="39CDF702" w:rsidR="00D45B48" w:rsidRPr="0076387E" w:rsidRDefault="009703EF" w:rsidP="00C17B3E">
      <w:pPr>
        <w:pStyle w:val="ListParagraph"/>
        <w:numPr>
          <w:ilvl w:val="1"/>
          <w:numId w:val="40"/>
        </w:numPr>
        <w:pBdr>
          <w:top w:val="none" w:sz="4" w:space="0" w:color="000000"/>
          <w:left w:val="none" w:sz="4" w:space="0" w:color="000000"/>
          <w:bottom w:val="none" w:sz="4" w:space="0" w:color="000000"/>
          <w:right w:val="none" w:sz="4" w:space="0" w:color="000000"/>
          <w:between w:val="none" w:sz="4" w:space="0" w:color="000000"/>
        </w:pBdr>
        <w:spacing w:line="360" w:lineRule="auto"/>
        <w:ind w:hanging="557"/>
        <w:jc w:val="both"/>
        <w:rPr>
          <w:rFonts w:asciiTheme="minorHAnsi" w:eastAsia="Calibri" w:hAnsiTheme="minorHAnsi" w:cstheme="minorHAnsi"/>
          <w:b/>
          <w:sz w:val="22"/>
          <w:szCs w:val="22"/>
          <w:lang w:eastAsia="en-US"/>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develop a performance management framework and comply with the key performance indicators set and report upon performance in relation to these indicators to the Strategic Management Board for </w:t>
      </w: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the Adoption Leadership board and any other statutory body as required.</w:t>
      </w:r>
      <w:r w:rsidR="0004004B" w:rsidRPr="0076387E">
        <w:rPr>
          <w:rFonts w:asciiTheme="minorHAnsi" w:hAnsiTheme="minorHAnsi" w:cstheme="minorHAnsi"/>
          <w:sz w:val="22"/>
          <w:szCs w:val="22"/>
        </w:rPr>
        <w:t xml:space="preserve"> These are currently being set for 202</w:t>
      </w:r>
      <w:r w:rsidR="00686EC6">
        <w:rPr>
          <w:rFonts w:asciiTheme="minorHAnsi" w:hAnsiTheme="minorHAnsi" w:cstheme="minorHAnsi"/>
          <w:sz w:val="22"/>
          <w:szCs w:val="22"/>
        </w:rPr>
        <w:t>5/2026</w:t>
      </w:r>
      <w:r w:rsidR="0004004B" w:rsidRPr="0076387E">
        <w:rPr>
          <w:rFonts w:asciiTheme="minorHAnsi" w:hAnsiTheme="minorHAnsi" w:cstheme="minorHAnsi"/>
          <w:sz w:val="22"/>
          <w:szCs w:val="22"/>
        </w:rPr>
        <w:t xml:space="preserve">. </w:t>
      </w:r>
    </w:p>
    <w:p w14:paraId="2BE69B47" w14:textId="77777777" w:rsidR="00D45B48" w:rsidRPr="0076387E" w:rsidRDefault="00D45B48" w:rsidP="004F16E1">
      <w:pPr>
        <w:pStyle w:val="ListParagraph"/>
        <w:spacing w:line="360" w:lineRule="auto"/>
        <w:jc w:val="both"/>
        <w:rPr>
          <w:rFonts w:asciiTheme="minorHAnsi" w:eastAsia="Calibri" w:hAnsiTheme="minorHAnsi" w:cstheme="minorHAnsi"/>
          <w:b/>
          <w:sz w:val="22"/>
          <w:szCs w:val="22"/>
          <w:lang w:eastAsia="en-US"/>
        </w:rPr>
      </w:pPr>
    </w:p>
    <w:p w14:paraId="48DFB82D" w14:textId="77777777" w:rsidR="00D45B48" w:rsidRPr="0076387E" w:rsidRDefault="00D45B48" w:rsidP="00C17B3E">
      <w:pPr>
        <w:pStyle w:val="ListParagraph"/>
        <w:numPr>
          <w:ilvl w:val="1"/>
          <w:numId w:val="40"/>
        </w:numPr>
        <w:pBdr>
          <w:top w:val="none" w:sz="4" w:space="0" w:color="000000"/>
          <w:left w:val="none" w:sz="4" w:space="0" w:color="000000"/>
          <w:bottom w:val="none" w:sz="4" w:space="0" w:color="000000"/>
          <w:right w:val="none" w:sz="4" w:space="0" w:color="000000"/>
          <w:between w:val="none" w:sz="4" w:space="0" w:color="000000"/>
        </w:pBdr>
        <w:spacing w:line="360" w:lineRule="auto"/>
        <w:ind w:hanging="557"/>
        <w:jc w:val="both"/>
        <w:rPr>
          <w:rFonts w:asciiTheme="minorHAnsi" w:eastAsia="Calibri" w:hAnsiTheme="minorHAnsi" w:cstheme="minorHAnsi"/>
          <w:b/>
          <w:sz w:val="22"/>
          <w:szCs w:val="22"/>
          <w:lang w:eastAsia="en-US"/>
        </w:rPr>
      </w:pPr>
      <w:r w:rsidRPr="0076387E">
        <w:rPr>
          <w:rFonts w:asciiTheme="minorHAnsi" w:hAnsiTheme="minorHAnsi" w:cstheme="minorHAnsi"/>
          <w:sz w:val="22"/>
          <w:szCs w:val="22"/>
        </w:rPr>
        <w:t>The performance management framework will include quantitative indicators which will allow performance on the above outcomes to be measured.</w:t>
      </w:r>
    </w:p>
    <w:p w14:paraId="49A977D4" w14:textId="77777777" w:rsidR="00D45B48" w:rsidRPr="0076387E" w:rsidRDefault="00D45B48" w:rsidP="004F16E1">
      <w:pPr>
        <w:pStyle w:val="ListParagraph"/>
        <w:spacing w:line="360" w:lineRule="auto"/>
        <w:jc w:val="both"/>
        <w:rPr>
          <w:rFonts w:asciiTheme="minorHAnsi" w:hAnsiTheme="minorHAnsi" w:cstheme="minorHAnsi"/>
          <w:sz w:val="22"/>
          <w:szCs w:val="22"/>
        </w:rPr>
      </w:pPr>
    </w:p>
    <w:p w14:paraId="0566E5EC" w14:textId="77777777" w:rsidR="00D45B48" w:rsidRPr="0076387E" w:rsidRDefault="00D45B48" w:rsidP="00C17B3E">
      <w:pPr>
        <w:pStyle w:val="ListParagraph"/>
        <w:numPr>
          <w:ilvl w:val="1"/>
          <w:numId w:val="40"/>
        </w:numPr>
        <w:pBdr>
          <w:top w:val="none" w:sz="4" w:space="0" w:color="000000"/>
          <w:left w:val="none" w:sz="4" w:space="0" w:color="000000"/>
          <w:bottom w:val="none" w:sz="4" w:space="0" w:color="000000"/>
          <w:right w:val="none" w:sz="4" w:space="0" w:color="000000"/>
          <w:between w:val="none" w:sz="4" w:space="0" w:color="000000"/>
        </w:pBdr>
        <w:spacing w:line="360" w:lineRule="auto"/>
        <w:ind w:hanging="557"/>
        <w:jc w:val="both"/>
        <w:rPr>
          <w:rFonts w:asciiTheme="minorHAnsi" w:eastAsia="Calibri" w:hAnsiTheme="minorHAnsi" w:cstheme="minorHAnsi"/>
          <w:b/>
          <w:sz w:val="22"/>
          <w:szCs w:val="22"/>
          <w:lang w:eastAsia="en-US"/>
        </w:rPr>
      </w:pPr>
      <w:r w:rsidRPr="0076387E">
        <w:rPr>
          <w:rFonts w:asciiTheme="minorHAnsi" w:hAnsiTheme="minorHAnsi" w:cstheme="minorHAnsi"/>
          <w:sz w:val="22"/>
          <w:szCs w:val="22"/>
        </w:rPr>
        <w:t>The performance management framework will also include qualitative feedback from adopters, service users and key professionals who have contact with the agency.</w:t>
      </w:r>
    </w:p>
    <w:p w14:paraId="578F4368" w14:textId="77777777" w:rsidR="00D45B48" w:rsidRPr="0076387E" w:rsidRDefault="00D45B48" w:rsidP="004F16E1">
      <w:pPr>
        <w:pStyle w:val="ListParagraph"/>
        <w:spacing w:line="360" w:lineRule="auto"/>
        <w:jc w:val="both"/>
        <w:rPr>
          <w:rFonts w:asciiTheme="minorHAnsi" w:hAnsiTheme="minorHAnsi" w:cstheme="minorHAnsi"/>
          <w:sz w:val="22"/>
          <w:szCs w:val="22"/>
        </w:rPr>
      </w:pPr>
    </w:p>
    <w:p w14:paraId="2E19E139" w14:textId="77777777" w:rsidR="00D45B48" w:rsidRPr="0076387E" w:rsidRDefault="00D45B48" w:rsidP="00C17B3E">
      <w:pPr>
        <w:pStyle w:val="ListParagraph"/>
        <w:numPr>
          <w:ilvl w:val="1"/>
          <w:numId w:val="40"/>
        </w:numPr>
        <w:pBdr>
          <w:top w:val="none" w:sz="4" w:space="0" w:color="000000"/>
          <w:left w:val="none" w:sz="4" w:space="0" w:color="000000"/>
          <w:bottom w:val="none" w:sz="4" w:space="0" w:color="000000"/>
          <w:right w:val="none" w:sz="4" w:space="0" w:color="000000"/>
          <w:between w:val="none" w:sz="4" w:space="0" w:color="000000"/>
        </w:pBdr>
        <w:spacing w:line="360" w:lineRule="auto"/>
        <w:ind w:hanging="557"/>
        <w:jc w:val="both"/>
        <w:rPr>
          <w:rFonts w:asciiTheme="minorHAnsi" w:eastAsia="Calibri" w:hAnsiTheme="minorHAnsi" w:cstheme="minorHAnsi"/>
          <w:b/>
          <w:sz w:val="22"/>
          <w:szCs w:val="22"/>
          <w:lang w:eastAsia="en-US"/>
        </w:rPr>
      </w:pPr>
      <w:r w:rsidRPr="0076387E">
        <w:rPr>
          <w:rFonts w:asciiTheme="minorHAnsi" w:hAnsiTheme="minorHAnsi" w:cstheme="minorHAnsi"/>
          <w:sz w:val="22"/>
          <w:szCs w:val="22"/>
        </w:rPr>
        <w:t>Additionally, regional good practice standards will be developed to clarify service expectations, measure outcomes and ensure that services are value for money.</w:t>
      </w:r>
    </w:p>
    <w:p w14:paraId="46FAB9E6" w14:textId="77777777" w:rsidR="00D45B48" w:rsidRPr="00487475" w:rsidRDefault="00D45B48" w:rsidP="00487475">
      <w:pPr>
        <w:spacing w:line="360" w:lineRule="auto"/>
        <w:jc w:val="both"/>
        <w:rPr>
          <w:rFonts w:asciiTheme="minorHAnsi" w:hAnsiTheme="minorHAnsi" w:cstheme="minorHAnsi"/>
          <w:sz w:val="22"/>
          <w:szCs w:val="22"/>
        </w:rPr>
      </w:pPr>
    </w:p>
    <w:p w14:paraId="1BBA8CB1" w14:textId="77777777" w:rsidR="00D45B48" w:rsidRPr="0076387E" w:rsidRDefault="00D45B48" w:rsidP="00C17B3E">
      <w:pPr>
        <w:pStyle w:val="ListParagraph"/>
        <w:numPr>
          <w:ilvl w:val="0"/>
          <w:numId w:val="40"/>
        </w:numPr>
        <w:pBdr>
          <w:top w:val="none" w:sz="4" w:space="0" w:color="000000"/>
          <w:left w:val="none" w:sz="4" w:space="0" w:color="000000"/>
          <w:bottom w:val="none" w:sz="4" w:space="0" w:color="000000"/>
          <w:right w:val="none" w:sz="4" w:space="0" w:color="000000"/>
          <w:between w:val="none" w:sz="4" w:space="0" w:color="000000"/>
        </w:pBdr>
        <w:spacing w:line="360" w:lineRule="auto"/>
        <w:ind w:left="400" w:hanging="400"/>
        <w:jc w:val="both"/>
        <w:rPr>
          <w:rFonts w:asciiTheme="minorHAnsi" w:hAnsiTheme="minorHAnsi" w:cstheme="minorHAnsi"/>
          <w:b/>
          <w:sz w:val="22"/>
          <w:szCs w:val="22"/>
        </w:rPr>
      </w:pPr>
      <w:r w:rsidRPr="0076387E">
        <w:rPr>
          <w:rFonts w:asciiTheme="minorHAnsi" w:hAnsiTheme="minorHAnsi" w:cstheme="minorHAnsi"/>
          <w:b/>
          <w:sz w:val="22"/>
          <w:szCs w:val="22"/>
        </w:rPr>
        <w:t>OUTCOMES</w:t>
      </w:r>
    </w:p>
    <w:p w14:paraId="5EB41780" w14:textId="77777777" w:rsidR="00D45B48" w:rsidRPr="0076387E" w:rsidRDefault="00D45B48" w:rsidP="004F16E1">
      <w:pPr>
        <w:pStyle w:val="ListParagraph"/>
        <w:spacing w:line="360" w:lineRule="auto"/>
        <w:ind w:left="2127"/>
        <w:jc w:val="both"/>
        <w:rPr>
          <w:rFonts w:asciiTheme="minorHAnsi" w:hAnsiTheme="minorHAnsi" w:cstheme="minorHAnsi"/>
          <w:sz w:val="22"/>
          <w:szCs w:val="22"/>
        </w:rPr>
      </w:pPr>
    </w:p>
    <w:p w14:paraId="3DF661FE" w14:textId="7BFE1CC5" w:rsidR="00D45B48" w:rsidRPr="0076387E" w:rsidRDefault="00D45B48" w:rsidP="00C17B3E">
      <w:pPr>
        <w:pStyle w:val="ListParagraph"/>
        <w:numPr>
          <w:ilvl w:val="1"/>
          <w:numId w:val="40"/>
        </w:numPr>
        <w:pBdr>
          <w:top w:val="none" w:sz="4" w:space="0" w:color="000000"/>
          <w:left w:val="none" w:sz="4" w:space="0" w:color="000000"/>
          <w:bottom w:val="none" w:sz="4" w:space="0" w:color="000000"/>
          <w:right w:val="none" w:sz="4" w:space="0" w:color="000000"/>
          <w:between w:val="none" w:sz="4" w:space="0" w:color="000000"/>
        </w:pBdr>
        <w:spacing w:line="360" w:lineRule="auto"/>
        <w:ind w:hanging="557"/>
        <w:jc w:val="both"/>
        <w:rPr>
          <w:rFonts w:asciiTheme="minorHAnsi" w:hAnsiTheme="minorHAnsi" w:cstheme="minorHAnsi"/>
          <w:sz w:val="22"/>
          <w:szCs w:val="22"/>
        </w:rPr>
      </w:pPr>
      <w:r w:rsidRPr="0076387E">
        <w:rPr>
          <w:rFonts w:asciiTheme="minorHAnsi" w:hAnsiTheme="minorHAnsi" w:cstheme="minorHAnsi"/>
          <w:sz w:val="22"/>
          <w:szCs w:val="22"/>
        </w:rPr>
        <w:t xml:space="preserve">Outcomes in adoption have traditionally focussed on placement disruption and breakdown.  The data collected is usually quantitative rather than qualitative. To ensure a culture of continuous improvement the new agency will move the focus of evaluation from outputs to outcomes by implementing a review system so that learning from disruptions and breakdowns is captured.  This learning will then be used to develop a greater understanding of the factors which present a risk to placement </w:t>
      </w:r>
      <w:r w:rsidR="009C03A5" w:rsidRPr="0076387E">
        <w:rPr>
          <w:rFonts w:asciiTheme="minorHAnsi" w:hAnsiTheme="minorHAnsi" w:cstheme="minorHAnsi"/>
          <w:sz w:val="22"/>
          <w:szCs w:val="22"/>
        </w:rPr>
        <w:t>outcomes.</w:t>
      </w:r>
    </w:p>
    <w:p w14:paraId="73955526" w14:textId="77777777" w:rsidR="00D45B48" w:rsidRPr="0076387E" w:rsidRDefault="00D45B48" w:rsidP="004F16E1">
      <w:pPr>
        <w:spacing w:line="360" w:lineRule="auto"/>
        <w:contextualSpacing/>
        <w:jc w:val="both"/>
        <w:rPr>
          <w:rFonts w:asciiTheme="minorHAnsi" w:hAnsiTheme="minorHAnsi" w:cstheme="minorHAnsi"/>
          <w:b/>
          <w:sz w:val="22"/>
          <w:szCs w:val="22"/>
        </w:rPr>
      </w:pPr>
    </w:p>
    <w:p w14:paraId="42F080A6" w14:textId="37F8EAC3" w:rsidR="00D45B48" w:rsidRPr="0076387E" w:rsidRDefault="00D45B48" w:rsidP="00C17B3E">
      <w:pPr>
        <w:spacing w:line="360" w:lineRule="auto"/>
        <w:ind w:left="361" w:hanging="361"/>
        <w:contextualSpacing/>
        <w:jc w:val="both"/>
        <w:rPr>
          <w:rFonts w:asciiTheme="minorHAnsi" w:hAnsiTheme="minorHAnsi" w:cstheme="minorHAnsi"/>
          <w:b/>
          <w:sz w:val="22"/>
          <w:szCs w:val="22"/>
        </w:rPr>
      </w:pPr>
      <w:r w:rsidRPr="0076387E">
        <w:rPr>
          <w:rFonts w:asciiTheme="minorHAnsi" w:hAnsiTheme="minorHAnsi" w:cstheme="minorHAnsi"/>
          <w:b/>
          <w:sz w:val="22"/>
          <w:szCs w:val="22"/>
        </w:rPr>
        <w:t xml:space="preserve">8. </w:t>
      </w:r>
      <w:r w:rsidR="00C17B3E">
        <w:rPr>
          <w:rFonts w:asciiTheme="minorHAnsi" w:hAnsiTheme="minorHAnsi" w:cstheme="minorHAnsi"/>
          <w:b/>
          <w:sz w:val="22"/>
          <w:szCs w:val="22"/>
        </w:rPr>
        <w:t xml:space="preserve">   </w:t>
      </w:r>
      <w:r w:rsidRPr="0076387E">
        <w:rPr>
          <w:rFonts w:asciiTheme="minorHAnsi" w:hAnsiTheme="minorHAnsi" w:cstheme="minorHAnsi"/>
          <w:b/>
          <w:sz w:val="22"/>
          <w:szCs w:val="22"/>
        </w:rPr>
        <w:t>CONTRACT MONITORING</w:t>
      </w:r>
    </w:p>
    <w:p w14:paraId="1F84453C" w14:textId="46973571" w:rsidR="00D45B48" w:rsidRPr="0076387E" w:rsidRDefault="00D45B48" w:rsidP="004F16E1">
      <w:pPr>
        <w:spacing w:line="360" w:lineRule="auto"/>
        <w:contextualSpacing/>
        <w:jc w:val="both"/>
        <w:rPr>
          <w:rFonts w:asciiTheme="minorHAnsi" w:hAnsiTheme="minorHAnsi" w:cstheme="minorHAnsi"/>
          <w:b/>
          <w:sz w:val="22"/>
          <w:szCs w:val="22"/>
        </w:rPr>
      </w:pPr>
      <w:r w:rsidRPr="0076387E">
        <w:rPr>
          <w:rFonts w:asciiTheme="minorHAnsi" w:hAnsiTheme="minorHAnsi" w:cstheme="minorHAnsi"/>
          <w:sz w:val="22"/>
          <w:szCs w:val="22"/>
        </w:rPr>
        <w:t>8.1</w:t>
      </w:r>
      <w:r w:rsidRPr="0076387E">
        <w:rPr>
          <w:rFonts w:asciiTheme="minorHAnsi" w:hAnsiTheme="minorHAnsi" w:cstheme="minorHAnsi"/>
          <w:b/>
          <w:sz w:val="22"/>
          <w:szCs w:val="22"/>
        </w:rPr>
        <w:t xml:space="preserve">. </w:t>
      </w:r>
      <w:r w:rsidR="009703EF" w:rsidRPr="0076387E">
        <w:rPr>
          <w:rFonts w:asciiTheme="minorHAnsi" w:hAnsiTheme="minorHAnsi" w:cstheme="minorHAnsi"/>
          <w:sz w:val="22"/>
          <w:szCs w:val="22"/>
        </w:rPr>
        <w:t>AiM</w:t>
      </w:r>
      <w:r w:rsidRPr="0076387E">
        <w:rPr>
          <w:rFonts w:asciiTheme="minorHAnsi" w:hAnsiTheme="minorHAnsi" w:cstheme="minorHAnsi"/>
          <w:sz w:val="22"/>
          <w:szCs w:val="22"/>
        </w:rPr>
        <w:t xml:space="preserve"> will provide quarterly data submissions and associated reports to the</w:t>
      </w:r>
      <w:r w:rsidR="0047143F" w:rsidRPr="0076387E">
        <w:rPr>
          <w:rFonts w:asciiTheme="minorHAnsi" w:hAnsiTheme="minorHAnsi" w:cstheme="minorHAnsi"/>
          <w:sz w:val="22"/>
          <w:szCs w:val="22"/>
        </w:rPr>
        <w:t xml:space="preserve"> </w:t>
      </w:r>
      <w:r w:rsidR="009703EF" w:rsidRPr="0076387E">
        <w:rPr>
          <w:rFonts w:asciiTheme="minorHAnsi" w:hAnsiTheme="minorHAnsi" w:cstheme="minorHAnsi"/>
          <w:sz w:val="22"/>
          <w:szCs w:val="22"/>
        </w:rPr>
        <w:t>AiM</w:t>
      </w:r>
      <w:r w:rsidR="0047143F" w:rsidRPr="0076387E">
        <w:rPr>
          <w:rFonts w:asciiTheme="minorHAnsi" w:hAnsiTheme="minorHAnsi" w:cstheme="minorHAnsi"/>
          <w:sz w:val="22"/>
          <w:szCs w:val="22"/>
        </w:rPr>
        <w:t xml:space="preserve"> Strategic </w:t>
      </w:r>
      <w:r w:rsidRPr="0076387E">
        <w:rPr>
          <w:rFonts w:asciiTheme="minorHAnsi" w:hAnsiTheme="minorHAnsi" w:cstheme="minorHAnsi"/>
          <w:sz w:val="22"/>
          <w:szCs w:val="22"/>
        </w:rPr>
        <w:t xml:space="preserve">Board, in accordance with the terms of reference and governance requirements. </w:t>
      </w:r>
      <w:r w:rsidR="009703EF" w:rsidRPr="0076387E">
        <w:rPr>
          <w:rFonts w:asciiTheme="minorHAnsi" w:hAnsiTheme="minorHAnsi" w:cstheme="minorHAnsi"/>
          <w:sz w:val="22"/>
          <w:szCs w:val="22"/>
        </w:rPr>
        <w:t>AiM</w:t>
      </w:r>
      <w:r w:rsidR="007C36FD" w:rsidRPr="0076387E">
        <w:rPr>
          <w:rFonts w:asciiTheme="minorHAnsi" w:hAnsiTheme="minorHAnsi" w:cstheme="minorHAnsi"/>
          <w:sz w:val="22"/>
          <w:szCs w:val="22"/>
        </w:rPr>
        <w:t xml:space="preserve"> </w:t>
      </w:r>
      <w:r w:rsidRPr="0076387E">
        <w:rPr>
          <w:rFonts w:asciiTheme="minorHAnsi" w:hAnsiTheme="minorHAnsi" w:cstheme="minorHAnsi"/>
          <w:sz w:val="22"/>
          <w:szCs w:val="22"/>
        </w:rPr>
        <w:t xml:space="preserve">will be responsible for conducting an annual review of the quality of the service it provides. Mechanisms to monitor the quality and outcomes of the service will include: </w:t>
      </w:r>
    </w:p>
    <w:p w14:paraId="3060DBF9" w14:textId="77777777" w:rsidR="00D45B48" w:rsidRPr="0076387E" w:rsidRDefault="00D45B48" w:rsidP="004F16E1">
      <w:pPr>
        <w:pStyle w:val="ListParagraph"/>
        <w:spacing w:line="360" w:lineRule="auto"/>
        <w:ind w:left="709"/>
        <w:jc w:val="both"/>
        <w:rPr>
          <w:rFonts w:asciiTheme="minorHAnsi" w:hAnsiTheme="minorHAnsi" w:cstheme="minorHAnsi"/>
          <w:sz w:val="22"/>
          <w:szCs w:val="22"/>
        </w:rPr>
      </w:pPr>
    </w:p>
    <w:p w14:paraId="0EE3BCBF" w14:textId="79545283" w:rsidR="00D45B48" w:rsidRPr="0076387E" w:rsidRDefault="00D45B48" w:rsidP="004F16E1">
      <w:pPr>
        <w:pStyle w:val="ListParagraph"/>
        <w:numPr>
          <w:ilvl w:val="1"/>
          <w:numId w:val="41"/>
        </w:numPr>
        <w:pBdr>
          <w:top w:val="none" w:sz="4" w:space="0" w:color="000000"/>
          <w:left w:val="none" w:sz="4" w:space="0" w:color="000000"/>
          <w:bottom w:val="none" w:sz="4" w:space="0" w:color="000000"/>
          <w:right w:val="none" w:sz="4" w:space="0" w:color="000000"/>
          <w:between w:val="none" w:sz="4" w:space="0" w:color="000000"/>
        </w:pBdr>
        <w:spacing w:line="360" w:lineRule="auto"/>
        <w:ind w:left="1440" w:hanging="719"/>
        <w:jc w:val="both"/>
        <w:rPr>
          <w:rFonts w:asciiTheme="minorHAnsi" w:hAnsiTheme="minorHAnsi" w:cstheme="minorHAnsi"/>
          <w:sz w:val="22"/>
          <w:szCs w:val="22"/>
        </w:rPr>
      </w:pPr>
      <w:r w:rsidRPr="0076387E">
        <w:rPr>
          <w:rFonts w:asciiTheme="minorHAnsi" w:hAnsiTheme="minorHAnsi" w:cstheme="minorHAnsi"/>
          <w:sz w:val="22"/>
          <w:szCs w:val="22"/>
        </w:rPr>
        <w:t xml:space="preserve">Effective line management, supervision, </w:t>
      </w:r>
      <w:r w:rsidR="009C03A5" w:rsidRPr="0076387E">
        <w:rPr>
          <w:rFonts w:asciiTheme="minorHAnsi" w:hAnsiTheme="minorHAnsi" w:cstheme="minorHAnsi"/>
          <w:sz w:val="22"/>
          <w:szCs w:val="22"/>
        </w:rPr>
        <w:t>support,</w:t>
      </w:r>
      <w:r w:rsidRPr="0076387E">
        <w:rPr>
          <w:rFonts w:asciiTheme="minorHAnsi" w:hAnsiTheme="minorHAnsi" w:cstheme="minorHAnsi"/>
          <w:sz w:val="22"/>
          <w:szCs w:val="22"/>
        </w:rPr>
        <w:t xml:space="preserve"> and training of staff employed by the </w:t>
      </w:r>
      <w:r w:rsidR="002F0741" w:rsidRPr="0076387E">
        <w:rPr>
          <w:rFonts w:asciiTheme="minorHAnsi" w:hAnsiTheme="minorHAnsi" w:cstheme="minorHAnsi"/>
          <w:sz w:val="22"/>
          <w:szCs w:val="22"/>
        </w:rPr>
        <w:t>service.</w:t>
      </w:r>
    </w:p>
    <w:p w14:paraId="51CCA455" w14:textId="5E151DBB" w:rsidR="00D45B48" w:rsidRPr="0076387E" w:rsidRDefault="00D45B48" w:rsidP="004F16E1">
      <w:pPr>
        <w:pStyle w:val="ListParagraph"/>
        <w:numPr>
          <w:ilvl w:val="1"/>
          <w:numId w:val="41"/>
        </w:numPr>
        <w:pBdr>
          <w:top w:val="none" w:sz="4" w:space="0" w:color="000000"/>
          <w:left w:val="none" w:sz="4" w:space="0" w:color="000000"/>
          <w:bottom w:val="none" w:sz="4" w:space="0" w:color="000000"/>
          <w:right w:val="none" w:sz="4" w:space="0" w:color="000000"/>
          <w:between w:val="none" w:sz="4" w:space="0" w:color="000000"/>
        </w:pBdr>
        <w:spacing w:line="360" w:lineRule="auto"/>
        <w:ind w:left="1440" w:hanging="719"/>
        <w:jc w:val="both"/>
        <w:rPr>
          <w:rFonts w:asciiTheme="minorHAnsi" w:hAnsiTheme="minorHAnsi" w:cstheme="minorHAnsi"/>
          <w:sz w:val="22"/>
          <w:szCs w:val="22"/>
        </w:rPr>
      </w:pPr>
      <w:r w:rsidRPr="0076387E">
        <w:rPr>
          <w:rFonts w:asciiTheme="minorHAnsi" w:hAnsiTheme="minorHAnsi" w:cstheme="minorHAnsi"/>
          <w:sz w:val="22"/>
          <w:szCs w:val="22"/>
        </w:rPr>
        <w:t xml:space="preserve">A set of regional policies, </w:t>
      </w:r>
      <w:r w:rsidR="002F0741" w:rsidRPr="0076387E">
        <w:rPr>
          <w:rFonts w:asciiTheme="minorHAnsi" w:hAnsiTheme="minorHAnsi" w:cstheme="minorHAnsi"/>
          <w:sz w:val="22"/>
          <w:szCs w:val="22"/>
        </w:rPr>
        <w:t>procedures,</w:t>
      </w:r>
      <w:r w:rsidRPr="0076387E">
        <w:rPr>
          <w:rFonts w:asciiTheme="minorHAnsi" w:hAnsiTheme="minorHAnsi" w:cstheme="minorHAnsi"/>
          <w:sz w:val="22"/>
          <w:szCs w:val="22"/>
        </w:rPr>
        <w:t xml:space="preserve"> and practice standards</w:t>
      </w:r>
      <w:r w:rsidR="0004004B" w:rsidRPr="0076387E">
        <w:rPr>
          <w:rFonts w:asciiTheme="minorHAnsi" w:hAnsiTheme="minorHAnsi" w:cstheme="minorHAnsi"/>
          <w:sz w:val="22"/>
          <w:szCs w:val="22"/>
        </w:rPr>
        <w:t xml:space="preserve"> to be update</w:t>
      </w:r>
      <w:r w:rsidR="00271E73" w:rsidRPr="0076387E">
        <w:rPr>
          <w:rFonts w:asciiTheme="minorHAnsi" w:hAnsiTheme="minorHAnsi" w:cstheme="minorHAnsi"/>
          <w:sz w:val="22"/>
          <w:szCs w:val="22"/>
        </w:rPr>
        <w:t>d</w:t>
      </w:r>
      <w:r w:rsidR="0004004B" w:rsidRPr="0076387E">
        <w:rPr>
          <w:rFonts w:asciiTheme="minorHAnsi" w:hAnsiTheme="minorHAnsi" w:cstheme="minorHAnsi"/>
          <w:sz w:val="22"/>
          <w:szCs w:val="22"/>
        </w:rPr>
        <w:t xml:space="preserve"> for 202</w:t>
      </w:r>
      <w:r w:rsidR="00686EC6">
        <w:rPr>
          <w:rFonts w:asciiTheme="minorHAnsi" w:hAnsiTheme="minorHAnsi" w:cstheme="minorHAnsi"/>
          <w:sz w:val="22"/>
          <w:szCs w:val="22"/>
        </w:rPr>
        <w:t>5/2026</w:t>
      </w:r>
      <w:r w:rsidR="0004004B" w:rsidRPr="0076387E">
        <w:rPr>
          <w:rFonts w:asciiTheme="minorHAnsi" w:hAnsiTheme="minorHAnsi" w:cstheme="minorHAnsi"/>
          <w:sz w:val="22"/>
          <w:szCs w:val="22"/>
        </w:rPr>
        <w:t xml:space="preserve">. </w:t>
      </w:r>
    </w:p>
    <w:p w14:paraId="32C92C84" w14:textId="6F3AAF49" w:rsidR="00D45B48" w:rsidRPr="0076387E" w:rsidRDefault="00D45B48" w:rsidP="004F16E1">
      <w:pPr>
        <w:pStyle w:val="ListParagraph"/>
        <w:numPr>
          <w:ilvl w:val="1"/>
          <w:numId w:val="41"/>
        </w:numPr>
        <w:pBdr>
          <w:top w:val="none" w:sz="4" w:space="0" w:color="000000"/>
          <w:left w:val="none" w:sz="4" w:space="0" w:color="000000"/>
          <w:bottom w:val="none" w:sz="4" w:space="0" w:color="000000"/>
          <w:right w:val="none" w:sz="4" w:space="0" w:color="000000"/>
          <w:between w:val="none" w:sz="4" w:space="0" w:color="000000"/>
        </w:pBdr>
        <w:spacing w:line="360" w:lineRule="auto"/>
        <w:ind w:left="1440" w:hanging="719"/>
        <w:jc w:val="both"/>
        <w:rPr>
          <w:rFonts w:asciiTheme="minorHAnsi" w:hAnsiTheme="minorHAnsi" w:cstheme="minorHAnsi"/>
          <w:sz w:val="22"/>
          <w:szCs w:val="22"/>
        </w:rPr>
      </w:pPr>
      <w:r w:rsidRPr="0076387E">
        <w:rPr>
          <w:rFonts w:asciiTheme="minorHAnsi" w:hAnsiTheme="minorHAnsi" w:cstheme="minorHAnsi"/>
          <w:sz w:val="22"/>
          <w:szCs w:val="22"/>
        </w:rPr>
        <w:t xml:space="preserve">A range of methods to obtain feedback on the functioning of the regional service from service users, local </w:t>
      </w:r>
      <w:r w:rsidR="009C03A5" w:rsidRPr="0076387E">
        <w:rPr>
          <w:rFonts w:asciiTheme="minorHAnsi" w:hAnsiTheme="minorHAnsi" w:cstheme="minorHAnsi"/>
          <w:sz w:val="22"/>
          <w:szCs w:val="22"/>
        </w:rPr>
        <w:t>authorities,</w:t>
      </w:r>
      <w:r w:rsidRPr="0076387E">
        <w:rPr>
          <w:rFonts w:asciiTheme="minorHAnsi" w:hAnsiTheme="minorHAnsi" w:cstheme="minorHAnsi"/>
          <w:sz w:val="22"/>
          <w:szCs w:val="22"/>
        </w:rPr>
        <w:t xml:space="preserve"> and other </w:t>
      </w:r>
      <w:r w:rsidR="002F0741" w:rsidRPr="0076387E">
        <w:rPr>
          <w:rFonts w:asciiTheme="minorHAnsi" w:hAnsiTheme="minorHAnsi" w:cstheme="minorHAnsi"/>
          <w:sz w:val="22"/>
          <w:szCs w:val="22"/>
        </w:rPr>
        <w:t>stakeholders.</w:t>
      </w:r>
    </w:p>
    <w:p w14:paraId="6ABDA369" w14:textId="720A03E4" w:rsidR="00D45B48" w:rsidRPr="0076387E" w:rsidRDefault="00D45B48" w:rsidP="004F16E1">
      <w:pPr>
        <w:pStyle w:val="ListParagraph"/>
        <w:numPr>
          <w:ilvl w:val="1"/>
          <w:numId w:val="41"/>
        </w:numPr>
        <w:pBdr>
          <w:top w:val="none" w:sz="4" w:space="0" w:color="000000"/>
          <w:left w:val="none" w:sz="4" w:space="0" w:color="000000"/>
          <w:bottom w:val="none" w:sz="4" w:space="0" w:color="000000"/>
          <w:right w:val="none" w:sz="4" w:space="0" w:color="000000"/>
          <w:between w:val="none" w:sz="4" w:space="0" w:color="000000"/>
        </w:pBdr>
        <w:spacing w:line="360" w:lineRule="auto"/>
        <w:ind w:left="1440" w:hanging="719"/>
        <w:jc w:val="both"/>
        <w:rPr>
          <w:rFonts w:asciiTheme="minorHAnsi" w:hAnsiTheme="minorHAnsi" w:cstheme="minorHAnsi"/>
          <w:sz w:val="22"/>
          <w:szCs w:val="22"/>
        </w:rPr>
      </w:pPr>
      <w:r w:rsidRPr="0076387E">
        <w:rPr>
          <w:rFonts w:asciiTheme="minorHAnsi" w:hAnsiTheme="minorHAnsi" w:cstheme="minorHAnsi"/>
          <w:sz w:val="22"/>
          <w:szCs w:val="22"/>
        </w:rPr>
        <w:t xml:space="preserve">Systems to audit the performance of the service against performance indicators and compliance with legislation and </w:t>
      </w:r>
      <w:r w:rsidR="002F0741" w:rsidRPr="0076387E">
        <w:rPr>
          <w:rFonts w:asciiTheme="minorHAnsi" w:hAnsiTheme="minorHAnsi" w:cstheme="minorHAnsi"/>
          <w:sz w:val="22"/>
          <w:szCs w:val="22"/>
        </w:rPr>
        <w:t>standards.</w:t>
      </w:r>
    </w:p>
    <w:p w14:paraId="0832DCB9" w14:textId="77777777" w:rsidR="00D45B48" w:rsidRPr="0076387E" w:rsidRDefault="00D45B48" w:rsidP="004F16E1">
      <w:pPr>
        <w:pStyle w:val="ListParagraph"/>
        <w:numPr>
          <w:ilvl w:val="1"/>
          <w:numId w:val="41"/>
        </w:numPr>
        <w:pBdr>
          <w:top w:val="none" w:sz="4" w:space="0" w:color="000000"/>
          <w:left w:val="none" w:sz="4" w:space="0" w:color="000000"/>
          <w:bottom w:val="none" w:sz="4" w:space="0" w:color="000000"/>
          <w:right w:val="none" w:sz="4" w:space="0" w:color="000000"/>
          <w:between w:val="none" w:sz="4" w:space="0" w:color="000000"/>
        </w:pBdr>
        <w:spacing w:line="360" w:lineRule="auto"/>
        <w:ind w:left="1440" w:hanging="719"/>
        <w:jc w:val="both"/>
        <w:rPr>
          <w:rFonts w:asciiTheme="minorHAnsi" w:hAnsiTheme="minorHAnsi" w:cstheme="minorHAnsi"/>
          <w:sz w:val="22"/>
          <w:szCs w:val="22"/>
        </w:rPr>
      </w:pPr>
      <w:r w:rsidRPr="0076387E">
        <w:rPr>
          <w:rFonts w:asciiTheme="minorHAnsi" w:hAnsiTheme="minorHAnsi" w:cstheme="minorHAnsi"/>
          <w:sz w:val="22"/>
          <w:szCs w:val="22"/>
        </w:rPr>
        <w:t>A system to monitor and manage complaints against the service.</w:t>
      </w:r>
    </w:p>
    <w:p w14:paraId="279DE71B" w14:textId="77777777" w:rsidR="00D45B48" w:rsidRPr="0076387E" w:rsidRDefault="00D45B48" w:rsidP="000D37A1">
      <w:pPr>
        <w:pStyle w:val="ListParagraph"/>
        <w:spacing w:line="360" w:lineRule="auto"/>
        <w:ind w:left="400" w:hanging="400"/>
        <w:jc w:val="both"/>
        <w:rPr>
          <w:rFonts w:asciiTheme="minorHAnsi" w:hAnsiTheme="minorHAnsi" w:cstheme="minorHAnsi"/>
          <w:b/>
          <w:sz w:val="22"/>
          <w:szCs w:val="22"/>
        </w:rPr>
      </w:pPr>
      <w:r w:rsidRPr="0076387E">
        <w:rPr>
          <w:rFonts w:asciiTheme="minorHAnsi" w:hAnsiTheme="minorHAnsi" w:cstheme="minorHAnsi"/>
          <w:b/>
          <w:sz w:val="22"/>
          <w:szCs w:val="22"/>
        </w:rPr>
        <w:lastRenderedPageBreak/>
        <w:t>9.</w:t>
      </w:r>
      <w:r w:rsidRPr="0076387E">
        <w:rPr>
          <w:rFonts w:asciiTheme="minorHAnsi" w:hAnsiTheme="minorHAnsi" w:cstheme="minorHAnsi"/>
          <w:b/>
          <w:sz w:val="22"/>
          <w:szCs w:val="22"/>
        </w:rPr>
        <w:tab/>
        <w:t xml:space="preserve">OFSTED INSPECTIONS </w:t>
      </w:r>
    </w:p>
    <w:p w14:paraId="6FB7B7EB" w14:textId="77777777" w:rsidR="00D45B48" w:rsidRPr="0076387E" w:rsidRDefault="00D45B48" w:rsidP="004F16E1">
      <w:pPr>
        <w:pStyle w:val="ListParagraph"/>
        <w:spacing w:line="360" w:lineRule="auto"/>
        <w:ind w:left="2127" w:hanging="283"/>
        <w:jc w:val="both"/>
        <w:rPr>
          <w:rFonts w:asciiTheme="minorHAnsi" w:hAnsiTheme="minorHAnsi" w:cstheme="minorHAnsi"/>
          <w:sz w:val="22"/>
          <w:szCs w:val="22"/>
        </w:rPr>
      </w:pPr>
    </w:p>
    <w:p w14:paraId="7617ACA7" w14:textId="7898F7DF" w:rsidR="00D45B48" w:rsidRPr="0076387E" w:rsidRDefault="00A01E4F" w:rsidP="00291820">
      <w:pPr>
        <w:pStyle w:val="ListParagraph"/>
        <w:spacing w:line="360" w:lineRule="auto"/>
        <w:ind w:left="600" w:hanging="600"/>
        <w:jc w:val="both"/>
        <w:rPr>
          <w:rFonts w:asciiTheme="minorHAnsi" w:hAnsiTheme="minorHAnsi" w:cstheme="minorHAnsi"/>
          <w:sz w:val="22"/>
          <w:szCs w:val="22"/>
        </w:rPr>
      </w:pPr>
      <w:r w:rsidRPr="0076387E">
        <w:rPr>
          <w:rFonts w:asciiTheme="minorHAnsi" w:hAnsiTheme="minorHAnsi" w:cstheme="minorHAnsi"/>
          <w:sz w:val="22"/>
          <w:szCs w:val="22"/>
        </w:rPr>
        <w:t>9.1</w:t>
      </w:r>
      <w:r w:rsidRPr="0076387E">
        <w:rPr>
          <w:rFonts w:asciiTheme="minorHAnsi" w:hAnsiTheme="minorHAnsi" w:cstheme="minorHAnsi"/>
          <w:sz w:val="22"/>
          <w:szCs w:val="22"/>
        </w:rPr>
        <w:tab/>
      </w:r>
      <w:r w:rsidR="009703EF"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comply with whatever inspection regime is in place is in place from the start of the operational period.</w:t>
      </w:r>
    </w:p>
    <w:p w14:paraId="05476D4B" w14:textId="77777777" w:rsidR="00D45B48" w:rsidRPr="0076387E" w:rsidRDefault="00D45B48" w:rsidP="004F16E1">
      <w:pPr>
        <w:spacing w:line="360" w:lineRule="auto"/>
        <w:contextualSpacing/>
        <w:jc w:val="both"/>
        <w:rPr>
          <w:rFonts w:asciiTheme="minorHAnsi" w:hAnsiTheme="minorHAnsi" w:cstheme="minorHAnsi"/>
          <w:sz w:val="22"/>
          <w:szCs w:val="22"/>
        </w:rPr>
      </w:pPr>
    </w:p>
    <w:p w14:paraId="20389C02" w14:textId="6548737E" w:rsidR="00D45B48" w:rsidRPr="0076387E" w:rsidRDefault="00D45B48" w:rsidP="004F16E1">
      <w:pPr>
        <w:spacing w:line="360" w:lineRule="auto"/>
        <w:contextualSpacing/>
        <w:jc w:val="both"/>
        <w:rPr>
          <w:rFonts w:asciiTheme="minorHAnsi" w:hAnsiTheme="minorHAnsi" w:cstheme="minorHAnsi"/>
          <w:b/>
          <w:sz w:val="22"/>
          <w:szCs w:val="22"/>
        </w:rPr>
      </w:pPr>
      <w:r w:rsidRPr="0076387E">
        <w:rPr>
          <w:rFonts w:asciiTheme="minorHAnsi" w:hAnsiTheme="minorHAnsi" w:cstheme="minorHAnsi"/>
          <w:b/>
          <w:sz w:val="22"/>
          <w:szCs w:val="22"/>
        </w:rPr>
        <w:t xml:space="preserve">10. </w:t>
      </w:r>
      <w:r w:rsidR="000D37A1">
        <w:rPr>
          <w:rFonts w:asciiTheme="minorHAnsi" w:hAnsiTheme="minorHAnsi" w:cstheme="minorHAnsi"/>
          <w:b/>
          <w:sz w:val="22"/>
          <w:szCs w:val="22"/>
        </w:rPr>
        <w:t xml:space="preserve">  </w:t>
      </w:r>
      <w:r w:rsidRPr="0076387E">
        <w:rPr>
          <w:rFonts w:asciiTheme="minorHAnsi" w:hAnsiTheme="minorHAnsi" w:cstheme="minorHAnsi"/>
          <w:b/>
          <w:sz w:val="22"/>
          <w:szCs w:val="22"/>
        </w:rPr>
        <w:t>DETAILED DIVISION OF ROLES AND RESPONSIBILITIES IN ADOPTION IN MERSEYSIDE</w:t>
      </w:r>
    </w:p>
    <w:p w14:paraId="36C5B053" w14:textId="77777777" w:rsidR="00D45B48" w:rsidRPr="0076387E" w:rsidRDefault="00D45B48" w:rsidP="004F16E1">
      <w:pPr>
        <w:pStyle w:val="ListParagraph"/>
        <w:spacing w:line="360" w:lineRule="auto"/>
        <w:ind w:left="3780"/>
        <w:jc w:val="both"/>
        <w:rPr>
          <w:rFonts w:asciiTheme="minorHAnsi" w:hAnsiTheme="minorHAnsi" w:cstheme="minorHAnsi"/>
          <w:b/>
          <w:sz w:val="22"/>
          <w:szCs w:val="22"/>
        </w:rPr>
      </w:pPr>
    </w:p>
    <w:p w14:paraId="590A3173" w14:textId="22275645" w:rsidR="00D45B48" w:rsidRPr="0076387E" w:rsidRDefault="00D45B48" w:rsidP="00291820">
      <w:pPr>
        <w:pStyle w:val="ListParagraph"/>
        <w:spacing w:line="360" w:lineRule="auto"/>
        <w:ind w:left="600" w:hanging="600"/>
        <w:jc w:val="both"/>
        <w:rPr>
          <w:rFonts w:asciiTheme="minorHAnsi" w:hAnsiTheme="minorHAnsi" w:cstheme="minorHAnsi"/>
          <w:sz w:val="22"/>
          <w:szCs w:val="22"/>
        </w:rPr>
      </w:pPr>
      <w:r w:rsidRPr="0076387E">
        <w:rPr>
          <w:rFonts w:asciiTheme="minorHAnsi" w:hAnsiTheme="minorHAnsi" w:cstheme="minorHAnsi"/>
          <w:sz w:val="22"/>
          <w:szCs w:val="22"/>
        </w:rPr>
        <w:t>10.1</w:t>
      </w:r>
      <w:r w:rsidRPr="0076387E">
        <w:rPr>
          <w:rFonts w:asciiTheme="minorHAnsi" w:hAnsiTheme="minorHAnsi" w:cstheme="minorHAnsi"/>
          <w:sz w:val="22"/>
          <w:szCs w:val="22"/>
        </w:rPr>
        <w:tab/>
        <w:t xml:space="preserve">Recognising the successful delivery of the new service will be dependent on a high level of joint working between the Participating Authorities and </w:t>
      </w:r>
      <w:r w:rsidR="009703EF" w:rsidRPr="0076387E">
        <w:rPr>
          <w:rFonts w:asciiTheme="minorHAnsi" w:hAnsiTheme="minorHAnsi" w:cstheme="minorHAnsi"/>
          <w:sz w:val="22"/>
          <w:szCs w:val="22"/>
        </w:rPr>
        <w:t>AiM</w:t>
      </w:r>
      <w:r w:rsidRPr="0076387E">
        <w:rPr>
          <w:rFonts w:asciiTheme="minorHAnsi" w:hAnsiTheme="minorHAnsi" w:cstheme="minorHAnsi"/>
          <w:sz w:val="22"/>
          <w:szCs w:val="22"/>
        </w:rPr>
        <w:t xml:space="preserve">, the following table breaks down the respective roles and responsibilities identifying where the agencies will have to collaborate in the best interests of children. There is an understanding that the work completed by the adoption services within the local authorities is maintained and improved upon within </w:t>
      </w:r>
      <w:r w:rsidR="009703EF" w:rsidRPr="0076387E">
        <w:rPr>
          <w:rFonts w:asciiTheme="minorHAnsi" w:hAnsiTheme="minorHAnsi" w:cstheme="minorHAnsi"/>
          <w:sz w:val="22"/>
          <w:szCs w:val="22"/>
        </w:rPr>
        <w:t>AiM</w:t>
      </w:r>
      <w:r w:rsidRPr="0076387E">
        <w:rPr>
          <w:rFonts w:asciiTheme="minorHAnsi" w:hAnsiTheme="minorHAnsi" w:cstheme="minorHAnsi"/>
          <w:sz w:val="22"/>
          <w:szCs w:val="22"/>
        </w:rPr>
        <w:t>.</w:t>
      </w:r>
    </w:p>
    <w:p w14:paraId="7717E5AF" w14:textId="77777777" w:rsidR="00D45B48" w:rsidRPr="0076387E" w:rsidRDefault="00D45B48" w:rsidP="004F16E1">
      <w:pPr>
        <w:spacing w:line="360" w:lineRule="auto"/>
        <w:contextualSpacing/>
        <w:jc w:val="both"/>
        <w:rPr>
          <w:rFonts w:asciiTheme="minorHAnsi" w:hAnsiTheme="minorHAnsi" w:cstheme="minorHAnsi"/>
          <w:sz w:val="22"/>
          <w:szCs w:val="22"/>
        </w:rPr>
      </w:pPr>
    </w:p>
    <w:p w14:paraId="6AD373C4" w14:textId="77777777" w:rsidR="00D45B48" w:rsidRPr="0076387E" w:rsidRDefault="00D45B48" w:rsidP="0076387E">
      <w:pPr>
        <w:contextualSpacing/>
        <w:jc w:val="both"/>
        <w:rPr>
          <w:rFonts w:asciiTheme="minorHAnsi" w:hAnsiTheme="minorHAnsi" w:cstheme="minorHAnsi"/>
          <w:sz w:val="22"/>
          <w:szCs w:val="22"/>
        </w:rPr>
        <w:sectPr w:rsidR="00D45B48" w:rsidRPr="0076387E" w:rsidSect="00D45B48">
          <w:footerReference w:type="default" r:id="rId19"/>
          <w:pgSz w:w="11906" w:h="16838"/>
          <w:pgMar w:top="1440" w:right="1440" w:bottom="1440" w:left="1440" w:header="708" w:footer="708" w:gutter="0"/>
          <w:cols w:space="708"/>
          <w:docGrid w:linePitch="360"/>
        </w:sectPr>
      </w:pPr>
    </w:p>
    <w:p w14:paraId="4D0D1685" w14:textId="068354A9"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lastRenderedPageBreak/>
        <w:t>10.2 THE CHILD</w:t>
      </w:r>
      <w:r w:rsidR="008F5022" w:rsidRPr="0076387E">
        <w:rPr>
          <w:rFonts w:asciiTheme="minorHAnsi" w:hAnsiTheme="minorHAnsi" w:cstheme="minorHAnsi"/>
          <w:b/>
          <w:sz w:val="22"/>
          <w:szCs w:val="22"/>
        </w:rPr>
        <w:t xml:space="preserve"> </w:t>
      </w:r>
      <w:r w:rsidR="007C36FD" w:rsidRPr="0076387E">
        <w:rPr>
          <w:rFonts w:asciiTheme="minorHAnsi" w:hAnsiTheme="minorHAnsi" w:cstheme="minorHAnsi"/>
          <w:b/>
          <w:sz w:val="22"/>
          <w:szCs w:val="22"/>
        </w:rPr>
        <w:t xml:space="preserve"> </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387"/>
        <w:gridCol w:w="4536"/>
        <w:gridCol w:w="3118"/>
      </w:tblGrid>
      <w:tr w:rsidR="00D45B48" w:rsidRPr="0076387E" w14:paraId="6F5E527D" w14:textId="77777777" w:rsidTr="00D45B48">
        <w:trPr>
          <w:cantSplit/>
          <w:trHeight w:val="635"/>
          <w:tblHeader/>
        </w:trPr>
        <w:tc>
          <w:tcPr>
            <w:tcW w:w="1951" w:type="dxa"/>
            <w:vAlign w:val="center"/>
          </w:tcPr>
          <w:p w14:paraId="0A25D0F3"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SERVICE AREA</w:t>
            </w:r>
          </w:p>
        </w:tc>
        <w:tc>
          <w:tcPr>
            <w:tcW w:w="5387" w:type="dxa"/>
            <w:vAlign w:val="center"/>
          </w:tcPr>
          <w:p w14:paraId="67CDAB94"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RESPONSIBILITIES OF THE LOCAL AUTHORITY</w:t>
            </w:r>
          </w:p>
        </w:tc>
        <w:tc>
          <w:tcPr>
            <w:tcW w:w="4536" w:type="dxa"/>
            <w:vAlign w:val="center"/>
          </w:tcPr>
          <w:p w14:paraId="583C3A89"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RESPONSIBILITIES OF ADOPTION IN MERSEYSIDE</w:t>
            </w:r>
          </w:p>
        </w:tc>
        <w:tc>
          <w:tcPr>
            <w:tcW w:w="3118" w:type="dxa"/>
            <w:vAlign w:val="center"/>
          </w:tcPr>
          <w:p w14:paraId="199E7795"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NOTES</w:t>
            </w:r>
          </w:p>
        </w:tc>
      </w:tr>
      <w:tr w:rsidR="00D45B48" w:rsidRPr="0076387E" w14:paraId="3FCF68E4" w14:textId="77777777" w:rsidTr="00D45B48">
        <w:trPr>
          <w:cantSplit/>
        </w:trPr>
        <w:tc>
          <w:tcPr>
            <w:tcW w:w="1951" w:type="dxa"/>
          </w:tcPr>
          <w:p w14:paraId="108F6A91"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Case Responsibility</w:t>
            </w:r>
          </w:p>
          <w:p w14:paraId="68F7F88B" w14:textId="77777777" w:rsidR="00D45B48" w:rsidRPr="0076387E" w:rsidRDefault="00D45B48" w:rsidP="0076387E">
            <w:pPr>
              <w:contextualSpacing/>
              <w:jc w:val="both"/>
              <w:rPr>
                <w:rFonts w:asciiTheme="minorHAnsi" w:hAnsiTheme="minorHAnsi" w:cstheme="minorHAnsi"/>
                <w:b/>
                <w:sz w:val="22"/>
                <w:szCs w:val="22"/>
              </w:rPr>
            </w:pPr>
          </w:p>
        </w:tc>
        <w:tc>
          <w:tcPr>
            <w:tcW w:w="5387" w:type="dxa"/>
          </w:tcPr>
          <w:p w14:paraId="0C06CB5C"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The local authority will retain case management responsibility for the child in each authority.</w:t>
            </w:r>
          </w:p>
          <w:p w14:paraId="7BB43A3F"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The local authority will be responsible for all statutory functions including but not limited to:</w:t>
            </w:r>
          </w:p>
          <w:p w14:paraId="4C2B7B12" w14:textId="77777777" w:rsidR="00D45B48" w:rsidRPr="0076387E" w:rsidRDefault="00D45B48" w:rsidP="0076387E">
            <w:pPr>
              <w:pStyle w:val="ListParagraph"/>
              <w:numPr>
                <w:ilvl w:val="2"/>
                <w:numId w:val="43"/>
              </w:numPr>
              <w:pBdr>
                <w:top w:val="none" w:sz="4" w:space="0" w:color="000000"/>
                <w:left w:val="none" w:sz="4" w:space="0" w:color="000000"/>
                <w:bottom w:val="none" w:sz="4" w:space="0" w:color="000000"/>
                <w:right w:val="none" w:sz="4" w:space="0" w:color="000000"/>
                <w:between w:val="none" w:sz="4" w:space="0" w:color="000000"/>
              </w:pBdr>
              <w:ind w:left="742" w:hanging="708"/>
              <w:jc w:val="both"/>
              <w:rPr>
                <w:rFonts w:asciiTheme="minorHAnsi" w:hAnsiTheme="minorHAnsi" w:cstheme="minorHAnsi"/>
                <w:sz w:val="22"/>
                <w:szCs w:val="22"/>
              </w:rPr>
            </w:pPr>
            <w:r w:rsidRPr="0076387E">
              <w:rPr>
                <w:rFonts w:asciiTheme="minorHAnsi" w:hAnsiTheme="minorHAnsi" w:cstheme="minorHAnsi"/>
                <w:sz w:val="22"/>
                <w:szCs w:val="22"/>
              </w:rPr>
              <w:t xml:space="preserve">Statutory Visits </w:t>
            </w:r>
          </w:p>
          <w:p w14:paraId="3B1D48DE" w14:textId="77777777" w:rsidR="00D45B48" w:rsidRPr="0076387E" w:rsidRDefault="00D45B48" w:rsidP="0076387E">
            <w:pPr>
              <w:pStyle w:val="ListParagraph"/>
              <w:numPr>
                <w:ilvl w:val="2"/>
                <w:numId w:val="43"/>
              </w:numPr>
              <w:pBdr>
                <w:top w:val="none" w:sz="4" w:space="0" w:color="000000"/>
                <w:left w:val="none" w:sz="4" w:space="0" w:color="000000"/>
                <w:bottom w:val="none" w:sz="4" w:space="0" w:color="000000"/>
                <w:right w:val="none" w:sz="4" w:space="0" w:color="000000"/>
                <w:between w:val="none" w:sz="4" w:space="0" w:color="000000"/>
              </w:pBdr>
              <w:ind w:left="742" w:hanging="708"/>
              <w:jc w:val="both"/>
              <w:rPr>
                <w:rFonts w:asciiTheme="minorHAnsi" w:hAnsiTheme="minorHAnsi" w:cstheme="minorHAnsi"/>
                <w:sz w:val="22"/>
                <w:szCs w:val="22"/>
              </w:rPr>
            </w:pPr>
            <w:r w:rsidRPr="0076387E">
              <w:rPr>
                <w:rFonts w:asciiTheme="minorHAnsi" w:hAnsiTheme="minorHAnsi" w:cstheme="minorHAnsi"/>
                <w:sz w:val="22"/>
                <w:szCs w:val="22"/>
              </w:rPr>
              <w:t>Management and supervision of contact between child and family members.</w:t>
            </w:r>
          </w:p>
          <w:p w14:paraId="6D8132A1" w14:textId="77777777" w:rsidR="00D45B48" w:rsidRPr="0076387E" w:rsidRDefault="00D45B48" w:rsidP="0076387E">
            <w:pPr>
              <w:pStyle w:val="ListParagraph"/>
              <w:numPr>
                <w:ilvl w:val="2"/>
                <w:numId w:val="43"/>
              </w:numPr>
              <w:pBdr>
                <w:top w:val="none" w:sz="4" w:space="0" w:color="000000"/>
                <w:left w:val="none" w:sz="4" w:space="0" w:color="000000"/>
                <w:bottom w:val="none" w:sz="4" w:space="0" w:color="000000"/>
                <w:right w:val="none" w:sz="4" w:space="0" w:color="000000"/>
                <w:between w:val="none" w:sz="4" w:space="0" w:color="000000"/>
              </w:pBdr>
              <w:ind w:left="742" w:hanging="708"/>
              <w:jc w:val="both"/>
              <w:rPr>
                <w:rFonts w:asciiTheme="minorHAnsi" w:hAnsiTheme="minorHAnsi" w:cstheme="minorHAnsi"/>
                <w:sz w:val="22"/>
                <w:szCs w:val="22"/>
              </w:rPr>
            </w:pPr>
            <w:r w:rsidRPr="0076387E">
              <w:rPr>
                <w:rFonts w:asciiTheme="minorHAnsi" w:hAnsiTheme="minorHAnsi" w:cstheme="minorHAnsi"/>
                <w:sz w:val="22"/>
                <w:szCs w:val="22"/>
              </w:rPr>
              <w:t>Supervision, administration and finance of foster placements and communication with foster carers (including Fostering for Adoption placements).</w:t>
            </w:r>
          </w:p>
        </w:tc>
        <w:tc>
          <w:tcPr>
            <w:tcW w:w="4536" w:type="dxa"/>
          </w:tcPr>
          <w:p w14:paraId="10803D5B" w14:textId="7BE3ED42"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provide specialist advice and support to assist LA staff to fully understand the adoption process, influencing and promoting best practice.</w:t>
            </w:r>
          </w:p>
          <w:p w14:paraId="22BE9112" w14:textId="77777777" w:rsidR="00D45B48" w:rsidRPr="0076387E" w:rsidRDefault="00D45B48" w:rsidP="0076387E">
            <w:pPr>
              <w:contextualSpacing/>
              <w:jc w:val="both"/>
              <w:rPr>
                <w:rFonts w:asciiTheme="minorHAnsi" w:hAnsiTheme="minorHAnsi" w:cstheme="minorHAnsi"/>
                <w:sz w:val="22"/>
                <w:szCs w:val="22"/>
              </w:rPr>
            </w:pPr>
          </w:p>
          <w:p w14:paraId="03D01E2F" w14:textId="36198BAB"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support the social worker holding the child’s case within the relevant Local Authority until the making of the Adoption Order. There will be clear links to senior managers in the individual LA’s to offer support and advice if required. </w:t>
            </w:r>
          </w:p>
          <w:p w14:paraId="62229EDB" w14:textId="77777777" w:rsidR="00D45B48" w:rsidRPr="0076387E" w:rsidRDefault="00D45B48" w:rsidP="0076387E">
            <w:pPr>
              <w:contextualSpacing/>
              <w:jc w:val="both"/>
              <w:rPr>
                <w:rFonts w:asciiTheme="minorHAnsi" w:hAnsiTheme="minorHAnsi" w:cstheme="minorHAnsi"/>
                <w:sz w:val="22"/>
                <w:szCs w:val="22"/>
              </w:rPr>
            </w:pPr>
          </w:p>
        </w:tc>
        <w:tc>
          <w:tcPr>
            <w:tcW w:w="3118" w:type="dxa"/>
          </w:tcPr>
          <w:p w14:paraId="653510B9" w14:textId="77777777" w:rsidR="00D45B48" w:rsidRPr="0076387E" w:rsidRDefault="00D45B48" w:rsidP="0076387E">
            <w:pPr>
              <w:contextualSpacing/>
              <w:jc w:val="both"/>
              <w:rPr>
                <w:rFonts w:asciiTheme="minorHAnsi" w:hAnsiTheme="minorHAnsi" w:cstheme="minorHAnsi"/>
                <w:sz w:val="22"/>
                <w:szCs w:val="22"/>
              </w:rPr>
            </w:pPr>
          </w:p>
        </w:tc>
      </w:tr>
      <w:tr w:rsidR="00D45B48" w:rsidRPr="0076387E" w14:paraId="1CB2DE5C" w14:textId="77777777" w:rsidTr="00D45B48">
        <w:trPr>
          <w:cantSplit/>
        </w:trPr>
        <w:tc>
          <w:tcPr>
            <w:tcW w:w="1951" w:type="dxa"/>
          </w:tcPr>
          <w:p w14:paraId="12F7CAF2"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Early identification of children requiring adoption</w:t>
            </w:r>
          </w:p>
        </w:tc>
        <w:tc>
          <w:tcPr>
            <w:tcW w:w="5387" w:type="dxa"/>
          </w:tcPr>
          <w:p w14:paraId="473170C4" w14:textId="168E9CAF" w:rsidR="00D45B48" w:rsidRPr="0076387E" w:rsidRDefault="00D45B48" w:rsidP="0076387E">
            <w:pPr>
              <w:contextualSpacing/>
              <w:jc w:val="both"/>
              <w:rPr>
                <w:rFonts w:asciiTheme="minorHAnsi" w:hAnsiTheme="minorHAnsi" w:cstheme="minorHAnsi"/>
                <w:color w:val="FF0000"/>
                <w:sz w:val="22"/>
                <w:szCs w:val="22"/>
              </w:rPr>
            </w:pPr>
            <w:r w:rsidRPr="0076387E">
              <w:rPr>
                <w:rFonts w:asciiTheme="minorHAnsi" w:hAnsiTheme="minorHAnsi" w:cstheme="minorHAnsi"/>
                <w:sz w:val="22"/>
                <w:szCs w:val="22"/>
              </w:rPr>
              <w:t xml:space="preserve">The Local Authority is responsible for identifying, at the earliest possible stage, the children who may require adoption and making them and their needs known to </w:t>
            </w:r>
            <w:r w:rsidR="009703EF" w:rsidRPr="0076387E">
              <w:rPr>
                <w:rFonts w:asciiTheme="minorHAnsi" w:hAnsiTheme="minorHAnsi" w:cstheme="minorHAnsi"/>
                <w:sz w:val="22"/>
                <w:szCs w:val="22"/>
              </w:rPr>
              <w:t>AiM</w:t>
            </w:r>
            <w:r w:rsidRPr="0076387E">
              <w:rPr>
                <w:rFonts w:asciiTheme="minorHAnsi" w:hAnsiTheme="minorHAnsi" w:cstheme="minorHAnsi"/>
                <w:sz w:val="22"/>
                <w:szCs w:val="22"/>
              </w:rPr>
              <w:t xml:space="preserve">, providing relevant and timely information. </w:t>
            </w:r>
            <w:r w:rsidR="009703EF" w:rsidRPr="0076387E">
              <w:rPr>
                <w:rFonts w:asciiTheme="minorHAnsi" w:hAnsiTheme="minorHAnsi" w:cstheme="minorHAnsi"/>
                <w:sz w:val="22"/>
                <w:szCs w:val="22"/>
              </w:rPr>
              <w:t>AiM</w:t>
            </w:r>
            <w:r w:rsidRPr="0076387E">
              <w:rPr>
                <w:rFonts w:asciiTheme="minorHAnsi" w:hAnsiTheme="minorHAnsi" w:cstheme="minorHAnsi"/>
                <w:sz w:val="22"/>
                <w:szCs w:val="22"/>
              </w:rPr>
              <w:t xml:space="preserve"> will develop working practices with each LA to ensure close involvement in care planning in order to assist with the earliest identification and to provide external</w:t>
            </w:r>
            <w:r w:rsidRPr="0076387E">
              <w:rPr>
                <w:rFonts w:asciiTheme="minorHAnsi" w:hAnsiTheme="minorHAnsi" w:cstheme="minorHAnsi"/>
                <w:color w:val="FF0000"/>
                <w:sz w:val="22"/>
                <w:szCs w:val="22"/>
              </w:rPr>
              <w:t xml:space="preserve"> </w:t>
            </w:r>
            <w:r w:rsidRPr="0076387E">
              <w:rPr>
                <w:rFonts w:asciiTheme="minorHAnsi" w:hAnsiTheme="minorHAnsi" w:cstheme="minorHAnsi"/>
                <w:sz w:val="22"/>
                <w:szCs w:val="22"/>
              </w:rPr>
              <w:t>challenge.</w:t>
            </w:r>
          </w:p>
        </w:tc>
        <w:tc>
          <w:tcPr>
            <w:tcW w:w="4536" w:type="dxa"/>
          </w:tcPr>
          <w:p w14:paraId="4EBFFAA6" w14:textId="4BA6EC33"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allocate a Social Worker with responsibility for Family Finding for each child identified as possibly requiring adoption. Staff from </w:t>
            </w: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be involved in identifying children for early placement.   </w:t>
            </w:r>
          </w:p>
          <w:p w14:paraId="35FF9E47" w14:textId="77777777" w:rsidR="00D45B48" w:rsidRPr="0076387E" w:rsidRDefault="00D45B48" w:rsidP="0076387E">
            <w:pPr>
              <w:contextualSpacing/>
              <w:jc w:val="both"/>
              <w:rPr>
                <w:rFonts w:asciiTheme="minorHAnsi" w:hAnsiTheme="minorHAnsi" w:cstheme="minorHAnsi"/>
                <w:sz w:val="22"/>
                <w:szCs w:val="22"/>
              </w:rPr>
            </w:pPr>
          </w:p>
          <w:p w14:paraId="2A67D9D1" w14:textId="20679826"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The Team Manager and Senior Social Worker in the </w:t>
            </w:r>
            <w:r w:rsidR="0004004B" w:rsidRPr="0076387E">
              <w:rPr>
                <w:rFonts w:asciiTheme="minorHAnsi" w:hAnsiTheme="minorHAnsi" w:cstheme="minorHAnsi"/>
                <w:sz w:val="22"/>
                <w:szCs w:val="22"/>
              </w:rPr>
              <w:t>Family Finding Team w</w:t>
            </w:r>
            <w:r w:rsidRPr="0076387E">
              <w:rPr>
                <w:rFonts w:asciiTheme="minorHAnsi" w:hAnsiTheme="minorHAnsi" w:cstheme="minorHAnsi"/>
                <w:sz w:val="22"/>
                <w:szCs w:val="22"/>
              </w:rPr>
              <w:t xml:space="preserve">ill act as </w:t>
            </w:r>
            <w:r w:rsidR="007C36FD" w:rsidRPr="0076387E">
              <w:rPr>
                <w:rFonts w:asciiTheme="minorHAnsi" w:hAnsiTheme="minorHAnsi" w:cstheme="minorHAnsi"/>
                <w:sz w:val="22"/>
                <w:szCs w:val="22"/>
              </w:rPr>
              <w:t xml:space="preserve">the primary link for </w:t>
            </w:r>
            <w:r w:rsidRPr="0076387E">
              <w:rPr>
                <w:rFonts w:asciiTheme="minorHAnsi" w:hAnsiTheme="minorHAnsi" w:cstheme="minorHAnsi"/>
                <w:sz w:val="22"/>
                <w:szCs w:val="22"/>
              </w:rPr>
              <w:t xml:space="preserve"> </w:t>
            </w:r>
            <w:r w:rsidR="007C36FD" w:rsidRPr="0076387E">
              <w:rPr>
                <w:rFonts w:asciiTheme="minorHAnsi" w:hAnsiTheme="minorHAnsi" w:cstheme="minorHAnsi"/>
                <w:sz w:val="22"/>
                <w:szCs w:val="22"/>
              </w:rPr>
              <w:t xml:space="preserve">the </w:t>
            </w:r>
            <w:r w:rsidR="00445A23" w:rsidRPr="0076387E">
              <w:rPr>
                <w:rFonts w:asciiTheme="minorHAnsi" w:hAnsiTheme="minorHAnsi" w:cstheme="minorHAnsi"/>
                <w:sz w:val="22"/>
                <w:szCs w:val="22"/>
              </w:rPr>
              <w:t>local</w:t>
            </w:r>
            <w:r w:rsidR="007C36FD" w:rsidRPr="0076387E">
              <w:rPr>
                <w:rFonts w:asciiTheme="minorHAnsi" w:hAnsiTheme="minorHAnsi" w:cstheme="minorHAnsi"/>
                <w:sz w:val="22"/>
                <w:szCs w:val="22"/>
              </w:rPr>
              <w:t xml:space="preserve"> authorities </w:t>
            </w:r>
            <w:r w:rsidRPr="0076387E">
              <w:rPr>
                <w:rFonts w:asciiTheme="minorHAnsi" w:hAnsiTheme="minorHAnsi" w:cstheme="minorHAnsi"/>
                <w:sz w:val="22"/>
                <w:szCs w:val="22"/>
              </w:rPr>
              <w:t xml:space="preserve"> area for Family finding which will ensure that a nominated representative of </w:t>
            </w:r>
            <w:r w:rsidR="009703EF" w:rsidRPr="0076387E">
              <w:rPr>
                <w:rFonts w:asciiTheme="minorHAnsi" w:hAnsiTheme="minorHAnsi" w:cstheme="minorHAnsi"/>
                <w:sz w:val="22"/>
                <w:szCs w:val="22"/>
              </w:rPr>
              <w:t>AiM</w:t>
            </w:r>
            <w:r w:rsidRPr="0076387E">
              <w:rPr>
                <w:rFonts w:asciiTheme="minorHAnsi" w:hAnsiTheme="minorHAnsi" w:cstheme="minorHAnsi"/>
                <w:sz w:val="22"/>
                <w:szCs w:val="22"/>
              </w:rPr>
              <w:t xml:space="preserve"> will be able to attend meetings in each local authority (such as  care planning meetings</w:t>
            </w:r>
            <w:r w:rsidR="007C36FD" w:rsidRPr="0076387E">
              <w:rPr>
                <w:rFonts w:asciiTheme="minorHAnsi" w:hAnsiTheme="minorHAnsi" w:cstheme="minorHAnsi"/>
                <w:sz w:val="22"/>
                <w:szCs w:val="22"/>
              </w:rPr>
              <w:t>, adoption or early permanence tracker</w:t>
            </w:r>
            <w:r w:rsidRPr="0076387E">
              <w:rPr>
                <w:rFonts w:asciiTheme="minorHAnsi" w:hAnsiTheme="minorHAnsi" w:cstheme="minorHAnsi"/>
                <w:sz w:val="22"/>
                <w:szCs w:val="22"/>
              </w:rPr>
              <w:t xml:space="preserve"> </w:t>
            </w:r>
            <w:r w:rsidR="007C36FD" w:rsidRPr="0076387E">
              <w:rPr>
                <w:rFonts w:asciiTheme="minorHAnsi" w:hAnsiTheme="minorHAnsi" w:cstheme="minorHAnsi"/>
                <w:sz w:val="22"/>
                <w:szCs w:val="22"/>
              </w:rPr>
              <w:t xml:space="preserve">meetings </w:t>
            </w:r>
            <w:r w:rsidR="002E1C61" w:rsidRPr="0076387E">
              <w:rPr>
                <w:rFonts w:asciiTheme="minorHAnsi" w:hAnsiTheme="minorHAnsi" w:cstheme="minorHAnsi"/>
                <w:sz w:val="22"/>
                <w:szCs w:val="22"/>
              </w:rPr>
              <w:t>etc.</w:t>
            </w:r>
            <w:r w:rsidRPr="0076387E">
              <w:rPr>
                <w:rFonts w:asciiTheme="minorHAnsi" w:hAnsiTheme="minorHAnsi" w:cstheme="minorHAnsi"/>
                <w:sz w:val="22"/>
                <w:szCs w:val="22"/>
              </w:rPr>
              <w:t>) to better understand the needs of the children who may require adoption and, where appropriate, to begin to identify suitable adopters as early as possible.</w:t>
            </w:r>
          </w:p>
        </w:tc>
        <w:tc>
          <w:tcPr>
            <w:tcW w:w="3118" w:type="dxa"/>
          </w:tcPr>
          <w:p w14:paraId="6D1C0076"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The detail for each LA will be developed in conjunction with care planning leads.</w:t>
            </w:r>
          </w:p>
          <w:p w14:paraId="664AB164" w14:textId="77777777" w:rsidR="00D45B48" w:rsidRPr="0076387E" w:rsidRDefault="00D45B48" w:rsidP="0076387E">
            <w:pPr>
              <w:contextualSpacing/>
              <w:jc w:val="both"/>
              <w:rPr>
                <w:rFonts w:asciiTheme="minorHAnsi" w:hAnsiTheme="minorHAnsi" w:cstheme="minorHAnsi"/>
                <w:sz w:val="22"/>
                <w:szCs w:val="22"/>
              </w:rPr>
            </w:pPr>
          </w:p>
          <w:p w14:paraId="5A84335A" w14:textId="7BC00758" w:rsidR="00D45B48" w:rsidRPr="0076387E" w:rsidRDefault="00D45B48" w:rsidP="0076387E">
            <w:pPr>
              <w:contextualSpacing/>
              <w:jc w:val="both"/>
              <w:rPr>
                <w:rFonts w:asciiTheme="minorHAnsi" w:hAnsiTheme="minorHAnsi" w:cstheme="minorHAnsi"/>
                <w:sz w:val="22"/>
                <w:szCs w:val="22"/>
              </w:rPr>
            </w:pPr>
          </w:p>
        </w:tc>
      </w:tr>
      <w:tr w:rsidR="00D45B48" w:rsidRPr="0076387E" w14:paraId="0D128F5D" w14:textId="77777777" w:rsidTr="00D45B48">
        <w:trPr>
          <w:cantSplit/>
        </w:trPr>
        <w:tc>
          <w:tcPr>
            <w:tcW w:w="1951" w:type="dxa"/>
          </w:tcPr>
          <w:p w14:paraId="15094106"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lastRenderedPageBreak/>
              <w:t>Early Permanence</w:t>
            </w:r>
          </w:p>
        </w:tc>
        <w:tc>
          <w:tcPr>
            <w:tcW w:w="5387" w:type="dxa"/>
          </w:tcPr>
          <w:p w14:paraId="1F102F3D"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The LA will remain responsible for setting up all financial payments.</w:t>
            </w:r>
          </w:p>
        </w:tc>
        <w:tc>
          <w:tcPr>
            <w:tcW w:w="4536" w:type="dxa"/>
          </w:tcPr>
          <w:p w14:paraId="4AF10982" w14:textId="2B69572D"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Where appropriate, and in agreement with the LA, </w:t>
            </w:r>
            <w:r w:rsidR="009703EF" w:rsidRPr="0076387E">
              <w:rPr>
                <w:rFonts w:asciiTheme="minorHAnsi" w:hAnsiTheme="minorHAnsi" w:cstheme="minorHAnsi"/>
                <w:sz w:val="22"/>
                <w:szCs w:val="22"/>
              </w:rPr>
              <w:t>AiM</w:t>
            </w:r>
            <w:r w:rsidRPr="0076387E">
              <w:rPr>
                <w:rFonts w:asciiTheme="minorHAnsi" w:hAnsiTheme="minorHAnsi" w:cstheme="minorHAnsi"/>
                <w:sz w:val="22"/>
                <w:szCs w:val="22"/>
              </w:rPr>
              <w:t xml:space="preserve"> will </w:t>
            </w:r>
            <w:r w:rsidR="007C36FD" w:rsidRPr="0076387E">
              <w:rPr>
                <w:rFonts w:asciiTheme="minorHAnsi" w:hAnsiTheme="minorHAnsi" w:cstheme="minorHAnsi"/>
                <w:sz w:val="22"/>
                <w:szCs w:val="22"/>
              </w:rPr>
              <w:t xml:space="preserve">investigate </w:t>
            </w:r>
            <w:r w:rsidRPr="0076387E">
              <w:rPr>
                <w:rFonts w:asciiTheme="minorHAnsi" w:hAnsiTheme="minorHAnsi" w:cstheme="minorHAnsi"/>
                <w:sz w:val="22"/>
                <w:szCs w:val="22"/>
              </w:rPr>
              <w:t xml:space="preserve"> Concurrent Planning Service </w:t>
            </w:r>
            <w:r w:rsidR="007C36FD" w:rsidRPr="0076387E">
              <w:rPr>
                <w:rFonts w:asciiTheme="minorHAnsi" w:hAnsiTheme="minorHAnsi" w:cstheme="minorHAnsi"/>
                <w:sz w:val="22"/>
                <w:szCs w:val="22"/>
              </w:rPr>
              <w:t xml:space="preserve">families </w:t>
            </w:r>
            <w:r w:rsidRPr="0076387E">
              <w:rPr>
                <w:rFonts w:asciiTheme="minorHAnsi" w:hAnsiTheme="minorHAnsi" w:cstheme="minorHAnsi"/>
                <w:sz w:val="22"/>
                <w:szCs w:val="22"/>
              </w:rPr>
              <w:t xml:space="preserve">and Fostering </w:t>
            </w:r>
            <w:r w:rsidR="009C03A5" w:rsidRPr="0076387E">
              <w:rPr>
                <w:rFonts w:asciiTheme="minorHAnsi" w:hAnsiTheme="minorHAnsi" w:cstheme="minorHAnsi"/>
                <w:sz w:val="22"/>
                <w:szCs w:val="22"/>
              </w:rPr>
              <w:t>for</w:t>
            </w:r>
            <w:r w:rsidRPr="0076387E">
              <w:rPr>
                <w:rFonts w:asciiTheme="minorHAnsi" w:hAnsiTheme="minorHAnsi" w:cstheme="minorHAnsi"/>
                <w:sz w:val="22"/>
                <w:szCs w:val="22"/>
              </w:rPr>
              <w:t xml:space="preserve"> Adoption </w:t>
            </w:r>
            <w:r w:rsidR="007C36FD" w:rsidRPr="0076387E">
              <w:rPr>
                <w:rFonts w:asciiTheme="minorHAnsi" w:hAnsiTheme="minorHAnsi" w:cstheme="minorHAnsi"/>
                <w:sz w:val="22"/>
                <w:szCs w:val="22"/>
              </w:rPr>
              <w:t xml:space="preserve">families from within and from outside of </w:t>
            </w:r>
            <w:r w:rsidR="009703EF" w:rsidRPr="0076387E">
              <w:rPr>
                <w:rFonts w:asciiTheme="minorHAnsi" w:hAnsiTheme="minorHAnsi" w:cstheme="minorHAnsi"/>
                <w:sz w:val="22"/>
                <w:szCs w:val="22"/>
              </w:rPr>
              <w:t>AiM</w:t>
            </w:r>
            <w:r w:rsidR="007C36FD" w:rsidRPr="0076387E">
              <w:rPr>
                <w:rFonts w:asciiTheme="minorHAnsi" w:hAnsiTheme="minorHAnsi" w:cstheme="minorHAnsi"/>
                <w:sz w:val="22"/>
                <w:szCs w:val="22"/>
              </w:rPr>
              <w:t xml:space="preserve">’s resources </w:t>
            </w:r>
            <w:r w:rsidRPr="0076387E">
              <w:rPr>
                <w:rFonts w:asciiTheme="minorHAnsi" w:hAnsiTheme="minorHAnsi" w:cstheme="minorHAnsi"/>
                <w:sz w:val="22"/>
                <w:szCs w:val="22"/>
              </w:rPr>
              <w:t xml:space="preserve"> for children who may benefit from the possibility of early placement with potential adopters.</w:t>
            </w:r>
          </w:p>
          <w:p w14:paraId="1C068B9B"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(Placements will depend on the availability of appropriate carers.)</w:t>
            </w:r>
          </w:p>
          <w:p w14:paraId="422688CF" w14:textId="77777777" w:rsidR="00D45B48" w:rsidRPr="0076387E" w:rsidRDefault="00D45B48" w:rsidP="0076387E">
            <w:pPr>
              <w:contextualSpacing/>
              <w:jc w:val="both"/>
              <w:rPr>
                <w:rFonts w:asciiTheme="minorHAnsi" w:hAnsiTheme="minorHAnsi" w:cstheme="minorHAnsi"/>
                <w:b/>
                <w:sz w:val="22"/>
                <w:szCs w:val="22"/>
              </w:rPr>
            </w:pPr>
          </w:p>
        </w:tc>
        <w:tc>
          <w:tcPr>
            <w:tcW w:w="3118" w:type="dxa"/>
          </w:tcPr>
          <w:p w14:paraId="5B5B3C52" w14:textId="72380CA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The fostering element of an FFA service will remain the responsibility of each LA</w:t>
            </w:r>
            <w:r w:rsidR="007C36FD" w:rsidRPr="0076387E">
              <w:rPr>
                <w:rFonts w:asciiTheme="minorHAnsi" w:hAnsiTheme="minorHAnsi" w:cstheme="minorHAnsi"/>
                <w:sz w:val="22"/>
                <w:szCs w:val="22"/>
              </w:rPr>
              <w:t>, including supporting the carers as foster carers for that LA</w:t>
            </w:r>
            <w:r w:rsidRPr="0076387E">
              <w:rPr>
                <w:rFonts w:asciiTheme="minorHAnsi" w:hAnsiTheme="minorHAnsi" w:cstheme="minorHAnsi"/>
                <w:sz w:val="22"/>
                <w:szCs w:val="22"/>
              </w:rPr>
              <w:t>.</w:t>
            </w:r>
          </w:p>
          <w:p w14:paraId="56260ECC" w14:textId="1163BBFC" w:rsidR="00D45B48" w:rsidRPr="0076387E" w:rsidRDefault="00D45B48" w:rsidP="0076387E">
            <w:pPr>
              <w:contextualSpacing/>
              <w:jc w:val="both"/>
              <w:rPr>
                <w:rFonts w:asciiTheme="minorHAnsi" w:hAnsiTheme="minorHAnsi" w:cstheme="minorHAnsi"/>
                <w:sz w:val="22"/>
                <w:szCs w:val="22"/>
              </w:rPr>
            </w:pPr>
          </w:p>
        </w:tc>
      </w:tr>
      <w:tr w:rsidR="00D45B48" w:rsidRPr="0076387E" w14:paraId="34977F39" w14:textId="77777777" w:rsidTr="00D45B48">
        <w:trPr>
          <w:cantSplit/>
        </w:trPr>
        <w:tc>
          <w:tcPr>
            <w:tcW w:w="1951" w:type="dxa"/>
          </w:tcPr>
          <w:p w14:paraId="1C12A1CD"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Twin Tracking of the children requiring adoption</w:t>
            </w:r>
          </w:p>
        </w:tc>
        <w:tc>
          <w:tcPr>
            <w:tcW w:w="5387" w:type="dxa"/>
          </w:tcPr>
          <w:p w14:paraId="11D60619" w14:textId="57EFAFE2"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The LA will track the progress of children in care proceedings or looked after under section 20 (Children Act 1989) </w:t>
            </w:r>
            <w:r w:rsidR="009C03A5" w:rsidRPr="0076387E">
              <w:rPr>
                <w:rFonts w:asciiTheme="minorHAnsi" w:hAnsiTheme="minorHAnsi" w:cstheme="minorHAnsi"/>
                <w:sz w:val="22"/>
                <w:szCs w:val="22"/>
              </w:rPr>
              <w:t>to</w:t>
            </w:r>
            <w:r w:rsidRPr="0076387E">
              <w:rPr>
                <w:rFonts w:asciiTheme="minorHAnsi" w:hAnsiTheme="minorHAnsi" w:cstheme="minorHAnsi"/>
                <w:sz w:val="22"/>
                <w:szCs w:val="22"/>
              </w:rPr>
              <w:t xml:space="preserve"> maintain an up-to-date knowledge of their potential need for an adoption placement.</w:t>
            </w:r>
          </w:p>
        </w:tc>
        <w:tc>
          <w:tcPr>
            <w:tcW w:w="4536" w:type="dxa"/>
          </w:tcPr>
          <w:p w14:paraId="5AB4B1A4" w14:textId="1CD25433"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maintain a suitable tracking system for all children who may require a plan for adoption or for whom initial information indicates that adoption may be required.</w:t>
            </w:r>
          </w:p>
        </w:tc>
        <w:tc>
          <w:tcPr>
            <w:tcW w:w="3118" w:type="dxa"/>
          </w:tcPr>
          <w:p w14:paraId="610FC222" w14:textId="0DC562BA" w:rsidR="00D45B48" w:rsidRPr="0076387E" w:rsidRDefault="0004004B"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This has been </w:t>
            </w:r>
            <w:r w:rsidR="002F0741" w:rsidRPr="0076387E">
              <w:rPr>
                <w:rFonts w:asciiTheme="minorHAnsi" w:hAnsiTheme="minorHAnsi" w:cstheme="minorHAnsi"/>
                <w:sz w:val="22"/>
                <w:szCs w:val="22"/>
              </w:rPr>
              <w:t>implemented</w:t>
            </w:r>
            <w:r w:rsidRPr="0076387E">
              <w:rPr>
                <w:rFonts w:asciiTheme="minorHAnsi" w:hAnsiTheme="minorHAnsi" w:cstheme="minorHAnsi"/>
                <w:sz w:val="22"/>
                <w:szCs w:val="22"/>
              </w:rPr>
              <w:t xml:space="preserve"> by the </w:t>
            </w:r>
            <w:r w:rsidR="009703EF" w:rsidRPr="0076387E">
              <w:rPr>
                <w:rFonts w:asciiTheme="minorHAnsi" w:hAnsiTheme="minorHAnsi" w:cstheme="minorHAnsi"/>
                <w:sz w:val="22"/>
                <w:szCs w:val="22"/>
              </w:rPr>
              <w:t>AiM</w:t>
            </w:r>
            <w:r w:rsidRPr="0076387E">
              <w:rPr>
                <w:rFonts w:asciiTheme="minorHAnsi" w:hAnsiTheme="minorHAnsi" w:cstheme="minorHAnsi"/>
                <w:sz w:val="22"/>
                <w:szCs w:val="22"/>
              </w:rPr>
              <w:t xml:space="preserve"> Family Finding Team. </w:t>
            </w:r>
          </w:p>
        </w:tc>
      </w:tr>
      <w:tr w:rsidR="00D45B48" w:rsidRPr="0076387E" w14:paraId="62C7FAA8" w14:textId="77777777" w:rsidTr="00D45B48">
        <w:trPr>
          <w:cantSplit/>
        </w:trPr>
        <w:tc>
          <w:tcPr>
            <w:tcW w:w="1951" w:type="dxa"/>
          </w:tcPr>
          <w:p w14:paraId="32F884A0"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Preplacement Reports</w:t>
            </w:r>
          </w:p>
        </w:tc>
        <w:tc>
          <w:tcPr>
            <w:tcW w:w="5387" w:type="dxa"/>
          </w:tcPr>
          <w:p w14:paraId="0304BC94"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The LA will be responsible for the completion and cost of all reports prior to an adoption placement being made including:</w:t>
            </w:r>
          </w:p>
          <w:p w14:paraId="67C3340F" w14:textId="77777777" w:rsidR="00D45B48" w:rsidRPr="0076387E" w:rsidRDefault="00D45B48" w:rsidP="0076387E">
            <w:pPr>
              <w:contextualSpacing/>
              <w:jc w:val="both"/>
              <w:rPr>
                <w:rFonts w:asciiTheme="minorHAnsi" w:hAnsiTheme="minorHAnsi" w:cstheme="minorHAnsi"/>
                <w:sz w:val="22"/>
                <w:szCs w:val="22"/>
              </w:rPr>
            </w:pPr>
          </w:p>
          <w:p w14:paraId="46B1096E" w14:textId="77777777" w:rsidR="00D45B48" w:rsidRPr="0076387E" w:rsidRDefault="00D45B48" w:rsidP="0076387E">
            <w:pPr>
              <w:pStyle w:val="ListParagraph"/>
              <w:numPr>
                <w:ilvl w:val="0"/>
                <w:numId w:val="38"/>
              </w:numPr>
              <w:pBdr>
                <w:top w:val="none" w:sz="4" w:space="0" w:color="000000"/>
                <w:left w:val="none" w:sz="4" w:space="0" w:color="000000"/>
                <w:bottom w:val="none" w:sz="4" w:space="0" w:color="000000"/>
                <w:right w:val="none" w:sz="4" w:space="0" w:color="000000"/>
                <w:between w:val="none" w:sz="4" w:space="0" w:color="000000"/>
              </w:pBdr>
              <w:jc w:val="both"/>
              <w:rPr>
                <w:rFonts w:asciiTheme="minorHAnsi" w:hAnsiTheme="minorHAnsi" w:cstheme="minorHAnsi"/>
                <w:sz w:val="22"/>
                <w:szCs w:val="22"/>
              </w:rPr>
            </w:pPr>
            <w:r w:rsidRPr="0076387E">
              <w:rPr>
                <w:rFonts w:asciiTheme="minorHAnsi" w:hAnsiTheme="minorHAnsi" w:cstheme="minorHAnsi"/>
                <w:sz w:val="22"/>
                <w:szCs w:val="22"/>
              </w:rPr>
              <w:t>Child Permanence Reports</w:t>
            </w:r>
          </w:p>
          <w:p w14:paraId="10C3939C" w14:textId="77777777" w:rsidR="00D45B48" w:rsidRPr="0076387E" w:rsidRDefault="00D45B48" w:rsidP="0076387E">
            <w:pPr>
              <w:pStyle w:val="ListParagraph"/>
              <w:ind w:left="360"/>
              <w:jc w:val="both"/>
              <w:rPr>
                <w:rFonts w:asciiTheme="minorHAnsi" w:hAnsiTheme="minorHAnsi" w:cstheme="minorHAnsi"/>
                <w:sz w:val="22"/>
                <w:szCs w:val="22"/>
              </w:rPr>
            </w:pPr>
          </w:p>
          <w:p w14:paraId="3A02888F"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They will responsible for updating the CPR following the making of Care and Placement orders</w:t>
            </w:r>
          </w:p>
          <w:p w14:paraId="0E3DBB55" w14:textId="77777777" w:rsidR="00D45B48" w:rsidRPr="0076387E" w:rsidRDefault="00D45B48" w:rsidP="0076387E">
            <w:pPr>
              <w:contextualSpacing/>
              <w:jc w:val="both"/>
              <w:rPr>
                <w:rFonts w:asciiTheme="minorHAnsi" w:hAnsiTheme="minorHAnsi" w:cstheme="minorHAnsi"/>
                <w:sz w:val="22"/>
                <w:szCs w:val="22"/>
              </w:rPr>
            </w:pPr>
          </w:p>
          <w:p w14:paraId="71485623"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The line manager of the children’s allocated social worker is responsible for reading and signing off the CPR prior to submission to the RAA.</w:t>
            </w:r>
          </w:p>
          <w:p w14:paraId="7F1D67A2" w14:textId="77777777" w:rsidR="00D45B48" w:rsidRPr="0076387E" w:rsidRDefault="00D45B48" w:rsidP="0076387E">
            <w:pPr>
              <w:contextualSpacing/>
              <w:jc w:val="both"/>
              <w:rPr>
                <w:rFonts w:asciiTheme="minorHAnsi" w:hAnsiTheme="minorHAnsi" w:cstheme="minorHAnsi"/>
                <w:sz w:val="22"/>
                <w:szCs w:val="22"/>
              </w:rPr>
            </w:pPr>
          </w:p>
          <w:p w14:paraId="261DB9D9" w14:textId="77777777" w:rsidR="00D45B48" w:rsidRPr="0076387E" w:rsidRDefault="00D45B48" w:rsidP="0076387E">
            <w:pPr>
              <w:pStyle w:val="ListParagraph"/>
              <w:ind w:left="0"/>
              <w:jc w:val="both"/>
              <w:rPr>
                <w:rFonts w:asciiTheme="minorHAnsi" w:hAnsiTheme="minorHAnsi" w:cstheme="minorHAnsi"/>
                <w:sz w:val="22"/>
                <w:szCs w:val="22"/>
              </w:rPr>
            </w:pPr>
          </w:p>
        </w:tc>
        <w:tc>
          <w:tcPr>
            <w:tcW w:w="4536" w:type="dxa"/>
          </w:tcPr>
          <w:p w14:paraId="5D6F8762" w14:textId="6845C69F"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advise on and support the completion of the Child Permanence Report and early profile of the child. </w:t>
            </w: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provide support and challenge to help ensure that CPRs are of a consistent high quality across partnership LAs.</w:t>
            </w:r>
          </w:p>
          <w:p w14:paraId="1AA9945E" w14:textId="77777777" w:rsidR="00D45B48" w:rsidRPr="0076387E" w:rsidRDefault="00D45B48" w:rsidP="0076387E">
            <w:pPr>
              <w:contextualSpacing/>
              <w:jc w:val="both"/>
              <w:rPr>
                <w:rFonts w:asciiTheme="minorHAnsi" w:hAnsiTheme="minorHAnsi" w:cstheme="minorHAnsi"/>
                <w:sz w:val="22"/>
                <w:szCs w:val="22"/>
              </w:rPr>
            </w:pPr>
          </w:p>
          <w:p w14:paraId="76ADA4D9"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The Panel Advisor will be responsible for ensuring that all CPR’s are high quality and suitable for submission.</w:t>
            </w:r>
          </w:p>
          <w:p w14:paraId="7E9A1CB4" w14:textId="77777777" w:rsidR="00D45B48" w:rsidRPr="0076387E" w:rsidRDefault="00D45B48" w:rsidP="0076387E">
            <w:pPr>
              <w:contextualSpacing/>
              <w:jc w:val="both"/>
              <w:rPr>
                <w:rFonts w:asciiTheme="minorHAnsi" w:hAnsiTheme="minorHAnsi" w:cstheme="minorHAnsi"/>
                <w:sz w:val="22"/>
                <w:szCs w:val="22"/>
              </w:rPr>
            </w:pPr>
          </w:p>
          <w:p w14:paraId="794C199A" w14:textId="61EB1679"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be responsible for the early and any subsequent profile of the children (even before the CPR is compiled) &amp; in identifying early matching considerations.  This will include </w:t>
            </w:r>
            <w:r w:rsidR="009C03A5" w:rsidRPr="0076387E">
              <w:rPr>
                <w:rFonts w:asciiTheme="minorHAnsi" w:hAnsiTheme="minorHAnsi" w:cstheme="minorHAnsi"/>
                <w:sz w:val="22"/>
                <w:szCs w:val="22"/>
              </w:rPr>
              <w:t>considering</w:t>
            </w:r>
            <w:r w:rsidR="00D45B48" w:rsidRPr="0076387E">
              <w:rPr>
                <w:rFonts w:asciiTheme="minorHAnsi" w:hAnsiTheme="minorHAnsi" w:cstheme="minorHAnsi"/>
                <w:sz w:val="22"/>
                <w:szCs w:val="22"/>
              </w:rPr>
              <w:t xml:space="preserve"> information and advice </w:t>
            </w:r>
            <w:r w:rsidR="002E1C61" w:rsidRPr="0076387E">
              <w:rPr>
                <w:rFonts w:asciiTheme="minorHAnsi" w:hAnsiTheme="minorHAnsi" w:cstheme="minorHAnsi"/>
                <w:sz w:val="22"/>
                <w:szCs w:val="22"/>
              </w:rPr>
              <w:t>from adoption</w:t>
            </w:r>
            <w:r w:rsidR="00D45B48" w:rsidRPr="0076387E">
              <w:rPr>
                <w:rFonts w:asciiTheme="minorHAnsi" w:hAnsiTheme="minorHAnsi" w:cstheme="minorHAnsi"/>
                <w:sz w:val="22"/>
                <w:szCs w:val="22"/>
              </w:rPr>
              <w:t xml:space="preserve"> support services on the potential needs of the child/ren once placed, and potential sources of future support.  </w:t>
            </w: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also provide support to undertake more specialist assessments e.g. sibling assessments.</w:t>
            </w:r>
            <w:r w:rsidR="00623F6D" w:rsidRPr="0076387E">
              <w:rPr>
                <w:rFonts w:asciiTheme="minorHAnsi" w:hAnsiTheme="minorHAnsi" w:cstheme="minorHAnsi"/>
                <w:sz w:val="22"/>
                <w:szCs w:val="22"/>
              </w:rPr>
              <w:t xml:space="preserve"> – not sure we can or do this.</w:t>
            </w:r>
          </w:p>
        </w:tc>
        <w:tc>
          <w:tcPr>
            <w:tcW w:w="3118" w:type="dxa"/>
          </w:tcPr>
          <w:p w14:paraId="777F1EA8" w14:textId="77777777" w:rsidR="00D45B48" w:rsidRPr="0076387E" w:rsidRDefault="00D45B48" w:rsidP="0076387E">
            <w:pPr>
              <w:contextualSpacing/>
              <w:jc w:val="both"/>
              <w:rPr>
                <w:rFonts w:asciiTheme="minorHAnsi" w:hAnsiTheme="minorHAnsi" w:cstheme="minorHAnsi"/>
                <w:sz w:val="22"/>
                <w:szCs w:val="22"/>
              </w:rPr>
            </w:pPr>
          </w:p>
        </w:tc>
      </w:tr>
      <w:tr w:rsidR="00D45B48" w:rsidRPr="0076387E" w14:paraId="44F9B96D" w14:textId="77777777" w:rsidTr="00D45B48">
        <w:trPr>
          <w:cantSplit/>
        </w:trPr>
        <w:tc>
          <w:tcPr>
            <w:tcW w:w="1951" w:type="dxa"/>
          </w:tcPr>
          <w:p w14:paraId="2CE7E0F7" w14:textId="77777777" w:rsidR="00D45B48" w:rsidRPr="0076387E" w:rsidRDefault="00D45B48" w:rsidP="0076387E">
            <w:pPr>
              <w:contextualSpacing/>
              <w:jc w:val="both"/>
              <w:rPr>
                <w:rFonts w:asciiTheme="minorHAnsi" w:hAnsiTheme="minorHAnsi" w:cstheme="minorHAnsi"/>
                <w:b/>
                <w:sz w:val="22"/>
                <w:szCs w:val="22"/>
              </w:rPr>
            </w:pPr>
          </w:p>
        </w:tc>
        <w:tc>
          <w:tcPr>
            <w:tcW w:w="5387" w:type="dxa"/>
          </w:tcPr>
          <w:p w14:paraId="56AE26B7"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The LA will be responsible for assessing the child’s needs in respect of a future placement and in ensuring that any required financial support for a future adoptive placement is available. </w:t>
            </w:r>
          </w:p>
        </w:tc>
        <w:tc>
          <w:tcPr>
            <w:tcW w:w="4536" w:type="dxa"/>
          </w:tcPr>
          <w:p w14:paraId="72102327" w14:textId="6C6F1706"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provide additional information and advice on the placement needs of the child and the likely need </w:t>
            </w:r>
            <w:r w:rsidR="002E1C61" w:rsidRPr="0076387E">
              <w:rPr>
                <w:rFonts w:asciiTheme="minorHAnsi" w:hAnsiTheme="minorHAnsi" w:cstheme="minorHAnsi"/>
                <w:sz w:val="22"/>
                <w:szCs w:val="22"/>
              </w:rPr>
              <w:t>for adoption</w:t>
            </w:r>
            <w:r w:rsidR="00D45B48" w:rsidRPr="0076387E">
              <w:rPr>
                <w:rFonts w:asciiTheme="minorHAnsi" w:hAnsiTheme="minorHAnsi" w:cstheme="minorHAnsi"/>
                <w:sz w:val="22"/>
                <w:szCs w:val="22"/>
              </w:rPr>
              <w:t xml:space="preserve"> support services.  </w:t>
            </w:r>
          </w:p>
          <w:p w14:paraId="702185DA" w14:textId="4F3841A8"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It will be necessary for </w:t>
            </w:r>
            <w:r w:rsidR="009703EF" w:rsidRPr="0076387E">
              <w:rPr>
                <w:rFonts w:asciiTheme="minorHAnsi" w:hAnsiTheme="minorHAnsi" w:cstheme="minorHAnsi"/>
                <w:sz w:val="22"/>
                <w:szCs w:val="22"/>
              </w:rPr>
              <w:t>AiM</w:t>
            </w:r>
            <w:r w:rsidRPr="0076387E">
              <w:rPr>
                <w:rFonts w:asciiTheme="minorHAnsi" w:hAnsiTheme="minorHAnsi" w:cstheme="minorHAnsi"/>
                <w:sz w:val="22"/>
                <w:szCs w:val="22"/>
              </w:rPr>
              <w:t xml:space="preserve"> and LA to work closely and collaboratively to ensure that the needs of the child can be met and that planned support is sustainable.</w:t>
            </w:r>
          </w:p>
        </w:tc>
        <w:tc>
          <w:tcPr>
            <w:tcW w:w="3118" w:type="dxa"/>
          </w:tcPr>
          <w:p w14:paraId="5118F19B" w14:textId="77777777" w:rsidR="00D45B48" w:rsidRPr="0076387E" w:rsidRDefault="00D45B48" w:rsidP="0076387E">
            <w:pPr>
              <w:contextualSpacing/>
              <w:jc w:val="both"/>
              <w:rPr>
                <w:rFonts w:asciiTheme="minorHAnsi" w:hAnsiTheme="minorHAnsi" w:cstheme="minorHAnsi"/>
                <w:sz w:val="22"/>
                <w:szCs w:val="22"/>
              </w:rPr>
            </w:pPr>
          </w:p>
        </w:tc>
      </w:tr>
      <w:tr w:rsidR="00D45B48" w:rsidRPr="0076387E" w14:paraId="5A0EBAF2" w14:textId="77777777" w:rsidTr="00D45B48">
        <w:trPr>
          <w:cantSplit/>
        </w:trPr>
        <w:tc>
          <w:tcPr>
            <w:tcW w:w="1951" w:type="dxa"/>
          </w:tcPr>
          <w:p w14:paraId="3B4B5693"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Medical Information</w:t>
            </w:r>
          </w:p>
        </w:tc>
        <w:tc>
          <w:tcPr>
            <w:tcW w:w="5387" w:type="dxa"/>
          </w:tcPr>
          <w:p w14:paraId="54452649"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The Local Authority will be responsible for obtaining all required medical information in respect of children who are being considered for adoption.</w:t>
            </w:r>
          </w:p>
        </w:tc>
        <w:tc>
          <w:tcPr>
            <w:tcW w:w="4536" w:type="dxa"/>
          </w:tcPr>
          <w:p w14:paraId="535EB131" w14:textId="5743F119"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ensure that the medical advisor is available to provide advice to any prospective and or approved adopters.</w:t>
            </w:r>
            <w:r w:rsidR="00623F6D" w:rsidRPr="0076387E">
              <w:rPr>
                <w:rFonts w:asciiTheme="minorHAnsi" w:hAnsiTheme="minorHAnsi" w:cstheme="minorHAnsi"/>
                <w:sz w:val="22"/>
                <w:szCs w:val="22"/>
              </w:rPr>
              <w:t xml:space="preserve"> This area is under review with the CCG and will become a commissioned service, the details of which, as of March 2021, are still to be finalised.</w:t>
            </w:r>
          </w:p>
          <w:p w14:paraId="7BDA9309" w14:textId="190441D8" w:rsidR="00623F6D" w:rsidRPr="0076387E" w:rsidRDefault="00623F6D" w:rsidP="0076387E">
            <w:pPr>
              <w:contextualSpacing/>
              <w:jc w:val="both"/>
              <w:rPr>
                <w:rFonts w:asciiTheme="minorHAnsi" w:hAnsiTheme="minorHAnsi" w:cstheme="minorHAnsi"/>
                <w:sz w:val="22"/>
                <w:szCs w:val="22"/>
              </w:rPr>
            </w:pPr>
          </w:p>
        </w:tc>
        <w:tc>
          <w:tcPr>
            <w:tcW w:w="3118" w:type="dxa"/>
          </w:tcPr>
          <w:p w14:paraId="0B47BC48" w14:textId="77777777" w:rsidR="00D45B48" w:rsidRPr="0076387E" w:rsidRDefault="00D45B48" w:rsidP="0076387E">
            <w:pPr>
              <w:contextualSpacing/>
              <w:jc w:val="both"/>
              <w:rPr>
                <w:rFonts w:asciiTheme="minorHAnsi" w:hAnsiTheme="minorHAnsi" w:cstheme="minorHAnsi"/>
                <w:sz w:val="22"/>
                <w:szCs w:val="22"/>
              </w:rPr>
            </w:pPr>
          </w:p>
        </w:tc>
      </w:tr>
      <w:tr w:rsidR="00D45B48" w:rsidRPr="0076387E" w14:paraId="0AF3FE66" w14:textId="77777777" w:rsidTr="00D45B48">
        <w:trPr>
          <w:cantSplit/>
        </w:trPr>
        <w:tc>
          <w:tcPr>
            <w:tcW w:w="1951" w:type="dxa"/>
          </w:tcPr>
          <w:p w14:paraId="0226B6E0" w14:textId="600B67BE" w:rsidR="00D45B48" w:rsidRPr="0076387E" w:rsidRDefault="00623F6D"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 xml:space="preserve">Agency Decision (known in Knowsley as the ADMA decision and the other LA’s as the ADM) </w:t>
            </w:r>
          </w:p>
        </w:tc>
        <w:tc>
          <w:tcPr>
            <w:tcW w:w="5387" w:type="dxa"/>
          </w:tcPr>
          <w:p w14:paraId="22426480"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The LA social worker will be responsible for the completion of the Child Permanence Report for the agency decision as to whether a child should be placed for adoption. They will also be responsible for updating the CPR following the making of Care and Placement orders.</w:t>
            </w:r>
          </w:p>
          <w:p w14:paraId="68165406"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The Agency Decision Maker in each LA will be responsible for the ‘Should be placed for adoption’ decision.</w:t>
            </w:r>
          </w:p>
          <w:p w14:paraId="3BA24CA3" w14:textId="6220EB02"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The LA will undertake a regular review of this decision and associated plans and keep the family finder in </w:t>
            </w:r>
            <w:r w:rsidR="009703EF" w:rsidRPr="0076387E">
              <w:rPr>
                <w:rFonts w:asciiTheme="minorHAnsi" w:hAnsiTheme="minorHAnsi" w:cstheme="minorHAnsi"/>
                <w:sz w:val="22"/>
                <w:szCs w:val="22"/>
              </w:rPr>
              <w:t>AiM</w:t>
            </w:r>
            <w:r w:rsidRPr="0076387E">
              <w:rPr>
                <w:rFonts w:asciiTheme="minorHAnsi" w:hAnsiTheme="minorHAnsi" w:cstheme="minorHAnsi"/>
                <w:sz w:val="22"/>
                <w:szCs w:val="22"/>
              </w:rPr>
              <w:t xml:space="preserve"> informed of changes.</w:t>
            </w:r>
          </w:p>
        </w:tc>
        <w:tc>
          <w:tcPr>
            <w:tcW w:w="4536" w:type="dxa"/>
          </w:tcPr>
          <w:p w14:paraId="5C62D69D" w14:textId="1579A896"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support the A</w:t>
            </w:r>
            <w:r w:rsidR="00623F6D" w:rsidRPr="0076387E">
              <w:rPr>
                <w:rFonts w:asciiTheme="minorHAnsi" w:hAnsiTheme="minorHAnsi" w:cstheme="minorHAnsi"/>
                <w:sz w:val="22"/>
                <w:szCs w:val="22"/>
              </w:rPr>
              <w:t>gency Decision</w:t>
            </w:r>
            <w:r w:rsidR="00D45B48" w:rsidRPr="0076387E">
              <w:rPr>
                <w:rFonts w:asciiTheme="minorHAnsi" w:hAnsiTheme="minorHAnsi" w:cstheme="minorHAnsi"/>
                <w:sz w:val="22"/>
                <w:szCs w:val="22"/>
              </w:rPr>
              <w:t xml:space="preserve"> making process as requested, particularly in the provision of the above information. </w:t>
            </w:r>
          </w:p>
          <w:p w14:paraId="56D0373A" w14:textId="361FF229"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need to give specific consideration to medical information in the identification of a possible match.</w:t>
            </w:r>
          </w:p>
          <w:p w14:paraId="0CE37F05" w14:textId="668ABA12"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The </w:t>
            </w:r>
            <w:r w:rsidR="009703EF" w:rsidRPr="0076387E">
              <w:rPr>
                <w:rFonts w:asciiTheme="minorHAnsi" w:hAnsiTheme="minorHAnsi" w:cstheme="minorHAnsi"/>
                <w:sz w:val="22"/>
                <w:szCs w:val="22"/>
              </w:rPr>
              <w:t>AiM</w:t>
            </w:r>
            <w:r w:rsidRPr="0076387E">
              <w:rPr>
                <w:rFonts w:asciiTheme="minorHAnsi" w:hAnsiTheme="minorHAnsi" w:cstheme="minorHAnsi"/>
                <w:sz w:val="22"/>
                <w:szCs w:val="22"/>
              </w:rPr>
              <w:t xml:space="preserve"> Social Worker will provide guidance and support to the children’s social worker where required for the completion of the support plan to ensure that this includes all available services and is adequate to further support the plan of adoption.</w:t>
            </w:r>
          </w:p>
          <w:p w14:paraId="0E8C9938" w14:textId="736290ED"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provide a representative to attend meetings in respect of any plans for </w:t>
            </w:r>
            <w:r w:rsidR="00623F6D" w:rsidRPr="0076387E">
              <w:rPr>
                <w:rFonts w:asciiTheme="minorHAnsi" w:hAnsiTheme="minorHAnsi" w:cstheme="minorHAnsi"/>
                <w:sz w:val="22"/>
                <w:szCs w:val="22"/>
              </w:rPr>
              <w:t>Agency Decisions</w:t>
            </w:r>
            <w:r w:rsidR="00D45B48" w:rsidRPr="0076387E">
              <w:rPr>
                <w:rFonts w:asciiTheme="minorHAnsi" w:hAnsiTheme="minorHAnsi" w:cstheme="minorHAnsi"/>
                <w:sz w:val="22"/>
                <w:szCs w:val="22"/>
              </w:rPr>
              <w:t>.</w:t>
            </w:r>
          </w:p>
        </w:tc>
        <w:tc>
          <w:tcPr>
            <w:tcW w:w="3118" w:type="dxa"/>
          </w:tcPr>
          <w:p w14:paraId="42DEA7E0" w14:textId="7BBE62D2"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t>
            </w:r>
            <w:r w:rsidR="0004004B" w:rsidRPr="0076387E">
              <w:rPr>
                <w:rFonts w:asciiTheme="minorHAnsi" w:hAnsiTheme="minorHAnsi" w:cstheme="minorHAnsi"/>
                <w:sz w:val="22"/>
                <w:szCs w:val="22"/>
              </w:rPr>
              <w:t>do</w:t>
            </w:r>
            <w:r w:rsidR="00D45B48" w:rsidRPr="0076387E">
              <w:rPr>
                <w:rFonts w:asciiTheme="minorHAnsi" w:hAnsiTheme="minorHAnsi" w:cstheme="minorHAnsi"/>
                <w:sz w:val="22"/>
                <w:szCs w:val="22"/>
              </w:rPr>
              <w:t xml:space="preserve"> have a quality</w:t>
            </w:r>
            <w:r w:rsidR="00A01E4F" w:rsidRPr="0076387E">
              <w:rPr>
                <w:rFonts w:asciiTheme="minorHAnsi" w:hAnsiTheme="minorHAnsi" w:cstheme="minorHAnsi"/>
                <w:sz w:val="22"/>
                <w:szCs w:val="22"/>
              </w:rPr>
              <w:t xml:space="preserve"> assurance role in this process.</w:t>
            </w:r>
          </w:p>
          <w:p w14:paraId="4440CA5C" w14:textId="04A00D6F" w:rsidR="00623F6D" w:rsidRPr="0076387E" w:rsidRDefault="00623F6D" w:rsidP="0076387E">
            <w:pPr>
              <w:contextualSpacing/>
              <w:jc w:val="both"/>
              <w:rPr>
                <w:rFonts w:asciiTheme="minorHAnsi" w:hAnsiTheme="minorHAnsi" w:cstheme="minorHAnsi"/>
                <w:sz w:val="22"/>
                <w:szCs w:val="22"/>
              </w:rPr>
            </w:pPr>
          </w:p>
          <w:p w14:paraId="0B2FFEEB" w14:textId="6576D0D7" w:rsidR="00623F6D"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623F6D" w:rsidRPr="0076387E">
              <w:rPr>
                <w:rFonts w:asciiTheme="minorHAnsi" w:hAnsiTheme="minorHAnsi" w:cstheme="minorHAnsi"/>
                <w:sz w:val="22"/>
                <w:szCs w:val="22"/>
              </w:rPr>
              <w:t xml:space="preserve"> will provide each LA with an ‘</w:t>
            </w:r>
            <w:r w:rsidRPr="0076387E">
              <w:rPr>
                <w:rFonts w:asciiTheme="minorHAnsi" w:hAnsiTheme="minorHAnsi" w:cstheme="minorHAnsi"/>
                <w:sz w:val="22"/>
                <w:szCs w:val="22"/>
              </w:rPr>
              <w:t>AiM</w:t>
            </w:r>
            <w:r w:rsidR="00623F6D" w:rsidRPr="0076387E">
              <w:rPr>
                <w:rFonts w:asciiTheme="minorHAnsi" w:hAnsiTheme="minorHAnsi" w:cstheme="minorHAnsi"/>
                <w:sz w:val="22"/>
                <w:szCs w:val="22"/>
              </w:rPr>
              <w:t xml:space="preserve"> Advice to the Agency Decision’ document in each case, taking into account the information provided in the ADM bundle. This will give a view on the proposed plan for the child, an overview of </w:t>
            </w:r>
            <w:r w:rsidRPr="0076387E">
              <w:rPr>
                <w:rFonts w:asciiTheme="minorHAnsi" w:hAnsiTheme="minorHAnsi" w:cstheme="minorHAnsi"/>
                <w:sz w:val="22"/>
                <w:szCs w:val="22"/>
              </w:rPr>
              <w:t>AiM</w:t>
            </w:r>
            <w:r w:rsidR="00623F6D" w:rsidRPr="0076387E">
              <w:rPr>
                <w:rFonts w:asciiTheme="minorHAnsi" w:hAnsiTheme="minorHAnsi" w:cstheme="minorHAnsi"/>
                <w:sz w:val="22"/>
                <w:szCs w:val="22"/>
              </w:rPr>
              <w:t xml:space="preserve"> adopter availability and a view on whether external funding is likely to be necessary to source an adoptive family beyond </w:t>
            </w:r>
            <w:r w:rsidRPr="0076387E">
              <w:rPr>
                <w:rFonts w:asciiTheme="minorHAnsi" w:hAnsiTheme="minorHAnsi" w:cstheme="minorHAnsi"/>
                <w:sz w:val="22"/>
                <w:szCs w:val="22"/>
              </w:rPr>
              <w:t>AiM</w:t>
            </w:r>
            <w:r w:rsidR="00623F6D" w:rsidRPr="0076387E">
              <w:rPr>
                <w:rFonts w:asciiTheme="minorHAnsi" w:hAnsiTheme="minorHAnsi" w:cstheme="minorHAnsi"/>
                <w:sz w:val="22"/>
                <w:szCs w:val="22"/>
              </w:rPr>
              <w:t xml:space="preserve">’s resources.  </w:t>
            </w:r>
          </w:p>
          <w:p w14:paraId="72DB0E7E" w14:textId="77777777" w:rsidR="00D45B48" w:rsidRPr="0076387E" w:rsidRDefault="00D45B48" w:rsidP="0076387E">
            <w:pPr>
              <w:contextualSpacing/>
              <w:jc w:val="both"/>
              <w:rPr>
                <w:rFonts w:asciiTheme="minorHAnsi" w:hAnsiTheme="minorHAnsi" w:cstheme="minorHAnsi"/>
                <w:sz w:val="22"/>
                <w:szCs w:val="22"/>
              </w:rPr>
            </w:pPr>
          </w:p>
          <w:p w14:paraId="58C7FAF9" w14:textId="77777777" w:rsidR="00D45B48" w:rsidRPr="0076387E" w:rsidRDefault="00D45B48" w:rsidP="0076387E">
            <w:pPr>
              <w:contextualSpacing/>
              <w:jc w:val="both"/>
              <w:rPr>
                <w:rFonts w:asciiTheme="minorHAnsi" w:hAnsiTheme="minorHAnsi" w:cstheme="minorHAnsi"/>
                <w:sz w:val="22"/>
                <w:szCs w:val="22"/>
              </w:rPr>
            </w:pPr>
          </w:p>
        </w:tc>
      </w:tr>
      <w:tr w:rsidR="00D45B48" w:rsidRPr="0076387E" w14:paraId="14656FFF" w14:textId="77777777" w:rsidTr="00D45B48">
        <w:trPr>
          <w:cantSplit/>
        </w:trPr>
        <w:tc>
          <w:tcPr>
            <w:tcW w:w="1951" w:type="dxa"/>
          </w:tcPr>
          <w:p w14:paraId="4D733DA9"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lastRenderedPageBreak/>
              <w:t>Family Finding Process</w:t>
            </w:r>
          </w:p>
        </w:tc>
        <w:tc>
          <w:tcPr>
            <w:tcW w:w="5387" w:type="dxa"/>
          </w:tcPr>
          <w:p w14:paraId="5911557C" w14:textId="3EAA3EAC"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The LA Social Worker will collaborate with </w:t>
            </w:r>
            <w:r w:rsidR="009703EF" w:rsidRPr="0076387E">
              <w:rPr>
                <w:rFonts w:asciiTheme="minorHAnsi" w:hAnsiTheme="minorHAnsi" w:cstheme="minorHAnsi"/>
                <w:sz w:val="22"/>
                <w:szCs w:val="22"/>
              </w:rPr>
              <w:t>AiM</w:t>
            </w:r>
            <w:r w:rsidRPr="0076387E">
              <w:rPr>
                <w:rFonts w:asciiTheme="minorHAnsi" w:hAnsiTheme="minorHAnsi" w:cstheme="minorHAnsi"/>
                <w:sz w:val="22"/>
                <w:szCs w:val="22"/>
              </w:rPr>
              <w:t xml:space="preserve"> Social Worker in reading Prospective Adopters Reports (PARS) shortlisting and visiting potential families as soon as legally possible.</w:t>
            </w:r>
          </w:p>
        </w:tc>
        <w:tc>
          <w:tcPr>
            <w:tcW w:w="4536" w:type="dxa"/>
          </w:tcPr>
          <w:p w14:paraId="09094EC4" w14:textId="5621B48D"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lead the tracking/family finding process in consultation with the local authority.</w:t>
            </w:r>
          </w:p>
          <w:p w14:paraId="451F6B14" w14:textId="77777777" w:rsidR="00D45B48" w:rsidRPr="0076387E" w:rsidRDefault="00D45B48" w:rsidP="0076387E">
            <w:pPr>
              <w:contextualSpacing/>
              <w:jc w:val="both"/>
              <w:rPr>
                <w:rFonts w:asciiTheme="minorHAnsi" w:hAnsiTheme="minorHAnsi" w:cstheme="minorHAnsi"/>
                <w:sz w:val="22"/>
                <w:szCs w:val="22"/>
              </w:rPr>
            </w:pPr>
          </w:p>
        </w:tc>
        <w:tc>
          <w:tcPr>
            <w:tcW w:w="3118" w:type="dxa"/>
          </w:tcPr>
          <w:p w14:paraId="615BA8BE" w14:textId="77777777" w:rsidR="00D45B48" w:rsidRPr="0076387E" w:rsidRDefault="00D45B48" w:rsidP="0076387E">
            <w:pPr>
              <w:contextualSpacing/>
              <w:jc w:val="both"/>
              <w:rPr>
                <w:rFonts w:asciiTheme="minorHAnsi" w:hAnsiTheme="minorHAnsi" w:cstheme="minorHAnsi"/>
                <w:sz w:val="22"/>
                <w:szCs w:val="22"/>
              </w:rPr>
            </w:pPr>
          </w:p>
        </w:tc>
      </w:tr>
      <w:tr w:rsidR="00D45B48" w:rsidRPr="0076387E" w14:paraId="500F50D9" w14:textId="77777777" w:rsidTr="00D45B48">
        <w:trPr>
          <w:cantSplit/>
        </w:trPr>
        <w:tc>
          <w:tcPr>
            <w:tcW w:w="1951" w:type="dxa"/>
          </w:tcPr>
          <w:p w14:paraId="12863D7D"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Communication during the family finding process</w:t>
            </w:r>
          </w:p>
        </w:tc>
        <w:tc>
          <w:tcPr>
            <w:tcW w:w="5387" w:type="dxa"/>
          </w:tcPr>
          <w:p w14:paraId="42F1B28F"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It will be the responsibility of the LA to keep the CPR updated and to inform the family finder of any changes in the child’s development or circumstances (e.g. change of placement).</w:t>
            </w:r>
          </w:p>
          <w:p w14:paraId="4D5C0319" w14:textId="77777777" w:rsidR="00D45B48" w:rsidRPr="0076387E" w:rsidRDefault="00D45B48" w:rsidP="0076387E">
            <w:pPr>
              <w:contextualSpacing/>
              <w:jc w:val="both"/>
              <w:rPr>
                <w:rFonts w:asciiTheme="minorHAnsi" w:hAnsiTheme="minorHAnsi" w:cstheme="minorHAnsi"/>
                <w:sz w:val="22"/>
                <w:szCs w:val="22"/>
                <w:highlight w:val="magenta"/>
              </w:rPr>
            </w:pPr>
          </w:p>
        </w:tc>
        <w:tc>
          <w:tcPr>
            <w:tcW w:w="4536" w:type="dxa"/>
          </w:tcPr>
          <w:p w14:paraId="5DEFA62E" w14:textId="355EBC26"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A Family Finder will be allocated </w:t>
            </w:r>
            <w:r w:rsidR="008D20B2" w:rsidRPr="0076387E">
              <w:rPr>
                <w:rFonts w:asciiTheme="minorHAnsi" w:hAnsiTheme="minorHAnsi" w:cstheme="minorHAnsi"/>
                <w:sz w:val="22"/>
                <w:szCs w:val="22"/>
              </w:rPr>
              <w:t>at the point of the Agency Decision or before if the Agency Decision has not yet been made and a child is being considered for an early permanency placement (concurrency or Fostering for Adoption)</w:t>
            </w:r>
          </w:p>
          <w:p w14:paraId="4DC71338" w14:textId="52DDD9A2"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keep the LA regularly updated about progress on family finding.  </w:t>
            </w:r>
          </w:p>
        </w:tc>
        <w:tc>
          <w:tcPr>
            <w:tcW w:w="3118" w:type="dxa"/>
          </w:tcPr>
          <w:p w14:paraId="69392362"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E.g. By arrangement and with appropriate resourcing from each LA, the RAA could cover for a Social Worker going off sick if a CPR needs updating.</w:t>
            </w:r>
          </w:p>
        </w:tc>
      </w:tr>
      <w:tr w:rsidR="00D45B48" w:rsidRPr="0076387E" w14:paraId="457EBF87" w14:textId="77777777" w:rsidTr="00D45B48">
        <w:trPr>
          <w:cantSplit/>
        </w:trPr>
        <w:tc>
          <w:tcPr>
            <w:tcW w:w="1951" w:type="dxa"/>
          </w:tcPr>
          <w:p w14:paraId="769D8466"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‘Hard to Place’/Priority Children</w:t>
            </w:r>
          </w:p>
        </w:tc>
        <w:tc>
          <w:tcPr>
            <w:tcW w:w="5387" w:type="dxa"/>
          </w:tcPr>
          <w:p w14:paraId="13ED28A8"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The LA is responsible for identifying at the earliest opportunity where a child is:</w:t>
            </w:r>
          </w:p>
          <w:p w14:paraId="0C3D6237" w14:textId="77777777" w:rsidR="00D45B48" w:rsidRPr="0076387E" w:rsidRDefault="00D45B48" w:rsidP="0076387E">
            <w:pPr>
              <w:contextualSpacing/>
              <w:jc w:val="both"/>
              <w:rPr>
                <w:rFonts w:asciiTheme="minorHAnsi" w:hAnsiTheme="minorHAnsi" w:cstheme="minorHAnsi"/>
                <w:sz w:val="22"/>
                <w:szCs w:val="22"/>
              </w:rPr>
            </w:pPr>
          </w:p>
          <w:p w14:paraId="29ED9FC3"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Aged four or over</w:t>
            </w:r>
          </w:p>
          <w:p w14:paraId="1C16D622"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From a BME heritage</w:t>
            </w:r>
          </w:p>
          <w:p w14:paraId="3321851C"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Part of a sibling group of two or more</w:t>
            </w:r>
          </w:p>
          <w:p w14:paraId="27FC43D6"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Has a disability or medical condition</w:t>
            </w:r>
          </w:p>
          <w:p w14:paraId="13C33938" w14:textId="77777777" w:rsidR="00D45B48" w:rsidRPr="0076387E" w:rsidRDefault="00D45B48" w:rsidP="0076387E">
            <w:pPr>
              <w:pStyle w:val="ListParagraph"/>
              <w:ind w:left="5126"/>
              <w:jc w:val="both"/>
              <w:rPr>
                <w:rFonts w:asciiTheme="minorHAnsi" w:hAnsiTheme="minorHAnsi" w:cstheme="minorHAnsi"/>
                <w:sz w:val="22"/>
                <w:szCs w:val="22"/>
              </w:rPr>
            </w:pPr>
          </w:p>
          <w:p w14:paraId="4376CFF7" w14:textId="3ED32A6A"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The LA will gather the relevant information, assess and forward to </w:t>
            </w:r>
            <w:r w:rsidR="009703EF" w:rsidRPr="0076387E">
              <w:rPr>
                <w:rFonts w:asciiTheme="minorHAnsi" w:hAnsiTheme="minorHAnsi" w:cstheme="minorHAnsi"/>
                <w:sz w:val="22"/>
                <w:szCs w:val="22"/>
              </w:rPr>
              <w:t>AiM</w:t>
            </w:r>
            <w:r w:rsidRPr="0076387E">
              <w:rPr>
                <w:rFonts w:asciiTheme="minorHAnsi" w:hAnsiTheme="minorHAnsi" w:cstheme="minorHAnsi"/>
                <w:sz w:val="22"/>
                <w:szCs w:val="22"/>
              </w:rPr>
              <w:t xml:space="preserve"> as soon as possible.</w:t>
            </w:r>
          </w:p>
        </w:tc>
        <w:tc>
          <w:tcPr>
            <w:tcW w:w="4536" w:type="dxa"/>
          </w:tcPr>
          <w:p w14:paraId="40152088" w14:textId="4A12190E"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seek in the first instance to provide within its own resources a service for HTP children which may involve some of all of the following:</w:t>
            </w:r>
          </w:p>
          <w:p w14:paraId="058DC72B" w14:textId="77777777" w:rsidR="00D45B48" w:rsidRPr="0076387E" w:rsidRDefault="00D45B48" w:rsidP="0076387E">
            <w:pPr>
              <w:pStyle w:val="ListParagraph"/>
              <w:numPr>
                <w:ilvl w:val="3"/>
                <w:numId w:val="44"/>
              </w:numPr>
              <w:pBdr>
                <w:top w:val="none" w:sz="4" w:space="0" w:color="000000"/>
                <w:left w:val="none" w:sz="4" w:space="0" w:color="000000"/>
                <w:bottom w:val="none" w:sz="4" w:space="0" w:color="000000"/>
                <w:right w:val="none" w:sz="4" w:space="0" w:color="000000"/>
                <w:between w:val="none" w:sz="4" w:space="0" w:color="000000"/>
              </w:pBdr>
              <w:ind w:left="742" w:hanging="707"/>
              <w:jc w:val="both"/>
              <w:rPr>
                <w:rFonts w:asciiTheme="minorHAnsi" w:hAnsiTheme="minorHAnsi" w:cstheme="minorHAnsi"/>
                <w:sz w:val="22"/>
                <w:szCs w:val="22"/>
              </w:rPr>
            </w:pPr>
            <w:r w:rsidRPr="0076387E">
              <w:rPr>
                <w:rFonts w:asciiTheme="minorHAnsi" w:hAnsiTheme="minorHAnsi" w:cstheme="minorHAnsi"/>
                <w:sz w:val="22"/>
                <w:szCs w:val="22"/>
              </w:rPr>
              <w:t>Increased publicity – DVD, Photos etc.</w:t>
            </w:r>
          </w:p>
          <w:p w14:paraId="2B1E7438" w14:textId="77777777" w:rsidR="00D45B48" w:rsidRPr="0076387E" w:rsidRDefault="00D45B48" w:rsidP="0076387E">
            <w:pPr>
              <w:pStyle w:val="ListParagraph"/>
              <w:numPr>
                <w:ilvl w:val="3"/>
                <w:numId w:val="44"/>
              </w:numPr>
              <w:pBdr>
                <w:top w:val="none" w:sz="4" w:space="0" w:color="000000"/>
                <w:left w:val="none" w:sz="4" w:space="0" w:color="000000"/>
                <w:bottom w:val="none" w:sz="4" w:space="0" w:color="000000"/>
                <w:right w:val="none" w:sz="4" w:space="0" w:color="000000"/>
                <w:between w:val="none" w:sz="4" w:space="0" w:color="000000"/>
              </w:pBdr>
              <w:ind w:left="742" w:hanging="707"/>
              <w:jc w:val="both"/>
              <w:rPr>
                <w:rFonts w:asciiTheme="minorHAnsi" w:hAnsiTheme="minorHAnsi" w:cstheme="minorHAnsi"/>
                <w:sz w:val="22"/>
                <w:szCs w:val="22"/>
              </w:rPr>
            </w:pPr>
            <w:r w:rsidRPr="0076387E">
              <w:rPr>
                <w:rFonts w:asciiTheme="minorHAnsi" w:hAnsiTheme="minorHAnsi" w:cstheme="minorHAnsi"/>
                <w:sz w:val="22"/>
                <w:szCs w:val="22"/>
              </w:rPr>
              <w:t>Press and Digital Media advertising</w:t>
            </w:r>
          </w:p>
          <w:p w14:paraId="4A5D59A4" w14:textId="77777777" w:rsidR="00D45B48" w:rsidRPr="0076387E" w:rsidRDefault="00D45B48" w:rsidP="0076387E">
            <w:pPr>
              <w:pStyle w:val="ListParagraph"/>
              <w:numPr>
                <w:ilvl w:val="3"/>
                <w:numId w:val="44"/>
              </w:numPr>
              <w:pBdr>
                <w:top w:val="none" w:sz="4" w:space="0" w:color="000000"/>
                <w:left w:val="none" w:sz="4" w:space="0" w:color="000000"/>
                <w:bottom w:val="none" w:sz="4" w:space="0" w:color="000000"/>
                <w:right w:val="none" w:sz="4" w:space="0" w:color="000000"/>
                <w:between w:val="none" w:sz="4" w:space="0" w:color="000000"/>
              </w:pBdr>
              <w:ind w:left="742" w:hanging="707"/>
              <w:jc w:val="both"/>
              <w:rPr>
                <w:rFonts w:asciiTheme="minorHAnsi" w:hAnsiTheme="minorHAnsi" w:cstheme="minorHAnsi"/>
                <w:sz w:val="22"/>
                <w:szCs w:val="22"/>
              </w:rPr>
            </w:pPr>
            <w:r w:rsidRPr="0076387E">
              <w:rPr>
                <w:rFonts w:asciiTheme="minorHAnsi" w:hAnsiTheme="minorHAnsi" w:cstheme="minorHAnsi"/>
                <w:sz w:val="22"/>
                <w:szCs w:val="22"/>
              </w:rPr>
              <w:t>Profile the child at specific events</w:t>
            </w:r>
          </w:p>
          <w:p w14:paraId="7A44C57C" w14:textId="77777777" w:rsidR="00D45B48" w:rsidRPr="0076387E" w:rsidRDefault="00D45B48" w:rsidP="0076387E">
            <w:pPr>
              <w:pStyle w:val="ListParagraph"/>
              <w:numPr>
                <w:ilvl w:val="3"/>
                <w:numId w:val="44"/>
              </w:numPr>
              <w:pBdr>
                <w:top w:val="none" w:sz="4" w:space="0" w:color="000000"/>
                <w:left w:val="none" w:sz="4" w:space="0" w:color="000000"/>
                <w:bottom w:val="none" w:sz="4" w:space="0" w:color="000000"/>
                <w:right w:val="none" w:sz="4" w:space="0" w:color="000000"/>
                <w:between w:val="none" w:sz="4" w:space="0" w:color="000000"/>
              </w:pBdr>
              <w:ind w:left="742" w:hanging="707"/>
              <w:jc w:val="both"/>
              <w:rPr>
                <w:rFonts w:asciiTheme="minorHAnsi" w:hAnsiTheme="minorHAnsi" w:cstheme="minorHAnsi"/>
                <w:sz w:val="22"/>
                <w:szCs w:val="22"/>
              </w:rPr>
            </w:pPr>
            <w:r w:rsidRPr="0076387E">
              <w:rPr>
                <w:rFonts w:asciiTheme="minorHAnsi" w:hAnsiTheme="minorHAnsi" w:cstheme="minorHAnsi"/>
                <w:sz w:val="22"/>
                <w:szCs w:val="22"/>
              </w:rPr>
              <w:t>Attempt to recruit carers specifically for the child</w:t>
            </w:r>
          </w:p>
          <w:p w14:paraId="3B592F3E" w14:textId="77777777" w:rsidR="00D45B48" w:rsidRPr="0076387E" w:rsidRDefault="00D45B48" w:rsidP="0076387E">
            <w:pPr>
              <w:pStyle w:val="ListParagraph"/>
              <w:numPr>
                <w:ilvl w:val="3"/>
                <w:numId w:val="44"/>
              </w:numPr>
              <w:pBdr>
                <w:top w:val="none" w:sz="4" w:space="0" w:color="000000"/>
                <w:left w:val="none" w:sz="4" w:space="0" w:color="000000"/>
                <w:bottom w:val="none" w:sz="4" w:space="0" w:color="000000"/>
                <w:right w:val="none" w:sz="4" w:space="0" w:color="000000"/>
                <w:between w:val="none" w:sz="4" w:space="0" w:color="000000"/>
              </w:pBdr>
              <w:ind w:left="742" w:hanging="707"/>
              <w:jc w:val="both"/>
              <w:rPr>
                <w:rFonts w:asciiTheme="minorHAnsi" w:hAnsiTheme="minorHAnsi" w:cstheme="minorHAnsi"/>
                <w:sz w:val="22"/>
                <w:szCs w:val="22"/>
              </w:rPr>
            </w:pPr>
            <w:r w:rsidRPr="0076387E">
              <w:rPr>
                <w:rFonts w:asciiTheme="minorHAnsi" w:hAnsiTheme="minorHAnsi" w:cstheme="minorHAnsi"/>
                <w:sz w:val="22"/>
                <w:szCs w:val="22"/>
              </w:rPr>
              <w:t>Provide additional training and preparation for potential carers</w:t>
            </w:r>
          </w:p>
          <w:p w14:paraId="6776277A" w14:textId="77777777" w:rsidR="00D45B48" w:rsidRPr="0076387E" w:rsidRDefault="00D45B48" w:rsidP="0076387E">
            <w:pPr>
              <w:pStyle w:val="ListParagraph"/>
              <w:numPr>
                <w:ilvl w:val="3"/>
                <w:numId w:val="44"/>
              </w:numPr>
              <w:pBdr>
                <w:top w:val="none" w:sz="4" w:space="0" w:color="000000"/>
                <w:left w:val="none" w:sz="4" w:space="0" w:color="000000"/>
                <w:bottom w:val="none" w:sz="4" w:space="0" w:color="000000"/>
                <w:right w:val="none" w:sz="4" w:space="0" w:color="000000"/>
                <w:between w:val="none" w:sz="4" w:space="0" w:color="000000"/>
              </w:pBdr>
              <w:ind w:left="742" w:hanging="707"/>
              <w:jc w:val="both"/>
              <w:rPr>
                <w:rFonts w:asciiTheme="minorHAnsi" w:hAnsiTheme="minorHAnsi" w:cstheme="minorHAnsi"/>
                <w:sz w:val="22"/>
                <w:szCs w:val="22"/>
              </w:rPr>
            </w:pPr>
            <w:r w:rsidRPr="0076387E">
              <w:rPr>
                <w:rFonts w:asciiTheme="minorHAnsi" w:hAnsiTheme="minorHAnsi" w:cstheme="minorHAnsi"/>
                <w:sz w:val="22"/>
                <w:szCs w:val="22"/>
              </w:rPr>
              <w:t>Advise on or assist with additional preparation work with the child.</w:t>
            </w:r>
          </w:p>
          <w:p w14:paraId="3AD557E0" w14:textId="50D37C30"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also be responsible for tracking which activities have been used and evidencing this activity in the Family finding strategy for the child/ren.</w:t>
            </w:r>
          </w:p>
        </w:tc>
        <w:tc>
          <w:tcPr>
            <w:tcW w:w="3118" w:type="dxa"/>
          </w:tcPr>
          <w:p w14:paraId="79318D6D" w14:textId="77777777" w:rsidR="00D45B48" w:rsidRPr="0076387E" w:rsidRDefault="00D45B48" w:rsidP="0076387E">
            <w:pPr>
              <w:contextualSpacing/>
              <w:jc w:val="both"/>
              <w:rPr>
                <w:rFonts w:asciiTheme="minorHAnsi" w:hAnsiTheme="minorHAnsi" w:cstheme="minorHAnsi"/>
                <w:sz w:val="22"/>
                <w:szCs w:val="22"/>
              </w:rPr>
            </w:pPr>
          </w:p>
          <w:p w14:paraId="7D0B9265"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There will need to be agreement re the Head of Service/ AD regarding the requirement and agreement for an interagency placement if this becomes necessary.</w:t>
            </w:r>
          </w:p>
          <w:p w14:paraId="15C00984" w14:textId="77777777" w:rsidR="00D45B48" w:rsidRPr="0076387E" w:rsidRDefault="00D45B48" w:rsidP="0076387E">
            <w:pPr>
              <w:contextualSpacing/>
              <w:jc w:val="both"/>
              <w:rPr>
                <w:rFonts w:asciiTheme="minorHAnsi" w:hAnsiTheme="minorHAnsi" w:cstheme="minorHAnsi"/>
                <w:sz w:val="22"/>
                <w:szCs w:val="22"/>
              </w:rPr>
            </w:pPr>
          </w:p>
          <w:p w14:paraId="3FFC1A03" w14:textId="39981F0C" w:rsidR="0004004B" w:rsidRPr="0076387E" w:rsidRDefault="0004004B"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An Inter-Agency Request Pathway process has been devised by the Family Finding Team Manager to ensure all funding request are agreed by the LA ADM. </w:t>
            </w:r>
          </w:p>
        </w:tc>
      </w:tr>
      <w:tr w:rsidR="00D45B48" w:rsidRPr="0076387E" w14:paraId="05137ADF" w14:textId="77777777" w:rsidTr="00D45B48">
        <w:trPr>
          <w:cantSplit/>
          <w:trHeight w:val="494"/>
        </w:trPr>
        <w:tc>
          <w:tcPr>
            <w:tcW w:w="14992" w:type="dxa"/>
            <w:gridSpan w:val="4"/>
            <w:vAlign w:val="center"/>
          </w:tcPr>
          <w:p w14:paraId="2A86811A" w14:textId="2713EF40"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 xml:space="preserve">Note – It will be the </w:t>
            </w:r>
            <w:r w:rsidR="009703EF" w:rsidRPr="0076387E">
              <w:rPr>
                <w:rFonts w:asciiTheme="minorHAnsi" w:hAnsiTheme="minorHAnsi" w:cstheme="minorHAnsi"/>
                <w:b/>
                <w:sz w:val="22"/>
                <w:szCs w:val="22"/>
              </w:rPr>
              <w:t>AiM</w:t>
            </w:r>
            <w:r w:rsidR="00CC7C31" w:rsidRPr="0076387E">
              <w:rPr>
                <w:rFonts w:asciiTheme="minorHAnsi" w:hAnsiTheme="minorHAnsi" w:cstheme="minorHAnsi"/>
                <w:b/>
                <w:sz w:val="22"/>
                <w:szCs w:val="22"/>
              </w:rPr>
              <w:t xml:space="preserve"> </w:t>
            </w:r>
            <w:r w:rsidRPr="0076387E">
              <w:rPr>
                <w:rFonts w:asciiTheme="minorHAnsi" w:hAnsiTheme="minorHAnsi" w:cstheme="minorHAnsi"/>
                <w:b/>
                <w:sz w:val="22"/>
                <w:szCs w:val="22"/>
              </w:rPr>
              <w:t xml:space="preserve">of </w:t>
            </w:r>
            <w:r w:rsidR="009703EF" w:rsidRPr="0076387E">
              <w:rPr>
                <w:rFonts w:asciiTheme="minorHAnsi" w:hAnsiTheme="minorHAnsi" w:cstheme="minorHAnsi"/>
                <w:b/>
                <w:sz w:val="22"/>
                <w:szCs w:val="22"/>
              </w:rPr>
              <w:t>AIM</w:t>
            </w:r>
            <w:r w:rsidRPr="0076387E">
              <w:rPr>
                <w:rFonts w:asciiTheme="minorHAnsi" w:hAnsiTheme="minorHAnsi" w:cstheme="minorHAnsi"/>
                <w:b/>
                <w:sz w:val="22"/>
                <w:szCs w:val="22"/>
              </w:rPr>
              <w:t xml:space="preserve"> to ensure there is sufficient choice of approved adopters for a child prior to the conclusion of Care Proceedings</w:t>
            </w:r>
          </w:p>
        </w:tc>
      </w:tr>
      <w:tr w:rsidR="00D45B48" w:rsidRPr="0076387E" w14:paraId="6CE41966" w14:textId="77777777" w:rsidTr="00D45B48">
        <w:trPr>
          <w:cantSplit/>
        </w:trPr>
        <w:tc>
          <w:tcPr>
            <w:tcW w:w="1951" w:type="dxa"/>
          </w:tcPr>
          <w:p w14:paraId="6672B458"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lastRenderedPageBreak/>
              <w:t>Adoption Panel</w:t>
            </w:r>
          </w:p>
          <w:p w14:paraId="575D67DF" w14:textId="224E2059" w:rsidR="008F5022" w:rsidRPr="0076387E" w:rsidRDefault="008F5022" w:rsidP="0076387E">
            <w:pPr>
              <w:contextualSpacing/>
              <w:jc w:val="both"/>
              <w:rPr>
                <w:rFonts w:asciiTheme="minorHAnsi" w:hAnsiTheme="minorHAnsi" w:cstheme="minorHAnsi"/>
                <w:b/>
                <w:sz w:val="22"/>
                <w:szCs w:val="22"/>
              </w:rPr>
            </w:pPr>
          </w:p>
        </w:tc>
        <w:tc>
          <w:tcPr>
            <w:tcW w:w="5387" w:type="dxa"/>
          </w:tcPr>
          <w:p w14:paraId="3566ABF5"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There are no adoption Panels remaining in the LA areas. </w:t>
            </w:r>
          </w:p>
          <w:p w14:paraId="3EDF9698" w14:textId="77777777" w:rsidR="00D45B48" w:rsidRPr="0076387E" w:rsidRDefault="00D45B48" w:rsidP="0076387E">
            <w:pPr>
              <w:contextualSpacing/>
              <w:jc w:val="both"/>
              <w:rPr>
                <w:rFonts w:asciiTheme="minorHAnsi" w:hAnsiTheme="minorHAnsi" w:cstheme="minorHAnsi"/>
                <w:sz w:val="22"/>
                <w:szCs w:val="22"/>
              </w:rPr>
            </w:pPr>
          </w:p>
          <w:p w14:paraId="22A10EBA" w14:textId="1E365532"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T</w:t>
            </w:r>
            <w:r w:rsidR="00D45B48" w:rsidRPr="0076387E">
              <w:rPr>
                <w:rFonts w:asciiTheme="minorHAnsi" w:hAnsiTheme="minorHAnsi" w:cstheme="minorHAnsi"/>
                <w:sz w:val="22"/>
                <w:szCs w:val="22"/>
              </w:rPr>
              <w:t xml:space="preserve">he Panel will require the attendance of a LA social worker as a member of the Panel. Each LA will identify at least two social workers to the central list and provide those workers with reading time as well as the time to attend the meeting. </w:t>
            </w:r>
          </w:p>
        </w:tc>
        <w:tc>
          <w:tcPr>
            <w:tcW w:w="4536" w:type="dxa"/>
          </w:tcPr>
          <w:p w14:paraId="17BEB051" w14:textId="60B896AF"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take on all functions of the Adoption Panel to consider the suitability of prospective adopters and children. </w:t>
            </w: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t>
            </w:r>
            <w:r w:rsidR="0004004B" w:rsidRPr="0076387E">
              <w:rPr>
                <w:rFonts w:asciiTheme="minorHAnsi" w:hAnsiTheme="minorHAnsi" w:cstheme="minorHAnsi"/>
                <w:sz w:val="22"/>
                <w:szCs w:val="22"/>
              </w:rPr>
              <w:t>have</w:t>
            </w:r>
            <w:r w:rsidR="00D45B48" w:rsidRPr="0076387E">
              <w:rPr>
                <w:rFonts w:asciiTheme="minorHAnsi" w:hAnsiTheme="minorHAnsi" w:cstheme="minorHAnsi"/>
                <w:sz w:val="22"/>
                <w:szCs w:val="22"/>
              </w:rPr>
              <w:t xml:space="preserve"> appoint</w:t>
            </w:r>
            <w:r w:rsidR="0004004B" w:rsidRPr="0076387E">
              <w:rPr>
                <w:rFonts w:asciiTheme="minorHAnsi" w:hAnsiTheme="minorHAnsi" w:cstheme="minorHAnsi"/>
                <w:sz w:val="22"/>
                <w:szCs w:val="22"/>
              </w:rPr>
              <w:t>ed</w:t>
            </w:r>
            <w:r w:rsidR="00D45B48" w:rsidRPr="0076387E">
              <w:rPr>
                <w:rFonts w:asciiTheme="minorHAnsi" w:hAnsiTheme="minorHAnsi" w:cstheme="minorHAnsi"/>
                <w:sz w:val="22"/>
                <w:szCs w:val="22"/>
              </w:rPr>
              <w:t xml:space="preserve"> a Panel Advisor </w:t>
            </w:r>
            <w:r w:rsidR="0004004B" w:rsidRPr="0076387E">
              <w:rPr>
                <w:rFonts w:asciiTheme="minorHAnsi" w:hAnsiTheme="minorHAnsi" w:cstheme="minorHAnsi"/>
                <w:sz w:val="22"/>
                <w:szCs w:val="22"/>
              </w:rPr>
              <w:t>who</w:t>
            </w:r>
            <w:r w:rsidR="00D45B48" w:rsidRPr="0076387E">
              <w:rPr>
                <w:rFonts w:asciiTheme="minorHAnsi" w:hAnsiTheme="minorHAnsi" w:cstheme="minorHAnsi"/>
                <w:sz w:val="22"/>
                <w:szCs w:val="22"/>
              </w:rPr>
              <w:t xml:space="preserve"> </w:t>
            </w:r>
            <w:r w:rsidR="009C03A5" w:rsidRPr="0076387E">
              <w:rPr>
                <w:rFonts w:asciiTheme="minorHAnsi" w:hAnsiTheme="minorHAnsi" w:cstheme="minorHAnsi"/>
                <w:sz w:val="22"/>
                <w:szCs w:val="22"/>
              </w:rPr>
              <w:t>always maintains a central list of panel members to ensure that the</w:t>
            </w:r>
            <w:r w:rsidR="00D45B48" w:rsidRPr="0076387E">
              <w:rPr>
                <w:rFonts w:asciiTheme="minorHAnsi" w:hAnsiTheme="minorHAnsi" w:cstheme="minorHAnsi"/>
                <w:sz w:val="22"/>
                <w:szCs w:val="22"/>
              </w:rPr>
              <w:t xml:space="preserve"> panel is run in accordance with regulations and guidance and that it is quorate for all meetings.</w:t>
            </w:r>
          </w:p>
          <w:p w14:paraId="097ED67E" w14:textId="6ADFD23B"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take responsibility for the minuting of all panels and for the storing of those minutes securely. </w:t>
            </w:r>
          </w:p>
          <w:p w14:paraId="61F742B0" w14:textId="05BB9C47"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be responsible for ensuring the panel meet the regulatory requirements and maintaining the HR files.</w:t>
            </w:r>
          </w:p>
          <w:p w14:paraId="65C64C80" w14:textId="51BE4B2D"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complete all functions of the panel including appraisals of members.</w:t>
            </w:r>
          </w:p>
          <w:p w14:paraId="0371C04B" w14:textId="7A03042F"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ensure there are panels that meet the demands of the service and where possible afford cases consistency with panel members.</w:t>
            </w:r>
          </w:p>
        </w:tc>
        <w:tc>
          <w:tcPr>
            <w:tcW w:w="3118" w:type="dxa"/>
          </w:tcPr>
          <w:p w14:paraId="3DEA9F0A" w14:textId="77777777" w:rsidR="00D45B48" w:rsidRPr="0076387E" w:rsidRDefault="00D45B48" w:rsidP="0076387E">
            <w:pPr>
              <w:contextualSpacing/>
              <w:jc w:val="both"/>
              <w:rPr>
                <w:rFonts w:asciiTheme="minorHAnsi" w:hAnsiTheme="minorHAnsi" w:cstheme="minorHAnsi"/>
                <w:sz w:val="22"/>
                <w:szCs w:val="22"/>
                <w:highlight w:val="yellow"/>
              </w:rPr>
            </w:pPr>
          </w:p>
        </w:tc>
      </w:tr>
      <w:tr w:rsidR="00D45B48" w:rsidRPr="0076387E" w14:paraId="2F9CC610" w14:textId="77777777" w:rsidTr="00D45B48">
        <w:trPr>
          <w:cantSplit/>
        </w:trPr>
        <w:tc>
          <w:tcPr>
            <w:tcW w:w="1951" w:type="dxa"/>
          </w:tcPr>
          <w:p w14:paraId="05AF44EF"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Panel Advisor</w:t>
            </w:r>
          </w:p>
        </w:tc>
        <w:tc>
          <w:tcPr>
            <w:tcW w:w="5387" w:type="dxa"/>
          </w:tcPr>
          <w:p w14:paraId="2FF44770"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 </w:t>
            </w:r>
          </w:p>
        </w:tc>
        <w:tc>
          <w:tcPr>
            <w:tcW w:w="4536" w:type="dxa"/>
          </w:tcPr>
          <w:p w14:paraId="49655985" w14:textId="142EF7C6"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t>
            </w:r>
            <w:r w:rsidR="0004004B" w:rsidRPr="0076387E">
              <w:rPr>
                <w:rFonts w:asciiTheme="minorHAnsi" w:hAnsiTheme="minorHAnsi" w:cstheme="minorHAnsi"/>
                <w:sz w:val="22"/>
                <w:szCs w:val="22"/>
              </w:rPr>
              <w:t>has</w:t>
            </w:r>
            <w:r w:rsidR="00D45B48" w:rsidRPr="0076387E">
              <w:rPr>
                <w:rFonts w:asciiTheme="minorHAnsi" w:hAnsiTheme="minorHAnsi" w:cstheme="minorHAnsi"/>
                <w:sz w:val="22"/>
                <w:szCs w:val="22"/>
              </w:rPr>
              <w:t xml:space="preserve"> its own dedicated Panel Advisor which </w:t>
            </w:r>
            <w:r w:rsidR="00B976EA" w:rsidRPr="0076387E">
              <w:rPr>
                <w:rFonts w:asciiTheme="minorHAnsi" w:hAnsiTheme="minorHAnsi" w:cstheme="minorHAnsi"/>
                <w:sz w:val="22"/>
                <w:szCs w:val="22"/>
              </w:rPr>
              <w:t>is</w:t>
            </w:r>
            <w:r w:rsidR="00D45B48" w:rsidRPr="0076387E">
              <w:rPr>
                <w:rFonts w:asciiTheme="minorHAnsi" w:hAnsiTheme="minorHAnsi" w:cstheme="minorHAnsi"/>
                <w:sz w:val="22"/>
                <w:szCs w:val="22"/>
              </w:rPr>
              <w:t xml:space="preserve"> at Team Manager level. The Panel advisor will advise the ADMA</w:t>
            </w:r>
            <w:r w:rsidRPr="0076387E">
              <w:rPr>
                <w:rFonts w:asciiTheme="minorHAnsi" w:hAnsiTheme="minorHAnsi" w:cstheme="minorHAnsi"/>
                <w:sz w:val="22"/>
                <w:szCs w:val="22"/>
              </w:rPr>
              <w:t xml:space="preserve"> if issues arise</w:t>
            </w:r>
            <w:r w:rsidR="00D45B48" w:rsidRPr="0076387E">
              <w:rPr>
                <w:rFonts w:asciiTheme="minorHAnsi" w:hAnsiTheme="minorHAnsi" w:cstheme="minorHAnsi"/>
                <w:sz w:val="22"/>
                <w:szCs w:val="22"/>
              </w:rPr>
              <w:t xml:space="preserve"> in all four LA areas in respect of all ADMA and matching decisions and to the </w:t>
            </w: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Adoption Panel with the responsibility for the QA of all reports being presented to the LA</w:t>
            </w:r>
            <w:r w:rsidR="0004004B" w:rsidRPr="0076387E">
              <w:rPr>
                <w:rFonts w:asciiTheme="minorHAnsi" w:hAnsiTheme="minorHAnsi" w:cstheme="minorHAnsi"/>
                <w:sz w:val="22"/>
                <w:szCs w:val="22"/>
              </w:rPr>
              <w:t xml:space="preserve">. </w:t>
            </w:r>
            <w:r w:rsidR="00D45B48" w:rsidRPr="0076387E">
              <w:rPr>
                <w:rFonts w:asciiTheme="minorHAnsi" w:hAnsiTheme="minorHAnsi" w:cstheme="minorHAnsi"/>
                <w:sz w:val="22"/>
                <w:szCs w:val="22"/>
              </w:rPr>
              <w:t xml:space="preserve"> </w:t>
            </w:r>
          </w:p>
        </w:tc>
        <w:tc>
          <w:tcPr>
            <w:tcW w:w="3118" w:type="dxa"/>
          </w:tcPr>
          <w:p w14:paraId="5028283F" w14:textId="77777777" w:rsidR="00D45B48" w:rsidRPr="0076387E" w:rsidRDefault="00D45B48" w:rsidP="0076387E">
            <w:pPr>
              <w:contextualSpacing/>
              <w:jc w:val="both"/>
              <w:rPr>
                <w:rFonts w:asciiTheme="minorHAnsi" w:hAnsiTheme="minorHAnsi" w:cstheme="minorHAnsi"/>
                <w:sz w:val="22"/>
                <w:szCs w:val="22"/>
              </w:rPr>
            </w:pPr>
          </w:p>
        </w:tc>
      </w:tr>
      <w:tr w:rsidR="00D45B48" w:rsidRPr="0076387E" w14:paraId="45357804" w14:textId="77777777" w:rsidTr="0004004B">
        <w:trPr>
          <w:cantSplit/>
        </w:trPr>
        <w:tc>
          <w:tcPr>
            <w:tcW w:w="1951" w:type="dxa"/>
          </w:tcPr>
          <w:p w14:paraId="2C67311A"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Access to the Child’s recording system</w:t>
            </w:r>
          </w:p>
        </w:tc>
        <w:tc>
          <w:tcPr>
            <w:tcW w:w="5387" w:type="dxa"/>
          </w:tcPr>
          <w:p w14:paraId="0DD36B65" w14:textId="1365677B"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The LA will provide access to the relevant </w:t>
            </w:r>
            <w:r w:rsidR="009703EF" w:rsidRPr="0076387E">
              <w:rPr>
                <w:rFonts w:asciiTheme="minorHAnsi" w:hAnsiTheme="minorHAnsi" w:cstheme="minorHAnsi"/>
                <w:sz w:val="22"/>
                <w:szCs w:val="22"/>
              </w:rPr>
              <w:t>AIM</w:t>
            </w:r>
            <w:r w:rsidRPr="0076387E">
              <w:rPr>
                <w:rFonts w:asciiTheme="minorHAnsi" w:hAnsiTheme="minorHAnsi" w:cstheme="minorHAnsi"/>
                <w:sz w:val="22"/>
                <w:szCs w:val="22"/>
              </w:rPr>
              <w:t xml:space="preserve"> </w:t>
            </w:r>
            <w:r w:rsidR="00B976EA" w:rsidRPr="0076387E">
              <w:rPr>
                <w:rFonts w:asciiTheme="minorHAnsi" w:hAnsiTheme="minorHAnsi" w:cstheme="minorHAnsi"/>
                <w:sz w:val="22"/>
                <w:szCs w:val="22"/>
              </w:rPr>
              <w:t>staff to</w:t>
            </w:r>
            <w:r w:rsidRPr="0076387E">
              <w:rPr>
                <w:rFonts w:asciiTheme="minorHAnsi" w:hAnsiTheme="minorHAnsi" w:cstheme="minorHAnsi"/>
                <w:sz w:val="22"/>
                <w:szCs w:val="22"/>
              </w:rPr>
              <w:t xml:space="preserve"> the individual child’s records in their ICS system for any children for whom adoption is likely to be the plan</w:t>
            </w:r>
            <w:r w:rsidR="0004004B" w:rsidRPr="0076387E">
              <w:rPr>
                <w:rFonts w:asciiTheme="minorHAnsi" w:hAnsiTheme="minorHAnsi" w:cstheme="minorHAnsi"/>
                <w:sz w:val="22"/>
                <w:szCs w:val="22"/>
              </w:rPr>
              <w:t>.</w:t>
            </w:r>
          </w:p>
        </w:tc>
        <w:tc>
          <w:tcPr>
            <w:tcW w:w="4536" w:type="dxa"/>
          </w:tcPr>
          <w:p w14:paraId="02CBB6F8" w14:textId="26231B48"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be responsible for sharing the Panel decisions with the </w:t>
            </w:r>
            <w:r w:rsidR="00B976EA" w:rsidRPr="0076387E">
              <w:rPr>
                <w:rFonts w:asciiTheme="minorHAnsi" w:hAnsiTheme="minorHAnsi" w:cstheme="minorHAnsi"/>
                <w:sz w:val="22"/>
                <w:szCs w:val="22"/>
              </w:rPr>
              <w:t>Children’s</w:t>
            </w:r>
            <w:r w:rsidR="00D45B48" w:rsidRPr="0076387E">
              <w:rPr>
                <w:rFonts w:asciiTheme="minorHAnsi" w:hAnsiTheme="minorHAnsi" w:cstheme="minorHAnsi"/>
                <w:sz w:val="22"/>
                <w:szCs w:val="22"/>
              </w:rPr>
              <w:t xml:space="preserve"> Social Worker so to ensur</w:t>
            </w:r>
            <w:r w:rsidR="00A01E4F" w:rsidRPr="0076387E">
              <w:rPr>
                <w:rFonts w:asciiTheme="minorHAnsi" w:hAnsiTheme="minorHAnsi" w:cstheme="minorHAnsi"/>
                <w:sz w:val="22"/>
                <w:szCs w:val="22"/>
              </w:rPr>
              <w:t xml:space="preserve">e </w:t>
            </w:r>
            <w:r w:rsidR="00D45B48" w:rsidRPr="0076387E">
              <w:rPr>
                <w:rFonts w:asciiTheme="minorHAnsi" w:hAnsiTheme="minorHAnsi" w:cstheme="minorHAnsi"/>
                <w:sz w:val="22"/>
                <w:szCs w:val="22"/>
              </w:rPr>
              <w:t>that case records are kept up to date on the ICS system and that communi</w:t>
            </w:r>
            <w:r w:rsidR="00A01E4F" w:rsidRPr="0076387E">
              <w:rPr>
                <w:rFonts w:asciiTheme="minorHAnsi" w:hAnsiTheme="minorHAnsi" w:cstheme="minorHAnsi"/>
                <w:sz w:val="22"/>
                <w:szCs w:val="22"/>
              </w:rPr>
              <w:t>cations are clear and concise.</w:t>
            </w:r>
            <w:r w:rsidR="0004004B" w:rsidRPr="0076387E">
              <w:rPr>
                <w:rFonts w:asciiTheme="minorHAnsi" w:hAnsiTheme="minorHAnsi" w:cstheme="minorHAnsi"/>
                <w:sz w:val="22"/>
                <w:szCs w:val="22"/>
              </w:rPr>
              <w:t xml:space="preserve"> Further development work is needed to </w:t>
            </w:r>
            <w:r w:rsidR="00B976EA" w:rsidRPr="0076387E">
              <w:rPr>
                <w:rFonts w:asciiTheme="minorHAnsi" w:hAnsiTheme="minorHAnsi" w:cstheme="minorHAnsi"/>
                <w:sz w:val="22"/>
                <w:szCs w:val="22"/>
              </w:rPr>
              <w:t>integrate</w:t>
            </w:r>
            <w:r w:rsidR="0004004B" w:rsidRPr="0076387E">
              <w:rPr>
                <w:rFonts w:asciiTheme="minorHAnsi" w:hAnsiTheme="minorHAnsi" w:cstheme="minorHAnsi"/>
                <w:sz w:val="22"/>
                <w:szCs w:val="22"/>
              </w:rPr>
              <w:t xml:space="preserve"> the </w:t>
            </w:r>
            <w:r w:rsidRPr="0076387E">
              <w:rPr>
                <w:rFonts w:asciiTheme="minorHAnsi" w:hAnsiTheme="minorHAnsi" w:cstheme="minorHAnsi"/>
                <w:sz w:val="22"/>
                <w:szCs w:val="22"/>
              </w:rPr>
              <w:t>AIM</w:t>
            </w:r>
            <w:r w:rsidR="0004004B" w:rsidRPr="0076387E">
              <w:rPr>
                <w:rFonts w:asciiTheme="minorHAnsi" w:hAnsiTheme="minorHAnsi" w:cstheme="minorHAnsi"/>
                <w:sz w:val="22"/>
                <w:szCs w:val="22"/>
              </w:rPr>
              <w:t xml:space="preserve"> LL system with the LA LL systems in 2021/2022. </w:t>
            </w:r>
          </w:p>
        </w:tc>
        <w:tc>
          <w:tcPr>
            <w:tcW w:w="3118" w:type="dxa"/>
          </w:tcPr>
          <w:p w14:paraId="37036C20" w14:textId="777E7333" w:rsidR="00D45B48" w:rsidRPr="0076387E" w:rsidRDefault="00D45B48" w:rsidP="0076387E">
            <w:pPr>
              <w:contextualSpacing/>
              <w:jc w:val="both"/>
              <w:rPr>
                <w:rFonts w:asciiTheme="minorHAnsi" w:hAnsiTheme="minorHAnsi" w:cstheme="minorHAnsi"/>
                <w:sz w:val="22"/>
                <w:szCs w:val="22"/>
                <w:highlight w:val="yellow"/>
              </w:rPr>
            </w:pPr>
          </w:p>
          <w:p w14:paraId="5C370130" w14:textId="59EA757D" w:rsidR="0004004B" w:rsidRPr="0076387E" w:rsidRDefault="0004004B" w:rsidP="0076387E">
            <w:pPr>
              <w:contextualSpacing/>
              <w:jc w:val="both"/>
              <w:rPr>
                <w:rFonts w:asciiTheme="minorHAnsi" w:hAnsiTheme="minorHAnsi" w:cstheme="minorHAnsi"/>
                <w:sz w:val="22"/>
                <w:szCs w:val="22"/>
                <w:highlight w:val="yellow"/>
              </w:rPr>
            </w:pPr>
          </w:p>
        </w:tc>
      </w:tr>
      <w:tr w:rsidR="00D45B48" w:rsidRPr="0076387E" w14:paraId="5E4D2203" w14:textId="77777777" w:rsidTr="00D45B48">
        <w:trPr>
          <w:cantSplit/>
        </w:trPr>
        <w:tc>
          <w:tcPr>
            <w:tcW w:w="1951" w:type="dxa"/>
          </w:tcPr>
          <w:p w14:paraId="2F49F950"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lastRenderedPageBreak/>
              <w:t>Preparation of the child</w:t>
            </w:r>
          </w:p>
        </w:tc>
        <w:tc>
          <w:tcPr>
            <w:tcW w:w="5387" w:type="dxa"/>
          </w:tcPr>
          <w:p w14:paraId="43EE2CF5"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The LA will be responsible for preparing the child for an adoptive placement.</w:t>
            </w:r>
          </w:p>
          <w:p w14:paraId="233F8401"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The child’s social worker in Wirral and Liverpool will be responsible for the preparation of the child’s Life Story Book. This often needs to start early when a child becomes Looked After and will contain information to which the LA has immediate access.</w:t>
            </w:r>
          </w:p>
        </w:tc>
        <w:tc>
          <w:tcPr>
            <w:tcW w:w="4536" w:type="dxa"/>
          </w:tcPr>
          <w:p w14:paraId="56B7DB66" w14:textId="65FCFFB0"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support the LA in the preparation of the child, particularly in respect of the future placement. </w:t>
            </w: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Support Workers will be responsible for Knowsley and Sefton’s Life Story Books. </w:t>
            </w:r>
          </w:p>
          <w:p w14:paraId="6668CB5E" w14:textId="69EC9743"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develop or liaise with the relevant authority to procure specific expertise in the preparation of children who are hard to place and who are being prepared using a more ‘bespoke’ family finding model.</w:t>
            </w:r>
          </w:p>
        </w:tc>
        <w:tc>
          <w:tcPr>
            <w:tcW w:w="3118" w:type="dxa"/>
          </w:tcPr>
          <w:p w14:paraId="5D4EC3E4" w14:textId="1B3271DE" w:rsidR="00D45B48" w:rsidRPr="0076387E" w:rsidRDefault="00D45B48" w:rsidP="0076387E">
            <w:pPr>
              <w:contextualSpacing/>
              <w:jc w:val="both"/>
              <w:rPr>
                <w:rFonts w:asciiTheme="minorHAnsi" w:hAnsiTheme="minorHAnsi" w:cstheme="minorHAnsi"/>
                <w:sz w:val="22"/>
                <w:szCs w:val="22"/>
              </w:rPr>
            </w:pPr>
          </w:p>
          <w:p w14:paraId="31BDED80" w14:textId="77777777" w:rsidR="00D45B48" w:rsidRPr="0076387E" w:rsidRDefault="00D45B48" w:rsidP="0076387E">
            <w:pPr>
              <w:contextualSpacing/>
              <w:jc w:val="both"/>
              <w:rPr>
                <w:rFonts w:asciiTheme="minorHAnsi" w:hAnsiTheme="minorHAnsi" w:cstheme="minorHAnsi"/>
                <w:sz w:val="22"/>
                <w:szCs w:val="22"/>
                <w:highlight w:val="yellow"/>
              </w:rPr>
            </w:pPr>
          </w:p>
        </w:tc>
      </w:tr>
      <w:tr w:rsidR="00D45B48" w:rsidRPr="0076387E" w14:paraId="1AFA10B5" w14:textId="77777777" w:rsidTr="00D45B48">
        <w:trPr>
          <w:cantSplit/>
        </w:trPr>
        <w:tc>
          <w:tcPr>
            <w:tcW w:w="1951" w:type="dxa"/>
          </w:tcPr>
          <w:p w14:paraId="501EB71D" w14:textId="77777777" w:rsidR="00D45B48" w:rsidRPr="0076387E" w:rsidRDefault="00D45B48" w:rsidP="0076387E">
            <w:pPr>
              <w:contextualSpacing/>
              <w:jc w:val="both"/>
              <w:rPr>
                <w:rFonts w:asciiTheme="minorHAnsi" w:hAnsiTheme="minorHAnsi" w:cstheme="minorHAnsi"/>
                <w:b/>
                <w:sz w:val="22"/>
                <w:szCs w:val="22"/>
              </w:rPr>
            </w:pPr>
          </w:p>
        </w:tc>
        <w:tc>
          <w:tcPr>
            <w:tcW w:w="5387" w:type="dxa"/>
          </w:tcPr>
          <w:p w14:paraId="4563AE33"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The child’s social worker will be responsible for producing the Later Life Letter.</w:t>
            </w:r>
          </w:p>
        </w:tc>
        <w:tc>
          <w:tcPr>
            <w:tcW w:w="4536" w:type="dxa"/>
          </w:tcPr>
          <w:p w14:paraId="1C1EAC20" w14:textId="5A2EDA3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The child’s social worker will be responsible for producing the Later Life Letter; </w:t>
            </w:r>
            <w:r w:rsidR="002F0741" w:rsidRPr="0076387E">
              <w:rPr>
                <w:rFonts w:asciiTheme="minorHAnsi" w:hAnsiTheme="minorHAnsi" w:cstheme="minorHAnsi"/>
                <w:sz w:val="22"/>
                <w:szCs w:val="22"/>
              </w:rPr>
              <w:t>however,</w:t>
            </w:r>
            <w:r w:rsidRPr="0076387E">
              <w:rPr>
                <w:rFonts w:asciiTheme="minorHAnsi" w:hAnsiTheme="minorHAnsi" w:cstheme="minorHAnsi"/>
                <w:sz w:val="22"/>
                <w:szCs w:val="22"/>
              </w:rPr>
              <w:t xml:space="preserve"> </w:t>
            </w:r>
            <w:r w:rsidR="009703EF" w:rsidRPr="0076387E">
              <w:rPr>
                <w:rFonts w:asciiTheme="minorHAnsi" w:hAnsiTheme="minorHAnsi" w:cstheme="minorHAnsi"/>
                <w:sz w:val="22"/>
                <w:szCs w:val="22"/>
              </w:rPr>
              <w:t>AIM</w:t>
            </w:r>
            <w:r w:rsidRPr="0076387E">
              <w:rPr>
                <w:rFonts w:asciiTheme="minorHAnsi" w:hAnsiTheme="minorHAnsi" w:cstheme="minorHAnsi"/>
                <w:sz w:val="22"/>
                <w:szCs w:val="22"/>
              </w:rPr>
              <w:t xml:space="preserve"> will provide support and guidance.</w:t>
            </w:r>
          </w:p>
        </w:tc>
        <w:tc>
          <w:tcPr>
            <w:tcW w:w="3118" w:type="dxa"/>
          </w:tcPr>
          <w:p w14:paraId="5FBE1A0B" w14:textId="77777777" w:rsidR="00D45B48" w:rsidRPr="0076387E" w:rsidRDefault="00D45B48" w:rsidP="0076387E">
            <w:pPr>
              <w:contextualSpacing/>
              <w:jc w:val="both"/>
              <w:rPr>
                <w:rFonts w:asciiTheme="minorHAnsi" w:hAnsiTheme="minorHAnsi" w:cstheme="minorHAnsi"/>
                <w:b/>
                <w:sz w:val="22"/>
                <w:szCs w:val="22"/>
              </w:rPr>
            </w:pPr>
          </w:p>
        </w:tc>
      </w:tr>
      <w:tr w:rsidR="00D45B48" w:rsidRPr="0076387E" w14:paraId="304C5A48" w14:textId="77777777" w:rsidTr="00D45B48">
        <w:trPr>
          <w:cantSplit/>
        </w:trPr>
        <w:tc>
          <w:tcPr>
            <w:tcW w:w="1951" w:type="dxa"/>
          </w:tcPr>
          <w:p w14:paraId="065FBB23"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Linking and Matching</w:t>
            </w:r>
          </w:p>
        </w:tc>
        <w:tc>
          <w:tcPr>
            <w:tcW w:w="5387" w:type="dxa"/>
          </w:tcPr>
          <w:p w14:paraId="219AD6DA"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The LA, by agreement, will meet the costs of introductions between children and carers.</w:t>
            </w:r>
          </w:p>
          <w:p w14:paraId="4C313852"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The LA social worker will attend and prepare for the Matching Meeting. Where there is a difference in opinion, the LA Team Manager will attend the Matching Meeting. </w:t>
            </w:r>
          </w:p>
        </w:tc>
        <w:tc>
          <w:tcPr>
            <w:tcW w:w="4536" w:type="dxa"/>
          </w:tcPr>
          <w:p w14:paraId="174A7470" w14:textId="1F8D685E"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take lead responsibility for all aspects of the linking and matching </w:t>
            </w:r>
            <w:r w:rsidR="002F0741" w:rsidRPr="0076387E">
              <w:rPr>
                <w:rFonts w:asciiTheme="minorHAnsi" w:hAnsiTheme="minorHAnsi" w:cstheme="minorHAnsi"/>
                <w:sz w:val="22"/>
                <w:szCs w:val="22"/>
              </w:rPr>
              <w:t>process but</w:t>
            </w:r>
            <w:r w:rsidR="00D45B48" w:rsidRPr="0076387E">
              <w:rPr>
                <w:rFonts w:asciiTheme="minorHAnsi" w:hAnsiTheme="minorHAnsi" w:cstheme="minorHAnsi"/>
                <w:sz w:val="22"/>
                <w:szCs w:val="22"/>
              </w:rPr>
              <w:t xml:space="preserve"> will always involve the child’s social worker in the decision-making process.</w:t>
            </w:r>
          </w:p>
          <w:p w14:paraId="1E61AD94" w14:textId="3472B70B"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The </w:t>
            </w:r>
            <w:r w:rsidR="009703EF" w:rsidRPr="0076387E">
              <w:rPr>
                <w:rFonts w:asciiTheme="minorHAnsi" w:hAnsiTheme="minorHAnsi" w:cstheme="minorHAnsi"/>
                <w:sz w:val="22"/>
                <w:szCs w:val="22"/>
              </w:rPr>
              <w:t>AIM</w:t>
            </w:r>
            <w:r w:rsidRPr="0076387E">
              <w:rPr>
                <w:rFonts w:asciiTheme="minorHAnsi" w:hAnsiTheme="minorHAnsi" w:cstheme="minorHAnsi"/>
                <w:sz w:val="22"/>
                <w:szCs w:val="22"/>
              </w:rPr>
              <w:t xml:space="preserve"> Team Manager will chair shortlisting, linking and formal matching meetings as part of the process.</w:t>
            </w:r>
          </w:p>
        </w:tc>
        <w:tc>
          <w:tcPr>
            <w:tcW w:w="3118" w:type="dxa"/>
          </w:tcPr>
          <w:p w14:paraId="244CC5C8" w14:textId="77777777" w:rsidR="00D45B48" w:rsidRPr="0076387E" w:rsidRDefault="00D45B48" w:rsidP="0076387E">
            <w:pPr>
              <w:contextualSpacing/>
              <w:jc w:val="both"/>
              <w:rPr>
                <w:rFonts w:asciiTheme="minorHAnsi" w:hAnsiTheme="minorHAnsi" w:cstheme="minorHAnsi"/>
                <w:sz w:val="22"/>
                <w:szCs w:val="22"/>
              </w:rPr>
            </w:pPr>
          </w:p>
        </w:tc>
      </w:tr>
      <w:tr w:rsidR="00D45B48" w:rsidRPr="0076387E" w14:paraId="06C193AD" w14:textId="77777777" w:rsidTr="00D45B48">
        <w:trPr>
          <w:cantSplit/>
        </w:trPr>
        <w:tc>
          <w:tcPr>
            <w:tcW w:w="1951" w:type="dxa"/>
          </w:tcPr>
          <w:p w14:paraId="7C3040B6" w14:textId="77777777" w:rsidR="00D45B48" w:rsidRPr="0076387E" w:rsidRDefault="00D45B48" w:rsidP="0076387E">
            <w:pPr>
              <w:contextualSpacing/>
              <w:jc w:val="both"/>
              <w:rPr>
                <w:rFonts w:asciiTheme="minorHAnsi" w:hAnsiTheme="minorHAnsi" w:cstheme="minorHAnsi"/>
                <w:b/>
                <w:sz w:val="22"/>
                <w:szCs w:val="22"/>
              </w:rPr>
            </w:pPr>
          </w:p>
        </w:tc>
        <w:tc>
          <w:tcPr>
            <w:tcW w:w="5387" w:type="dxa"/>
          </w:tcPr>
          <w:p w14:paraId="622F8E09"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The LA is responsible for:</w:t>
            </w:r>
          </w:p>
          <w:p w14:paraId="5568DC4A" w14:textId="77777777" w:rsidR="00D45B48" w:rsidRPr="0076387E" w:rsidRDefault="00D45B48" w:rsidP="0076387E">
            <w:pPr>
              <w:pStyle w:val="ListParagraph"/>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rFonts w:asciiTheme="minorHAnsi" w:hAnsiTheme="minorHAnsi" w:cstheme="minorHAnsi"/>
                <w:sz w:val="22"/>
                <w:szCs w:val="22"/>
              </w:rPr>
            </w:pPr>
            <w:r w:rsidRPr="0076387E">
              <w:rPr>
                <w:rFonts w:asciiTheme="minorHAnsi" w:hAnsiTheme="minorHAnsi" w:cstheme="minorHAnsi"/>
                <w:sz w:val="22"/>
                <w:szCs w:val="22"/>
              </w:rPr>
              <w:t>The CPR</w:t>
            </w:r>
          </w:p>
          <w:p w14:paraId="32D7E7BD" w14:textId="77777777" w:rsidR="00D45B48" w:rsidRPr="0076387E" w:rsidRDefault="00D45B48" w:rsidP="0076387E">
            <w:pPr>
              <w:pStyle w:val="ListParagraph"/>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rFonts w:asciiTheme="minorHAnsi" w:hAnsiTheme="minorHAnsi" w:cstheme="minorHAnsi"/>
                <w:sz w:val="22"/>
                <w:szCs w:val="22"/>
              </w:rPr>
            </w:pPr>
            <w:r w:rsidRPr="0076387E">
              <w:rPr>
                <w:rFonts w:asciiTheme="minorHAnsi" w:hAnsiTheme="minorHAnsi" w:cstheme="minorHAnsi"/>
                <w:sz w:val="22"/>
                <w:szCs w:val="22"/>
              </w:rPr>
              <w:t>Delegation of Parental Responsibility report where they hold the child’s case</w:t>
            </w:r>
          </w:p>
          <w:p w14:paraId="1FE203DF" w14:textId="77777777" w:rsidR="00D45B48" w:rsidRPr="0076387E" w:rsidRDefault="00D45B48" w:rsidP="0076387E">
            <w:pPr>
              <w:pStyle w:val="ListParagraph"/>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rFonts w:asciiTheme="minorHAnsi" w:hAnsiTheme="minorHAnsi" w:cstheme="minorHAnsi"/>
                <w:sz w:val="22"/>
                <w:szCs w:val="22"/>
              </w:rPr>
            </w:pPr>
            <w:r w:rsidRPr="0076387E">
              <w:rPr>
                <w:rFonts w:asciiTheme="minorHAnsi" w:hAnsiTheme="minorHAnsi" w:cstheme="minorHAnsi"/>
                <w:sz w:val="22"/>
                <w:szCs w:val="22"/>
              </w:rPr>
              <w:t>Completion of the children’s section in the APR.</w:t>
            </w:r>
          </w:p>
        </w:tc>
        <w:tc>
          <w:tcPr>
            <w:tcW w:w="4536" w:type="dxa"/>
          </w:tcPr>
          <w:p w14:paraId="3CBB3D0E" w14:textId="1D8B7CB7"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be responsible for completing the Adoption Placement Report, apart from the section on the child. </w:t>
            </w: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work with the social worker in order to complete the relevant sections.</w:t>
            </w:r>
          </w:p>
          <w:p w14:paraId="76222104" w14:textId="1E04CC77"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organise the Matching Panel/Meeting.</w:t>
            </w:r>
          </w:p>
        </w:tc>
        <w:tc>
          <w:tcPr>
            <w:tcW w:w="3118" w:type="dxa"/>
          </w:tcPr>
          <w:p w14:paraId="16599BFA" w14:textId="77777777" w:rsidR="00D45B48" w:rsidRPr="0076387E" w:rsidRDefault="00D45B48" w:rsidP="0076387E">
            <w:pPr>
              <w:contextualSpacing/>
              <w:jc w:val="both"/>
              <w:rPr>
                <w:rFonts w:asciiTheme="minorHAnsi" w:hAnsiTheme="minorHAnsi" w:cstheme="minorHAnsi"/>
                <w:sz w:val="22"/>
                <w:szCs w:val="22"/>
              </w:rPr>
            </w:pPr>
          </w:p>
        </w:tc>
      </w:tr>
      <w:tr w:rsidR="00D45B48" w:rsidRPr="0076387E" w14:paraId="2E6CC0E7" w14:textId="77777777" w:rsidTr="00D45B48">
        <w:trPr>
          <w:cantSplit/>
        </w:trPr>
        <w:tc>
          <w:tcPr>
            <w:tcW w:w="1951" w:type="dxa"/>
          </w:tcPr>
          <w:p w14:paraId="4B4AFCC2"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MATCHING DECISIONS</w:t>
            </w:r>
          </w:p>
        </w:tc>
        <w:tc>
          <w:tcPr>
            <w:tcW w:w="5387" w:type="dxa"/>
          </w:tcPr>
          <w:p w14:paraId="16CF7F10"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The Agency Decision Maker in each LA will be responsible for the Matching decision.</w:t>
            </w:r>
          </w:p>
          <w:p w14:paraId="314A4176" w14:textId="77777777" w:rsidR="00D45B48" w:rsidRPr="0076387E" w:rsidRDefault="00D45B48" w:rsidP="0076387E">
            <w:pPr>
              <w:contextualSpacing/>
              <w:jc w:val="both"/>
              <w:rPr>
                <w:rFonts w:asciiTheme="minorHAnsi" w:hAnsiTheme="minorHAnsi" w:cstheme="minorHAnsi"/>
                <w:sz w:val="22"/>
                <w:szCs w:val="22"/>
              </w:rPr>
            </w:pPr>
          </w:p>
          <w:p w14:paraId="08BE0BA3" w14:textId="77777777" w:rsidR="00D45B48" w:rsidRPr="0076387E" w:rsidRDefault="00D45B48" w:rsidP="0076387E">
            <w:pPr>
              <w:contextualSpacing/>
              <w:jc w:val="both"/>
              <w:rPr>
                <w:rFonts w:asciiTheme="minorHAnsi" w:hAnsiTheme="minorHAnsi" w:cstheme="minorHAnsi"/>
                <w:sz w:val="22"/>
                <w:szCs w:val="22"/>
              </w:rPr>
            </w:pPr>
          </w:p>
          <w:p w14:paraId="7DD10F6D" w14:textId="77777777" w:rsidR="00D45B48" w:rsidRPr="0076387E" w:rsidRDefault="00D45B48" w:rsidP="0076387E">
            <w:pPr>
              <w:contextualSpacing/>
              <w:jc w:val="both"/>
              <w:rPr>
                <w:rFonts w:asciiTheme="minorHAnsi" w:hAnsiTheme="minorHAnsi" w:cstheme="minorHAnsi"/>
                <w:sz w:val="22"/>
                <w:szCs w:val="22"/>
              </w:rPr>
            </w:pPr>
          </w:p>
          <w:p w14:paraId="5849D709" w14:textId="4D98E7E2"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The </w:t>
            </w:r>
            <w:r w:rsidR="009703EF" w:rsidRPr="0076387E">
              <w:rPr>
                <w:rFonts w:asciiTheme="minorHAnsi" w:hAnsiTheme="minorHAnsi" w:cstheme="minorHAnsi"/>
                <w:sz w:val="22"/>
                <w:szCs w:val="22"/>
              </w:rPr>
              <w:t>AIM</w:t>
            </w:r>
            <w:r w:rsidRPr="0076387E">
              <w:rPr>
                <w:rFonts w:asciiTheme="minorHAnsi" w:hAnsiTheme="minorHAnsi" w:cstheme="minorHAnsi"/>
                <w:sz w:val="22"/>
                <w:szCs w:val="22"/>
              </w:rPr>
              <w:t xml:space="preserve"> social worker and LA children’s social worker will jointly produce the Plan of Introductions</w:t>
            </w:r>
          </w:p>
          <w:p w14:paraId="23CB59A6" w14:textId="77777777" w:rsidR="00D45B48" w:rsidRPr="0076387E" w:rsidRDefault="00D45B48" w:rsidP="0076387E">
            <w:pPr>
              <w:contextualSpacing/>
              <w:jc w:val="both"/>
              <w:rPr>
                <w:rFonts w:asciiTheme="minorHAnsi" w:hAnsiTheme="minorHAnsi" w:cstheme="minorHAnsi"/>
                <w:sz w:val="22"/>
                <w:szCs w:val="22"/>
              </w:rPr>
            </w:pPr>
          </w:p>
        </w:tc>
        <w:tc>
          <w:tcPr>
            <w:tcW w:w="4536" w:type="dxa"/>
          </w:tcPr>
          <w:p w14:paraId="4B3B05ED" w14:textId="1316E749"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support the process with information as required, including Panel Minutes and support from the Panel Advisor as required. </w:t>
            </w:r>
          </w:p>
          <w:p w14:paraId="325F4006" w14:textId="77777777" w:rsidR="00D45B48" w:rsidRPr="0076387E" w:rsidRDefault="00D45B48" w:rsidP="0076387E">
            <w:pPr>
              <w:contextualSpacing/>
              <w:jc w:val="both"/>
              <w:rPr>
                <w:rFonts w:asciiTheme="minorHAnsi" w:hAnsiTheme="minorHAnsi" w:cstheme="minorHAnsi"/>
                <w:sz w:val="22"/>
                <w:szCs w:val="22"/>
              </w:rPr>
            </w:pPr>
          </w:p>
          <w:p w14:paraId="0B27E160" w14:textId="35AF4538"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The </w:t>
            </w:r>
            <w:r w:rsidR="009703EF" w:rsidRPr="0076387E">
              <w:rPr>
                <w:rFonts w:asciiTheme="minorHAnsi" w:hAnsiTheme="minorHAnsi" w:cstheme="minorHAnsi"/>
                <w:sz w:val="22"/>
                <w:szCs w:val="22"/>
              </w:rPr>
              <w:t>AIM</w:t>
            </w:r>
            <w:r w:rsidRPr="0076387E">
              <w:rPr>
                <w:rFonts w:asciiTheme="minorHAnsi" w:hAnsiTheme="minorHAnsi" w:cstheme="minorHAnsi"/>
                <w:sz w:val="22"/>
                <w:szCs w:val="22"/>
              </w:rPr>
              <w:t xml:space="preserve"> social worker and LA children’s social worker will jointly produce the Plan of Introductions</w:t>
            </w:r>
          </w:p>
          <w:p w14:paraId="13FDE663" w14:textId="77777777" w:rsidR="00D45B48" w:rsidRPr="0076387E" w:rsidRDefault="00D45B48" w:rsidP="0076387E">
            <w:pPr>
              <w:contextualSpacing/>
              <w:jc w:val="both"/>
              <w:rPr>
                <w:rFonts w:asciiTheme="minorHAnsi" w:hAnsiTheme="minorHAnsi" w:cstheme="minorHAnsi"/>
                <w:sz w:val="22"/>
                <w:szCs w:val="22"/>
              </w:rPr>
            </w:pPr>
          </w:p>
        </w:tc>
        <w:tc>
          <w:tcPr>
            <w:tcW w:w="3118" w:type="dxa"/>
          </w:tcPr>
          <w:p w14:paraId="0E7C1486"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Panel and ADMA meetings and processes will need to be closely co-ordinated to meet timescales and ensure all relevant information is available.</w:t>
            </w:r>
          </w:p>
          <w:p w14:paraId="492C00C4" w14:textId="77777777" w:rsidR="00D45B48" w:rsidRPr="0076387E" w:rsidRDefault="00D45B48" w:rsidP="0076387E">
            <w:pPr>
              <w:contextualSpacing/>
              <w:jc w:val="both"/>
              <w:rPr>
                <w:rFonts w:asciiTheme="minorHAnsi" w:hAnsiTheme="minorHAnsi" w:cstheme="minorHAnsi"/>
                <w:sz w:val="22"/>
                <w:szCs w:val="22"/>
              </w:rPr>
            </w:pPr>
          </w:p>
          <w:p w14:paraId="38263FDD" w14:textId="77777777" w:rsidR="00D45B48" w:rsidRPr="0076387E" w:rsidRDefault="00D45B48" w:rsidP="0076387E">
            <w:pPr>
              <w:contextualSpacing/>
              <w:jc w:val="both"/>
              <w:rPr>
                <w:rFonts w:asciiTheme="minorHAnsi" w:hAnsiTheme="minorHAnsi" w:cstheme="minorHAnsi"/>
                <w:sz w:val="22"/>
                <w:szCs w:val="22"/>
              </w:rPr>
            </w:pPr>
          </w:p>
        </w:tc>
      </w:tr>
      <w:tr w:rsidR="00D45B48" w:rsidRPr="0076387E" w14:paraId="45C3150C" w14:textId="77777777" w:rsidTr="00D45B48">
        <w:trPr>
          <w:cantSplit/>
        </w:trPr>
        <w:tc>
          <w:tcPr>
            <w:tcW w:w="1951" w:type="dxa"/>
          </w:tcPr>
          <w:p w14:paraId="1D311990"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b/>
                <w:sz w:val="22"/>
                <w:szCs w:val="22"/>
              </w:rPr>
              <w:lastRenderedPageBreak/>
              <w:t>Formal notification following ADM decisions</w:t>
            </w:r>
          </w:p>
        </w:tc>
        <w:tc>
          <w:tcPr>
            <w:tcW w:w="5387" w:type="dxa"/>
          </w:tcPr>
          <w:p w14:paraId="7FAE7343"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The local authority will take responsibility for informing birth parents of ADMA decisions</w:t>
            </w:r>
          </w:p>
        </w:tc>
        <w:tc>
          <w:tcPr>
            <w:tcW w:w="4536" w:type="dxa"/>
          </w:tcPr>
          <w:p w14:paraId="6288DC41" w14:textId="216805EB"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staff will be responsible for informing prospective adopters of ADMA decisions regarding their suitability as adopters.</w:t>
            </w:r>
          </w:p>
          <w:p w14:paraId="3776A0D3" w14:textId="77777777" w:rsidR="00D45B48" w:rsidRPr="0076387E" w:rsidRDefault="00D45B48" w:rsidP="0076387E">
            <w:pPr>
              <w:contextualSpacing/>
              <w:jc w:val="both"/>
              <w:rPr>
                <w:rFonts w:asciiTheme="minorHAnsi" w:hAnsiTheme="minorHAnsi" w:cstheme="minorHAnsi"/>
                <w:sz w:val="22"/>
                <w:szCs w:val="22"/>
              </w:rPr>
            </w:pPr>
          </w:p>
          <w:p w14:paraId="5D04981E" w14:textId="5E6B4EED" w:rsidR="00D45B48" w:rsidRPr="0076387E" w:rsidRDefault="009703EF" w:rsidP="0076387E">
            <w:pPr>
              <w:contextualSpacing/>
              <w:jc w:val="both"/>
              <w:rPr>
                <w:rFonts w:asciiTheme="minorHAnsi" w:hAnsiTheme="minorHAnsi" w:cstheme="minorHAnsi"/>
                <w:color w:val="00B0F0"/>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also be responsible for informing prospective adopters of matches agreed by the ADMA </w:t>
            </w:r>
          </w:p>
          <w:p w14:paraId="144C8C18" w14:textId="77777777" w:rsidR="00D45B48" w:rsidRPr="0076387E" w:rsidRDefault="00D45B48" w:rsidP="0076387E">
            <w:pPr>
              <w:contextualSpacing/>
              <w:jc w:val="both"/>
              <w:rPr>
                <w:rFonts w:asciiTheme="minorHAnsi" w:hAnsiTheme="minorHAnsi" w:cstheme="minorHAnsi"/>
                <w:sz w:val="22"/>
                <w:szCs w:val="22"/>
              </w:rPr>
            </w:pPr>
          </w:p>
        </w:tc>
        <w:tc>
          <w:tcPr>
            <w:tcW w:w="3118" w:type="dxa"/>
          </w:tcPr>
          <w:p w14:paraId="57A73C59" w14:textId="77777777" w:rsidR="00D45B48" w:rsidRPr="0076387E" w:rsidRDefault="00D45B48" w:rsidP="0076387E">
            <w:pPr>
              <w:contextualSpacing/>
              <w:jc w:val="both"/>
              <w:rPr>
                <w:rFonts w:asciiTheme="minorHAnsi" w:hAnsiTheme="minorHAnsi" w:cstheme="minorHAnsi"/>
                <w:sz w:val="22"/>
                <w:szCs w:val="22"/>
              </w:rPr>
            </w:pPr>
          </w:p>
        </w:tc>
      </w:tr>
      <w:tr w:rsidR="00D45B48" w:rsidRPr="0076387E" w14:paraId="2B8E3F0B" w14:textId="77777777" w:rsidTr="00D45B48">
        <w:trPr>
          <w:cantSplit/>
        </w:trPr>
        <w:tc>
          <w:tcPr>
            <w:tcW w:w="1951" w:type="dxa"/>
          </w:tcPr>
          <w:p w14:paraId="680B4AB8"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ADOPTION ALLOWANCES</w:t>
            </w:r>
          </w:p>
        </w:tc>
        <w:tc>
          <w:tcPr>
            <w:tcW w:w="5387" w:type="dxa"/>
          </w:tcPr>
          <w:p w14:paraId="143E5B20"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Adoption Allowances will remain the responsibility of the LA and be paid for by each LA. </w:t>
            </w:r>
          </w:p>
          <w:p w14:paraId="373A8BC7"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Exceptional allowances will be agreed by the LA, e.g. vehicles for larger sibling groups.</w:t>
            </w:r>
          </w:p>
          <w:p w14:paraId="5C113120"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The Agency Decision Maker at point of ADMA should comment on whether the child/ren would be eligible for an adoption allowance.</w:t>
            </w:r>
          </w:p>
          <w:p w14:paraId="1A967EAE" w14:textId="77777777" w:rsidR="00D45B48" w:rsidRPr="0076387E" w:rsidRDefault="00D45B48" w:rsidP="0076387E">
            <w:pPr>
              <w:contextualSpacing/>
              <w:jc w:val="both"/>
              <w:rPr>
                <w:rFonts w:asciiTheme="minorHAnsi" w:hAnsiTheme="minorHAnsi" w:cstheme="minorHAnsi"/>
                <w:sz w:val="22"/>
                <w:szCs w:val="22"/>
              </w:rPr>
            </w:pPr>
          </w:p>
        </w:tc>
        <w:tc>
          <w:tcPr>
            <w:tcW w:w="4536" w:type="dxa"/>
          </w:tcPr>
          <w:p w14:paraId="1A869BD3" w14:textId="2A78836B"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have delegated powers to undertake assessments for Adoption Allowances during the Adopter Assessment if required. Post placement </w:t>
            </w: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support the LA to undertake the Adoption Allowance financial assessment and to agree standard expenditure in line with the Statement of Delegation. HOS in each LA will be kept informed.</w:t>
            </w:r>
          </w:p>
          <w:p w14:paraId="3914B37C" w14:textId="77777777" w:rsidR="00D45B48" w:rsidRPr="0076387E" w:rsidRDefault="00D45B48" w:rsidP="0076387E">
            <w:pPr>
              <w:contextualSpacing/>
              <w:jc w:val="both"/>
              <w:rPr>
                <w:rFonts w:asciiTheme="minorHAnsi" w:hAnsiTheme="minorHAnsi" w:cstheme="minorHAnsi"/>
                <w:sz w:val="22"/>
                <w:szCs w:val="22"/>
              </w:rPr>
            </w:pPr>
          </w:p>
          <w:p w14:paraId="6A3680F9" w14:textId="4B519AC2"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develop a regional Policy for Adoption Allowances that all four LA areas will sign up to. </w:t>
            </w:r>
          </w:p>
          <w:p w14:paraId="47FEC3FF" w14:textId="77777777" w:rsidR="00D45B48" w:rsidRPr="0076387E" w:rsidRDefault="00D45B48" w:rsidP="0076387E">
            <w:pPr>
              <w:contextualSpacing/>
              <w:jc w:val="both"/>
              <w:rPr>
                <w:rFonts w:asciiTheme="minorHAnsi" w:hAnsiTheme="minorHAnsi" w:cstheme="minorHAnsi"/>
                <w:sz w:val="22"/>
                <w:szCs w:val="22"/>
              </w:rPr>
            </w:pPr>
          </w:p>
        </w:tc>
        <w:tc>
          <w:tcPr>
            <w:tcW w:w="3118" w:type="dxa"/>
          </w:tcPr>
          <w:p w14:paraId="13B1EAED"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It is envisaged that work to create a regional Adoption Allowances Policy will take a number of months so each local authority will continue to pay allowances at their current agreed rate until this work is completed and approved.</w:t>
            </w:r>
          </w:p>
        </w:tc>
      </w:tr>
      <w:tr w:rsidR="00D45B48" w:rsidRPr="0076387E" w14:paraId="21C7E2E1" w14:textId="77777777" w:rsidTr="00D45B48">
        <w:trPr>
          <w:cantSplit/>
        </w:trPr>
        <w:tc>
          <w:tcPr>
            <w:tcW w:w="1951" w:type="dxa"/>
          </w:tcPr>
          <w:p w14:paraId="0B1564A3"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Applications to the DfE Interagency Fund (for hard to place children)</w:t>
            </w:r>
          </w:p>
        </w:tc>
        <w:tc>
          <w:tcPr>
            <w:tcW w:w="5387" w:type="dxa"/>
          </w:tcPr>
          <w:p w14:paraId="4EC27A4F"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The LA will make the application to the fund where relevant and as long as the fund is still available. </w:t>
            </w:r>
          </w:p>
          <w:p w14:paraId="15DB1247" w14:textId="77777777" w:rsidR="00D45B48" w:rsidRPr="0076387E" w:rsidRDefault="00D45B48" w:rsidP="0076387E">
            <w:pPr>
              <w:contextualSpacing/>
              <w:jc w:val="both"/>
              <w:rPr>
                <w:rFonts w:asciiTheme="minorHAnsi" w:hAnsiTheme="minorHAnsi" w:cstheme="minorHAnsi"/>
                <w:sz w:val="22"/>
                <w:szCs w:val="22"/>
              </w:rPr>
            </w:pPr>
          </w:p>
        </w:tc>
        <w:tc>
          <w:tcPr>
            <w:tcW w:w="4536" w:type="dxa"/>
          </w:tcPr>
          <w:p w14:paraId="1058DEA6" w14:textId="77C9B5FF"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highlight to the LA which children are eligible for funding.</w:t>
            </w:r>
          </w:p>
        </w:tc>
        <w:tc>
          <w:tcPr>
            <w:tcW w:w="3118" w:type="dxa"/>
          </w:tcPr>
          <w:p w14:paraId="3C624A44" w14:textId="77777777" w:rsidR="00D45B48" w:rsidRPr="0076387E" w:rsidRDefault="00D45B48" w:rsidP="0076387E">
            <w:pPr>
              <w:contextualSpacing/>
              <w:jc w:val="both"/>
              <w:rPr>
                <w:rFonts w:asciiTheme="minorHAnsi" w:hAnsiTheme="minorHAnsi" w:cstheme="minorHAnsi"/>
                <w:sz w:val="22"/>
                <w:szCs w:val="22"/>
              </w:rPr>
            </w:pPr>
          </w:p>
        </w:tc>
      </w:tr>
    </w:tbl>
    <w:p w14:paraId="0C5792DB" w14:textId="77777777" w:rsidR="00D45B48" w:rsidRPr="0076387E" w:rsidRDefault="00D45B48" w:rsidP="0076387E">
      <w:pPr>
        <w:contextualSpacing/>
        <w:jc w:val="both"/>
        <w:rPr>
          <w:rFonts w:asciiTheme="minorHAnsi" w:hAnsiTheme="minorHAnsi" w:cstheme="minorHAnsi"/>
          <w:b/>
          <w:sz w:val="22"/>
          <w:szCs w:val="22"/>
        </w:rPr>
      </w:pPr>
    </w:p>
    <w:p w14:paraId="16A9891E" w14:textId="77777777" w:rsidR="00D45B48" w:rsidRPr="0076387E" w:rsidRDefault="00D45B48" w:rsidP="0076387E">
      <w:pPr>
        <w:contextualSpacing/>
        <w:jc w:val="both"/>
        <w:rPr>
          <w:rFonts w:asciiTheme="minorHAnsi" w:hAnsiTheme="minorHAnsi" w:cstheme="minorHAnsi"/>
          <w:b/>
          <w:sz w:val="22"/>
          <w:szCs w:val="22"/>
        </w:rPr>
      </w:pPr>
    </w:p>
    <w:p w14:paraId="00FE082A" w14:textId="77777777" w:rsidR="00D45B48" w:rsidRPr="0076387E" w:rsidRDefault="00D45B48" w:rsidP="0076387E">
      <w:pPr>
        <w:contextualSpacing/>
        <w:jc w:val="both"/>
        <w:rPr>
          <w:rFonts w:asciiTheme="minorHAnsi" w:hAnsiTheme="minorHAnsi" w:cstheme="minorHAnsi"/>
          <w:b/>
          <w:sz w:val="22"/>
          <w:szCs w:val="22"/>
        </w:rPr>
      </w:pPr>
    </w:p>
    <w:p w14:paraId="2C8BD294" w14:textId="77777777" w:rsidR="00D45B48" w:rsidRPr="0076387E" w:rsidRDefault="00D45B48" w:rsidP="0076387E">
      <w:pPr>
        <w:contextualSpacing/>
        <w:jc w:val="both"/>
        <w:rPr>
          <w:rFonts w:asciiTheme="minorHAnsi" w:hAnsiTheme="minorHAnsi" w:cstheme="minorHAnsi"/>
          <w:b/>
          <w:sz w:val="22"/>
          <w:szCs w:val="22"/>
        </w:rPr>
      </w:pPr>
    </w:p>
    <w:p w14:paraId="0B1A4EC3" w14:textId="10F259D4"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10.3 ADOPTER RECRUITMENT</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387"/>
        <w:gridCol w:w="4536"/>
        <w:gridCol w:w="3118"/>
      </w:tblGrid>
      <w:tr w:rsidR="00D45B48" w:rsidRPr="0076387E" w14:paraId="05448A3D" w14:textId="77777777" w:rsidTr="00D45B48">
        <w:trPr>
          <w:cantSplit/>
          <w:trHeight w:val="756"/>
          <w:tblHeader/>
        </w:trPr>
        <w:tc>
          <w:tcPr>
            <w:tcW w:w="1951" w:type="dxa"/>
            <w:vAlign w:val="center"/>
          </w:tcPr>
          <w:p w14:paraId="0B4C4966"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lastRenderedPageBreak/>
              <w:t>SERVICE AREA</w:t>
            </w:r>
          </w:p>
        </w:tc>
        <w:tc>
          <w:tcPr>
            <w:tcW w:w="5387" w:type="dxa"/>
            <w:vAlign w:val="center"/>
          </w:tcPr>
          <w:p w14:paraId="08A892E1"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RESPONSIBILITIES OF THE LOCAL AUTHORITY</w:t>
            </w:r>
          </w:p>
        </w:tc>
        <w:tc>
          <w:tcPr>
            <w:tcW w:w="4536" w:type="dxa"/>
            <w:vAlign w:val="center"/>
          </w:tcPr>
          <w:p w14:paraId="46178224"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RESPONSIBILITIES OF ADOPTION IN MERSEYSIDE</w:t>
            </w:r>
          </w:p>
        </w:tc>
        <w:tc>
          <w:tcPr>
            <w:tcW w:w="3118" w:type="dxa"/>
            <w:vAlign w:val="center"/>
          </w:tcPr>
          <w:p w14:paraId="0EE86A59"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NOTES</w:t>
            </w:r>
          </w:p>
        </w:tc>
      </w:tr>
      <w:tr w:rsidR="00D45B48" w:rsidRPr="0076387E" w14:paraId="5B27D29C" w14:textId="77777777" w:rsidTr="00D45B48">
        <w:trPr>
          <w:cantSplit/>
        </w:trPr>
        <w:tc>
          <w:tcPr>
            <w:tcW w:w="1951" w:type="dxa"/>
          </w:tcPr>
          <w:p w14:paraId="3177F897"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RECRUITMENT OF ADOPTERS</w:t>
            </w:r>
          </w:p>
        </w:tc>
        <w:tc>
          <w:tcPr>
            <w:tcW w:w="5387" w:type="dxa"/>
          </w:tcPr>
          <w:p w14:paraId="628875B2" w14:textId="15F4B116"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Each LA will signpost any enquiries from potential adopters to </w:t>
            </w:r>
            <w:r w:rsidR="009703EF" w:rsidRPr="0076387E">
              <w:rPr>
                <w:rFonts w:asciiTheme="minorHAnsi" w:hAnsiTheme="minorHAnsi" w:cstheme="minorHAnsi"/>
                <w:sz w:val="22"/>
                <w:szCs w:val="22"/>
              </w:rPr>
              <w:t>AIM</w:t>
            </w:r>
            <w:r w:rsidRPr="0076387E">
              <w:rPr>
                <w:rFonts w:asciiTheme="minorHAnsi" w:hAnsiTheme="minorHAnsi" w:cstheme="minorHAnsi"/>
                <w:sz w:val="22"/>
                <w:szCs w:val="22"/>
              </w:rPr>
              <w:t xml:space="preserve"> and not to any other agency.</w:t>
            </w:r>
          </w:p>
          <w:p w14:paraId="386B722C" w14:textId="420D4F58"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The LA will ensure that information relevant to potential adopters is included in its own marketing materials and on its website, clearly signposting potential adopters to the website of </w:t>
            </w:r>
            <w:r w:rsidR="009703EF" w:rsidRPr="0076387E">
              <w:rPr>
                <w:rFonts w:asciiTheme="minorHAnsi" w:hAnsiTheme="minorHAnsi" w:cstheme="minorHAnsi"/>
                <w:sz w:val="22"/>
                <w:szCs w:val="22"/>
              </w:rPr>
              <w:t>AIM</w:t>
            </w:r>
            <w:r w:rsidRPr="0076387E">
              <w:rPr>
                <w:rFonts w:asciiTheme="minorHAnsi" w:hAnsiTheme="minorHAnsi" w:cstheme="minorHAnsi"/>
                <w:sz w:val="22"/>
                <w:szCs w:val="22"/>
              </w:rPr>
              <w:t xml:space="preserve"> and not to any other agency.</w:t>
            </w:r>
          </w:p>
          <w:p w14:paraId="00276F3C" w14:textId="77777777" w:rsidR="00271E73" w:rsidRPr="0076387E" w:rsidRDefault="00271E73" w:rsidP="0076387E">
            <w:pPr>
              <w:contextualSpacing/>
              <w:jc w:val="both"/>
              <w:rPr>
                <w:rFonts w:asciiTheme="minorHAnsi" w:hAnsiTheme="minorHAnsi" w:cstheme="minorHAnsi"/>
                <w:sz w:val="22"/>
                <w:szCs w:val="22"/>
              </w:rPr>
            </w:pPr>
          </w:p>
          <w:p w14:paraId="28181A63" w14:textId="71F3C069" w:rsidR="00271E73" w:rsidRPr="0076387E" w:rsidRDefault="00271E73" w:rsidP="0076387E">
            <w:pPr>
              <w:contextualSpacing/>
              <w:jc w:val="both"/>
              <w:rPr>
                <w:rFonts w:asciiTheme="minorHAnsi" w:hAnsiTheme="minorHAnsi" w:cstheme="minorHAnsi"/>
                <w:sz w:val="22"/>
                <w:szCs w:val="22"/>
              </w:rPr>
            </w:pPr>
            <w:r w:rsidRPr="0076387E">
              <w:rPr>
                <w:rFonts w:asciiTheme="minorHAnsi" w:hAnsiTheme="minorHAnsi" w:cstheme="minorHAnsi"/>
                <w:color w:val="000000" w:themeColor="text1"/>
                <w:sz w:val="22"/>
                <w:szCs w:val="22"/>
              </w:rPr>
              <w:t xml:space="preserve">The Local Authority will direct those fostering enquiries who appear more suited to adoption to </w:t>
            </w:r>
            <w:r w:rsidR="009703EF" w:rsidRPr="0076387E">
              <w:rPr>
                <w:rFonts w:asciiTheme="minorHAnsi" w:hAnsiTheme="minorHAnsi" w:cstheme="minorHAnsi"/>
                <w:color w:val="000000" w:themeColor="text1"/>
                <w:sz w:val="22"/>
                <w:szCs w:val="22"/>
              </w:rPr>
              <w:t>AiM</w:t>
            </w:r>
          </w:p>
        </w:tc>
        <w:tc>
          <w:tcPr>
            <w:tcW w:w="4536" w:type="dxa"/>
          </w:tcPr>
          <w:p w14:paraId="48456722" w14:textId="6546977E" w:rsidR="00271E73" w:rsidRPr="0076387E" w:rsidRDefault="00D45B48" w:rsidP="0076387E">
            <w:pPr>
              <w:contextualSpacing/>
              <w:jc w:val="both"/>
              <w:rPr>
                <w:rFonts w:asciiTheme="minorHAnsi" w:hAnsiTheme="minorHAnsi" w:cstheme="minorHAnsi"/>
                <w:color w:val="000000" w:themeColor="text1"/>
                <w:sz w:val="22"/>
                <w:szCs w:val="22"/>
              </w:rPr>
            </w:pPr>
            <w:r w:rsidRPr="0076387E">
              <w:rPr>
                <w:rFonts w:asciiTheme="minorHAnsi" w:hAnsiTheme="minorHAnsi" w:cstheme="minorHAnsi"/>
                <w:sz w:val="22"/>
                <w:szCs w:val="22"/>
              </w:rPr>
              <w:t xml:space="preserve"> </w:t>
            </w:r>
            <w:r w:rsidR="009703EF" w:rsidRPr="0076387E">
              <w:rPr>
                <w:rFonts w:asciiTheme="minorHAnsi" w:hAnsiTheme="minorHAnsi" w:cstheme="minorHAnsi"/>
                <w:color w:val="000000" w:themeColor="text1"/>
                <w:sz w:val="22"/>
                <w:szCs w:val="22"/>
              </w:rPr>
              <w:t>AIM</w:t>
            </w:r>
            <w:r w:rsidR="00271E73" w:rsidRPr="0076387E">
              <w:rPr>
                <w:rFonts w:asciiTheme="minorHAnsi" w:hAnsiTheme="minorHAnsi" w:cstheme="minorHAnsi"/>
                <w:color w:val="000000" w:themeColor="text1"/>
                <w:sz w:val="22"/>
                <w:szCs w:val="22"/>
              </w:rPr>
              <w:t xml:space="preserve"> will be responsible for recruiting and preparing adopters appropriate to the needs and matching criteria of children waiting and those with adoption plans in each LA.</w:t>
            </w:r>
          </w:p>
          <w:p w14:paraId="29925BFE" w14:textId="77777777" w:rsidR="00271E73" w:rsidRPr="0076387E" w:rsidRDefault="00271E73" w:rsidP="0076387E">
            <w:pPr>
              <w:contextualSpacing/>
              <w:jc w:val="both"/>
              <w:rPr>
                <w:rFonts w:asciiTheme="minorHAnsi" w:hAnsiTheme="minorHAnsi" w:cstheme="minorHAnsi"/>
                <w:color w:val="000000" w:themeColor="text1"/>
                <w:sz w:val="22"/>
                <w:szCs w:val="22"/>
              </w:rPr>
            </w:pPr>
          </w:p>
          <w:p w14:paraId="6EDFF48A" w14:textId="7B70BBDC" w:rsidR="00271E73" w:rsidRPr="0076387E" w:rsidRDefault="00271E73" w:rsidP="0076387E">
            <w:pPr>
              <w:contextualSpacing/>
              <w:jc w:val="both"/>
              <w:rPr>
                <w:rFonts w:asciiTheme="minorHAnsi" w:hAnsiTheme="minorHAnsi" w:cstheme="minorHAnsi"/>
                <w:color w:val="000000" w:themeColor="text1"/>
                <w:sz w:val="22"/>
                <w:szCs w:val="22"/>
              </w:rPr>
            </w:pPr>
            <w:r w:rsidRPr="0076387E">
              <w:rPr>
                <w:rFonts w:asciiTheme="minorHAnsi" w:hAnsiTheme="minorHAnsi" w:cstheme="minorHAnsi"/>
                <w:color w:val="000000" w:themeColor="text1"/>
                <w:sz w:val="22"/>
                <w:szCs w:val="22"/>
              </w:rPr>
              <w:t xml:space="preserve">Marketing information will reflect the fact that </w:t>
            </w:r>
            <w:r w:rsidR="009703EF" w:rsidRPr="0076387E">
              <w:rPr>
                <w:rFonts w:asciiTheme="minorHAnsi" w:hAnsiTheme="minorHAnsi" w:cstheme="minorHAnsi"/>
                <w:color w:val="000000" w:themeColor="text1"/>
                <w:sz w:val="22"/>
                <w:szCs w:val="22"/>
              </w:rPr>
              <w:t>AIM</w:t>
            </w:r>
            <w:r w:rsidRPr="0076387E">
              <w:rPr>
                <w:rFonts w:asciiTheme="minorHAnsi" w:hAnsiTheme="minorHAnsi" w:cstheme="minorHAnsi"/>
                <w:color w:val="000000" w:themeColor="text1"/>
                <w:sz w:val="22"/>
                <w:szCs w:val="22"/>
              </w:rPr>
              <w:t xml:space="preserve"> is delivering the service on behalf of partnering LAs.</w:t>
            </w:r>
          </w:p>
          <w:p w14:paraId="20B54719" w14:textId="77777777" w:rsidR="00271E73" w:rsidRPr="0076387E" w:rsidRDefault="00271E73" w:rsidP="0076387E">
            <w:pPr>
              <w:contextualSpacing/>
              <w:jc w:val="both"/>
              <w:rPr>
                <w:rFonts w:asciiTheme="minorHAnsi" w:hAnsiTheme="minorHAnsi" w:cstheme="minorHAnsi"/>
                <w:color w:val="000000" w:themeColor="text1"/>
                <w:sz w:val="22"/>
                <w:szCs w:val="22"/>
              </w:rPr>
            </w:pPr>
          </w:p>
          <w:p w14:paraId="40757FDB" w14:textId="088F9AF0"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color w:val="000000" w:themeColor="text1"/>
                <w:sz w:val="22"/>
                <w:szCs w:val="22"/>
              </w:rPr>
              <w:t>AiM</w:t>
            </w:r>
            <w:r w:rsidR="00271E73" w:rsidRPr="0076387E">
              <w:rPr>
                <w:rFonts w:asciiTheme="minorHAnsi" w:hAnsiTheme="minorHAnsi" w:cstheme="minorHAnsi"/>
                <w:color w:val="000000" w:themeColor="text1"/>
                <w:sz w:val="22"/>
                <w:szCs w:val="22"/>
              </w:rPr>
              <w:t xml:space="preserve"> has recruited and manager a Marketing Officer who will focus on adopter recruitment and be based within </w:t>
            </w:r>
            <w:r w:rsidRPr="0076387E">
              <w:rPr>
                <w:rFonts w:asciiTheme="minorHAnsi" w:hAnsiTheme="minorHAnsi" w:cstheme="minorHAnsi"/>
                <w:color w:val="000000" w:themeColor="text1"/>
                <w:sz w:val="22"/>
                <w:szCs w:val="22"/>
              </w:rPr>
              <w:t>AiM</w:t>
            </w:r>
            <w:r w:rsidR="00271E73" w:rsidRPr="0076387E">
              <w:rPr>
                <w:rFonts w:asciiTheme="minorHAnsi" w:hAnsiTheme="minorHAnsi" w:cstheme="minorHAnsi"/>
                <w:color w:val="000000" w:themeColor="text1"/>
                <w:sz w:val="22"/>
                <w:szCs w:val="22"/>
              </w:rPr>
              <w:t>.  Targeted recruitment for harder to place children remains an ongoing priority</w:t>
            </w:r>
          </w:p>
        </w:tc>
        <w:tc>
          <w:tcPr>
            <w:tcW w:w="3118" w:type="dxa"/>
          </w:tcPr>
          <w:p w14:paraId="76B6BAC3" w14:textId="77777777" w:rsidR="00D45B48" w:rsidRPr="0076387E" w:rsidRDefault="00D45B48" w:rsidP="0076387E">
            <w:pPr>
              <w:contextualSpacing/>
              <w:jc w:val="both"/>
              <w:rPr>
                <w:rFonts w:asciiTheme="minorHAnsi" w:hAnsiTheme="minorHAnsi" w:cstheme="minorHAnsi"/>
                <w:sz w:val="22"/>
                <w:szCs w:val="22"/>
              </w:rPr>
            </w:pPr>
          </w:p>
        </w:tc>
      </w:tr>
      <w:tr w:rsidR="00D45B48" w:rsidRPr="0076387E" w14:paraId="21BC4EE9" w14:textId="77777777" w:rsidTr="00D45B48">
        <w:trPr>
          <w:cantSplit/>
        </w:trPr>
        <w:tc>
          <w:tcPr>
            <w:tcW w:w="1951" w:type="dxa"/>
          </w:tcPr>
          <w:p w14:paraId="21C7899C"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lastRenderedPageBreak/>
              <w:t>Enquiries</w:t>
            </w:r>
          </w:p>
        </w:tc>
        <w:tc>
          <w:tcPr>
            <w:tcW w:w="5387" w:type="dxa"/>
          </w:tcPr>
          <w:p w14:paraId="0FBBA209" w14:textId="57262714" w:rsidR="00271E73" w:rsidRPr="0076387E" w:rsidRDefault="009C03A5" w:rsidP="0076387E">
            <w:pPr>
              <w:contextualSpacing/>
              <w:jc w:val="both"/>
              <w:rPr>
                <w:rFonts w:asciiTheme="minorHAnsi" w:hAnsiTheme="minorHAnsi" w:cstheme="minorHAnsi"/>
                <w:color w:val="000000" w:themeColor="text1"/>
                <w:sz w:val="22"/>
                <w:szCs w:val="22"/>
              </w:rPr>
            </w:pPr>
            <w:r w:rsidRPr="0076387E">
              <w:rPr>
                <w:rFonts w:asciiTheme="minorHAnsi" w:hAnsiTheme="minorHAnsi" w:cstheme="minorHAnsi"/>
                <w:sz w:val="22"/>
                <w:szCs w:val="22"/>
              </w:rPr>
              <w:t xml:space="preserve"> </w:t>
            </w:r>
            <w:r w:rsidR="00271E73" w:rsidRPr="0076387E">
              <w:rPr>
                <w:rFonts w:asciiTheme="minorHAnsi" w:hAnsiTheme="minorHAnsi" w:cstheme="minorHAnsi"/>
                <w:sz w:val="22"/>
                <w:szCs w:val="22"/>
              </w:rPr>
              <w:t xml:space="preserve">The LA will signpost any adoption enquiries which are in scope for </w:t>
            </w:r>
            <w:r w:rsidR="009703EF" w:rsidRPr="0076387E">
              <w:rPr>
                <w:rFonts w:asciiTheme="minorHAnsi" w:hAnsiTheme="minorHAnsi" w:cstheme="minorHAnsi"/>
                <w:sz w:val="22"/>
                <w:szCs w:val="22"/>
              </w:rPr>
              <w:t>AIM</w:t>
            </w:r>
            <w:r w:rsidR="00271E73" w:rsidRPr="0076387E">
              <w:rPr>
                <w:rFonts w:asciiTheme="minorHAnsi" w:hAnsiTheme="minorHAnsi" w:cstheme="minorHAnsi"/>
                <w:sz w:val="22"/>
                <w:szCs w:val="22"/>
              </w:rPr>
              <w:t xml:space="preserve">, including enquiries about adopter recruitment, whether domestic or inter country, adoption or </w:t>
            </w:r>
            <w:r w:rsidR="00271E73" w:rsidRPr="0076387E">
              <w:rPr>
                <w:rFonts w:asciiTheme="minorHAnsi" w:hAnsiTheme="minorHAnsi" w:cstheme="minorHAnsi"/>
                <w:color w:val="000000" w:themeColor="text1"/>
                <w:sz w:val="22"/>
                <w:szCs w:val="22"/>
              </w:rPr>
              <w:t>partner/step parent adoptions.</w:t>
            </w:r>
          </w:p>
          <w:p w14:paraId="2C43E0D4" w14:textId="77777777" w:rsidR="00271E73" w:rsidRPr="0076387E" w:rsidRDefault="00271E73" w:rsidP="0076387E">
            <w:pPr>
              <w:contextualSpacing/>
              <w:jc w:val="both"/>
              <w:rPr>
                <w:rFonts w:asciiTheme="minorHAnsi" w:hAnsiTheme="minorHAnsi" w:cstheme="minorHAnsi"/>
                <w:color w:val="000000" w:themeColor="text1"/>
                <w:sz w:val="22"/>
                <w:szCs w:val="22"/>
              </w:rPr>
            </w:pPr>
          </w:p>
          <w:p w14:paraId="43150047" w14:textId="7AB43262" w:rsidR="00271E73" w:rsidRPr="0076387E" w:rsidRDefault="00271E73" w:rsidP="0076387E">
            <w:pPr>
              <w:contextualSpacing/>
              <w:jc w:val="both"/>
              <w:rPr>
                <w:rFonts w:asciiTheme="minorHAnsi" w:hAnsiTheme="minorHAnsi" w:cstheme="minorHAnsi"/>
                <w:color w:val="000000" w:themeColor="text1"/>
                <w:sz w:val="22"/>
                <w:szCs w:val="22"/>
              </w:rPr>
            </w:pPr>
            <w:r w:rsidRPr="0076387E">
              <w:rPr>
                <w:rFonts w:asciiTheme="minorHAnsi" w:hAnsiTheme="minorHAnsi" w:cstheme="minorHAnsi"/>
                <w:color w:val="000000" w:themeColor="text1"/>
                <w:sz w:val="22"/>
                <w:szCs w:val="22"/>
              </w:rPr>
              <w:t xml:space="preserve">Since February 2021 the step parent adoption assessment will be undertaken by the Local Authority who will name a key contact so those enquiries which have been received by </w:t>
            </w:r>
            <w:r w:rsidR="009703EF" w:rsidRPr="0076387E">
              <w:rPr>
                <w:rFonts w:asciiTheme="minorHAnsi" w:hAnsiTheme="minorHAnsi" w:cstheme="minorHAnsi"/>
                <w:color w:val="000000" w:themeColor="text1"/>
                <w:sz w:val="22"/>
                <w:szCs w:val="22"/>
              </w:rPr>
              <w:t>AiM</w:t>
            </w:r>
            <w:r w:rsidRPr="0076387E">
              <w:rPr>
                <w:rFonts w:asciiTheme="minorHAnsi" w:hAnsiTheme="minorHAnsi" w:cstheme="minorHAnsi"/>
                <w:color w:val="000000" w:themeColor="text1"/>
                <w:sz w:val="22"/>
                <w:szCs w:val="22"/>
              </w:rPr>
              <w:t xml:space="preserve"> can progress in a timely manner. </w:t>
            </w:r>
          </w:p>
          <w:p w14:paraId="17B886C7" w14:textId="77777777" w:rsidR="00271E73" w:rsidRPr="0076387E" w:rsidRDefault="00271E73" w:rsidP="0076387E">
            <w:pPr>
              <w:contextualSpacing/>
              <w:jc w:val="both"/>
              <w:rPr>
                <w:rFonts w:asciiTheme="minorHAnsi" w:hAnsiTheme="minorHAnsi" w:cstheme="minorHAnsi"/>
                <w:color w:val="000000" w:themeColor="text1"/>
                <w:sz w:val="22"/>
                <w:szCs w:val="22"/>
              </w:rPr>
            </w:pPr>
          </w:p>
          <w:p w14:paraId="1D1731C0" w14:textId="36055B9F" w:rsidR="00271E73" w:rsidRPr="0076387E" w:rsidRDefault="00271E73" w:rsidP="0076387E">
            <w:pPr>
              <w:contextualSpacing/>
              <w:jc w:val="both"/>
              <w:rPr>
                <w:rFonts w:asciiTheme="minorHAnsi" w:hAnsiTheme="minorHAnsi" w:cstheme="minorHAnsi"/>
                <w:color w:val="000000" w:themeColor="text1"/>
                <w:sz w:val="22"/>
                <w:szCs w:val="22"/>
              </w:rPr>
            </w:pPr>
            <w:r w:rsidRPr="0076387E">
              <w:rPr>
                <w:rFonts w:asciiTheme="minorHAnsi" w:hAnsiTheme="minorHAnsi" w:cstheme="minorHAnsi"/>
                <w:color w:val="000000" w:themeColor="text1"/>
                <w:sz w:val="22"/>
                <w:szCs w:val="22"/>
              </w:rPr>
              <w:t xml:space="preserve">With regard to LA foster carers expressing interest in a child they have in their care, the LA will look at the guidance provided by </w:t>
            </w:r>
            <w:r w:rsidR="009703EF" w:rsidRPr="0076387E">
              <w:rPr>
                <w:rFonts w:asciiTheme="minorHAnsi" w:hAnsiTheme="minorHAnsi" w:cstheme="minorHAnsi"/>
                <w:color w:val="000000" w:themeColor="text1"/>
                <w:sz w:val="22"/>
                <w:szCs w:val="22"/>
              </w:rPr>
              <w:t>AiM</w:t>
            </w:r>
            <w:r w:rsidRPr="0076387E">
              <w:rPr>
                <w:rFonts w:asciiTheme="minorHAnsi" w:hAnsiTheme="minorHAnsi" w:cstheme="minorHAnsi"/>
                <w:color w:val="000000" w:themeColor="text1"/>
                <w:sz w:val="22"/>
                <w:szCs w:val="22"/>
              </w:rPr>
              <w:t xml:space="preserve"> and the child’s social worker and fostering supervising social worker will undertake the initial viability of this and then link in with </w:t>
            </w:r>
            <w:r w:rsidR="009703EF" w:rsidRPr="0076387E">
              <w:rPr>
                <w:rFonts w:asciiTheme="minorHAnsi" w:hAnsiTheme="minorHAnsi" w:cstheme="minorHAnsi"/>
                <w:color w:val="000000" w:themeColor="text1"/>
                <w:sz w:val="22"/>
                <w:szCs w:val="22"/>
              </w:rPr>
              <w:t>AiM</w:t>
            </w:r>
            <w:r w:rsidRPr="0076387E">
              <w:rPr>
                <w:rFonts w:asciiTheme="minorHAnsi" w:hAnsiTheme="minorHAnsi" w:cstheme="minorHAnsi"/>
                <w:color w:val="000000" w:themeColor="text1"/>
                <w:sz w:val="22"/>
                <w:szCs w:val="22"/>
              </w:rPr>
              <w:t xml:space="preserve"> assessment manager for allocation.  </w:t>
            </w:r>
          </w:p>
          <w:p w14:paraId="1DDC41BC" w14:textId="77777777" w:rsidR="00271E73" w:rsidRPr="0076387E" w:rsidRDefault="00271E73" w:rsidP="0076387E">
            <w:pPr>
              <w:contextualSpacing/>
              <w:jc w:val="both"/>
              <w:rPr>
                <w:rFonts w:asciiTheme="minorHAnsi" w:hAnsiTheme="minorHAnsi" w:cstheme="minorHAnsi"/>
                <w:color w:val="000000" w:themeColor="text1"/>
                <w:sz w:val="22"/>
                <w:szCs w:val="22"/>
              </w:rPr>
            </w:pPr>
          </w:p>
          <w:p w14:paraId="25D27881" w14:textId="77777777" w:rsidR="00271E73" w:rsidRPr="0076387E" w:rsidRDefault="00271E73" w:rsidP="0076387E">
            <w:pPr>
              <w:contextualSpacing/>
              <w:jc w:val="both"/>
              <w:rPr>
                <w:rFonts w:asciiTheme="minorHAnsi" w:hAnsiTheme="minorHAnsi" w:cstheme="minorHAnsi"/>
                <w:color w:val="000000" w:themeColor="text1"/>
                <w:sz w:val="22"/>
                <w:szCs w:val="22"/>
              </w:rPr>
            </w:pPr>
            <w:r w:rsidRPr="0076387E">
              <w:rPr>
                <w:rFonts w:asciiTheme="minorHAnsi" w:hAnsiTheme="minorHAnsi" w:cstheme="minorHAnsi"/>
                <w:color w:val="000000" w:themeColor="text1"/>
                <w:sz w:val="22"/>
                <w:szCs w:val="22"/>
              </w:rPr>
              <w:t>The LA will nominate the relevant business support in each LA who can complete the initial database system check for adoption enquirers who live in their area.</w:t>
            </w:r>
          </w:p>
          <w:p w14:paraId="7EF6DE77" w14:textId="2A8888A4" w:rsidR="009C03A5" w:rsidRPr="0076387E" w:rsidRDefault="00271E73" w:rsidP="0076387E">
            <w:pPr>
              <w:contextualSpacing/>
              <w:jc w:val="both"/>
              <w:rPr>
                <w:rFonts w:asciiTheme="minorHAnsi" w:hAnsiTheme="minorHAnsi" w:cstheme="minorHAnsi"/>
                <w:sz w:val="22"/>
                <w:szCs w:val="22"/>
              </w:rPr>
            </w:pPr>
            <w:r w:rsidRPr="0076387E">
              <w:rPr>
                <w:rFonts w:asciiTheme="minorHAnsi" w:hAnsiTheme="minorHAnsi" w:cstheme="minorHAnsi"/>
                <w:color w:val="000000" w:themeColor="text1"/>
                <w:sz w:val="22"/>
                <w:szCs w:val="22"/>
              </w:rPr>
              <w:t xml:space="preserve">N.B, it is not possible for </w:t>
            </w:r>
            <w:r w:rsidR="009703EF" w:rsidRPr="0076387E">
              <w:rPr>
                <w:rFonts w:asciiTheme="minorHAnsi" w:hAnsiTheme="minorHAnsi" w:cstheme="minorHAnsi"/>
                <w:color w:val="000000" w:themeColor="text1"/>
                <w:sz w:val="22"/>
                <w:szCs w:val="22"/>
              </w:rPr>
              <w:t>AiM</w:t>
            </w:r>
            <w:r w:rsidRPr="0076387E">
              <w:rPr>
                <w:rFonts w:asciiTheme="minorHAnsi" w:hAnsiTheme="minorHAnsi" w:cstheme="minorHAnsi"/>
                <w:color w:val="000000" w:themeColor="text1"/>
                <w:sz w:val="22"/>
                <w:szCs w:val="22"/>
              </w:rPr>
              <w:t xml:space="preserve"> duty to complete this as unable to only access their LA system and not all four.</w:t>
            </w:r>
          </w:p>
        </w:tc>
        <w:tc>
          <w:tcPr>
            <w:tcW w:w="4536" w:type="dxa"/>
          </w:tcPr>
          <w:p w14:paraId="68A617D0" w14:textId="2A5F7684" w:rsidR="00271E73"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271E73" w:rsidRPr="0076387E">
              <w:rPr>
                <w:rFonts w:asciiTheme="minorHAnsi" w:hAnsiTheme="minorHAnsi" w:cstheme="minorHAnsi"/>
                <w:sz w:val="22"/>
                <w:szCs w:val="22"/>
              </w:rPr>
              <w:t xml:space="preserve"> will provide a centralised enquiry process for the region to meet all statutory requirements.</w:t>
            </w:r>
          </w:p>
          <w:p w14:paraId="46EC6858" w14:textId="77777777" w:rsidR="00271E73" w:rsidRPr="0076387E" w:rsidRDefault="00271E73"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 </w:t>
            </w:r>
          </w:p>
          <w:p w14:paraId="766BD361" w14:textId="16D5223B" w:rsidR="00271E73"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271E73" w:rsidRPr="0076387E">
              <w:rPr>
                <w:rFonts w:asciiTheme="minorHAnsi" w:hAnsiTheme="minorHAnsi" w:cstheme="minorHAnsi"/>
                <w:sz w:val="22"/>
                <w:szCs w:val="22"/>
              </w:rPr>
              <w:t xml:space="preserve"> will provide written information to potential adopters and will hold a programme of information events.</w:t>
            </w:r>
          </w:p>
          <w:p w14:paraId="21992128" w14:textId="77777777" w:rsidR="00271E73" w:rsidRPr="0076387E" w:rsidRDefault="00271E73" w:rsidP="0076387E">
            <w:pPr>
              <w:contextualSpacing/>
              <w:jc w:val="both"/>
              <w:rPr>
                <w:rFonts w:asciiTheme="minorHAnsi" w:hAnsiTheme="minorHAnsi" w:cstheme="minorHAnsi"/>
                <w:sz w:val="22"/>
                <w:szCs w:val="22"/>
              </w:rPr>
            </w:pPr>
          </w:p>
          <w:p w14:paraId="0A99CB2F" w14:textId="4CC4EFBA" w:rsidR="00271E73"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271E73" w:rsidRPr="0076387E">
              <w:rPr>
                <w:rFonts w:asciiTheme="minorHAnsi" w:hAnsiTheme="minorHAnsi" w:cstheme="minorHAnsi"/>
                <w:sz w:val="22"/>
                <w:szCs w:val="22"/>
              </w:rPr>
              <w:t xml:space="preserve"> may at times signpost adopters to other agencies where they are not appropriate to the needs of the children which the RAA has waiting.</w:t>
            </w:r>
          </w:p>
          <w:p w14:paraId="491480C6" w14:textId="77777777" w:rsidR="00271E73" w:rsidRPr="0076387E" w:rsidRDefault="00271E73" w:rsidP="0076387E">
            <w:pPr>
              <w:contextualSpacing/>
              <w:jc w:val="both"/>
              <w:rPr>
                <w:rFonts w:asciiTheme="minorHAnsi" w:hAnsiTheme="minorHAnsi" w:cstheme="minorHAnsi"/>
                <w:color w:val="000000" w:themeColor="text1"/>
                <w:sz w:val="22"/>
                <w:szCs w:val="22"/>
              </w:rPr>
            </w:pPr>
          </w:p>
          <w:p w14:paraId="329CF656" w14:textId="7FF7AF3F" w:rsidR="00271E73" w:rsidRPr="0076387E" w:rsidRDefault="00271E73" w:rsidP="0076387E">
            <w:pPr>
              <w:contextualSpacing/>
              <w:jc w:val="both"/>
              <w:rPr>
                <w:rFonts w:asciiTheme="minorHAnsi" w:hAnsiTheme="minorHAnsi" w:cstheme="minorHAnsi"/>
                <w:color w:val="000000" w:themeColor="text1"/>
                <w:sz w:val="22"/>
                <w:szCs w:val="22"/>
              </w:rPr>
            </w:pPr>
            <w:r w:rsidRPr="0076387E">
              <w:rPr>
                <w:rFonts w:asciiTheme="minorHAnsi" w:hAnsiTheme="minorHAnsi" w:cstheme="minorHAnsi"/>
                <w:color w:val="000000" w:themeColor="text1"/>
                <w:sz w:val="22"/>
                <w:szCs w:val="22"/>
              </w:rPr>
              <w:t xml:space="preserve">Within office hours </w:t>
            </w:r>
            <w:r w:rsidR="009703EF" w:rsidRPr="0076387E">
              <w:rPr>
                <w:rFonts w:asciiTheme="minorHAnsi" w:hAnsiTheme="minorHAnsi" w:cstheme="minorHAnsi"/>
                <w:color w:val="000000" w:themeColor="text1"/>
                <w:sz w:val="22"/>
                <w:szCs w:val="22"/>
              </w:rPr>
              <w:t>AIM</w:t>
            </w:r>
            <w:r w:rsidRPr="0076387E">
              <w:rPr>
                <w:rFonts w:asciiTheme="minorHAnsi" w:hAnsiTheme="minorHAnsi" w:cstheme="minorHAnsi"/>
                <w:color w:val="000000" w:themeColor="text1"/>
                <w:sz w:val="22"/>
                <w:szCs w:val="22"/>
              </w:rPr>
              <w:t xml:space="preserve"> will have a duty worker function to respond directly to enquiries from professionals, prospective adopters, and members of the public.</w:t>
            </w:r>
          </w:p>
          <w:p w14:paraId="4AA302E1" w14:textId="77777777" w:rsidR="00271E73" w:rsidRPr="0076387E" w:rsidRDefault="00271E73" w:rsidP="0076387E">
            <w:pPr>
              <w:contextualSpacing/>
              <w:jc w:val="both"/>
              <w:rPr>
                <w:rFonts w:asciiTheme="minorHAnsi" w:hAnsiTheme="minorHAnsi" w:cstheme="minorHAnsi"/>
                <w:color w:val="000000" w:themeColor="text1"/>
                <w:sz w:val="22"/>
                <w:szCs w:val="22"/>
              </w:rPr>
            </w:pPr>
          </w:p>
          <w:p w14:paraId="6AB25012" w14:textId="6992717C" w:rsidR="00271E73" w:rsidRPr="0076387E" w:rsidRDefault="00271E73" w:rsidP="0076387E">
            <w:pPr>
              <w:contextualSpacing/>
              <w:jc w:val="both"/>
              <w:rPr>
                <w:rFonts w:asciiTheme="minorHAnsi" w:hAnsiTheme="minorHAnsi" w:cstheme="minorHAnsi"/>
                <w:color w:val="000000" w:themeColor="text1"/>
                <w:sz w:val="22"/>
                <w:szCs w:val="22"/>
              </w:rPr>
            </w:pPr>
            <w:r w:rsidRPr="0076387E">
              <w:rPr>
                <w:rFonts w:asciiTheme="minorHAnsi" w:hAnsiTheme="minorHAnsi" w:cstheme="minorHAnsi"/>
                <w:color w:val="000000" w:themeColor="text1"/>
                <w:sz w:val="22"/>
                <w:szCs w:val="22"/>
              </w:rPr>
              <w:t xml:space="preserve">Regarding Non-agency adoption (step parent/partner), </w:t>
            </w:r>
            <w:r w:rsidR="009703EF" w:rsidRPr="0076387E">
              <w:rPr>
                <w:rFonts w:asciiTheme="minorHAnsi" w:hAnsiTheme="minorHAnsi" w:cstheme="minorHAnsi"/>
                <w:color w:val="000000" w:themeColor="text1"/>
                <w:sz w:val="22"/>
                <w:szCs w:val="22"/>
              </w:rPr>
              <w:t>AiM</w:t>
            </w:r>
            <w:r w:rsidRPr="0076387E">
              <w:rPr>
                <w:rFonts w:asciiTheme="minorHAnsi" w:hAnsiTheme="minorHAnsi" w:cstheme="minorHAnsi"/>
                <w:color w:val="000000" w:themeColor="text1"/>
                <w:sz w:val="22"/>
                <w:szCs w:val="22"/>
              </w:rPr>
              <w:t xml:space="preserve"> will complete all initial screenings after sending written information about the process and criteria.  </w:t>
            </w:r>
            <w:r w:rsidR="009703EF" w:rsidRPr="0076387E">
              <w:rPr>
                <w:rFonts w:asciiTheme="minorHAnsi" w:hAnsiTheme="minorHAnsi" w:cstheme="minorHAnsi"/>
                <w:color w:val="000000" w:themeColor="text1"/>
                <w:sz w:val="22"/>
                <w:szCs w:val="22"/>
              </w:rPr>
              <w:t>AiM</w:t>
            </w:r>
            <w:r w:rsidRPr="0076387E">
              <w:rPr>
                <w:rFonts w:asciiTheme="minorHAnsi" w:hAnsiTheme="minorHAnsi" w:cstheme="minorHAnsi"/>
                <w:color w:val="000000" w:themeColor="text1"/>
                <w:sz w:val="22"/>
                <w:szCs w:val="22"/>
              </w:rPr>
              <w:t xml:space="preserve"> will track these enquiries and manage a waiting list on behalf on each LA subject to demand.  </w:t>
            </w:r>
            <w:r w:rsidR="009703EF" w:rsidRPr="0076387E">
              <w:rPr>
                <w:rFonts w:asciiTheme="minorHAnsi" w:hAnsiTheme="minorHAnsi" w:cstheme="minorHAnsi"/>
                <w:color w:val="000000" w:themeColor="text1"/>
                <w:sz w:val="22"/>
                <w:szCs w:val="22"/>
              </w:rPr>
              <w:t>AiM</w:t>
            </w:r>
            <w:r w:rsidRPr="0076387E">
              <w:rPr>
                <w:rFonts w:asciiTheme="minorHAnsi" w:hAnsiTheme="minorHAnsi" w:cstheme="minorHAnsi"/>
                <w:color w:val="000000" w:themeColor="text1"/>
                <w:sz w:val="22"/>
                <w:szCs w:val="22"/>
              </w:rPr>
              <w:t xml:space="preserve"> will forward all the documents to the LA for allocation within LA and will offer advice and support when require.</w:t>
            </w:r>
          </w:p>
          <w:p w14:paraId="55B6B6AD" w14:textId="77777777" w:rsidR="00271E73" w:rsidRPr="0076387E" w:rsidRDefault="00271E73" w:rsidP="0076387E">
            <w:pPr>
              <w:contextualSpacing/>
              <w:jc w:val="both"/>
              <w:rPr>
                <w:rFonts w:asciiTheme="minorHAnsi" w:hAnsiTheme="minorHAnsi" w:cstheme="minorHAnsi"/>
                <w:color w:val="000000" w:themeColor="text1"/>
                <w:sz w:val="22"/>
                <w:szCs w:val="22"/>
              </w:rPr>
            </w:pPr>
          </w:p>
          <w:p w14:paraId="33F1EFF9" w14:textId="764EC055" w:rsidR="00D45B48" w:rsidRPr="0076387E" w:rsidRDefault="00271E73" w:rsidP="0076387E">
            <w:pPr>
              <w:contextualSpacing/>
              <w:jc w:val="both"/>
              <w:rPr>
                <w:rFonts w:asciiTheme="minorHAnsi" w:hAnsiTheme="minorHAnsi" w:cstheme="minorHAnsi"/>
                <w:color w:val="000000" w:themeColor="text1"/>
                <w:sz w:val="22"/>
                <w:szCs w:val="22"/>
              </w:rPr>
            </w:pPr>
            <w:r w:rsidRPr="0076387E">
              <w:rPr>
                <w:rFonts w:asciiTheme="minorHAnsi" w:hAnsiTheme="minorHAnsi" w:cstheme="minorHAnsi"/>
                <w:color w:val="000000" w:themeColor="text1"/>
                <w:sz w:val="22"/>
                <w:szCs w:val="22"/>
              </w:rPr>
              <w:t xml:space="preserve">For mainstream foster carer interest after initial exploration by LA of viability of this </w:t>
            </w:r>
            <w:r w:rsidR="009703EF" w:rsidRPr="0076387E">
              <w:rPr>
                <w:rFonts w:asciiTheme="minorHAnsi" w:hAnsiTheme="minorHAnsi" w:cstheme="minorHAnsi"/>
                <w:color w:val="000000" w:themeColor="text1"/>
                <w:sz w:val="22"/>
                <w:szCs w:val="22"/>
              </w:rPr>
              <w:t>AiM</w:t>
            </w:r>
            <w:r w:rsidRPr="0076387E">
              <w:rPr>
                <w:rFonts w:asciiTheme="minorHAnsi" w:hAnsiTheme="minorHAnsi" w:cstheme="minorHAnsi"/>
                <w:color w:val="000000" w:themeColor="text1"/>
                <w:sz w:val="22"/>
                <w:szCs w:val="22"/>
              </w:rPr>
              <w:t xml:space="preserve"> will allocate an assessment social worker who will complete a joint visit with LA to make a recommendation of progression or not based on meeting initial criteria and standard of suitability to adopt.</w:t>
            </w:r>
          </w:p>
        </w:tc>
        <w:tc>
          <w:tcPr>
            <w:tcW w:w="3118" w:type="dxa"/>
          </w:tcPr>
          <w:p w14:paraId="638FE11F" w14:textId="77777777" w:rsidR="00D45B48" w:rsidRPr="0076387E" w:rsidRDefault="00D45B48" w:rsidP="0076387E">
            <w:pPr>
              <w:contextualSpacing/>
              <w:jc w:val="both"/>
              <w:rPr>
                <w:rFonts w:asciiTheme="minorHAnsi" w:hAnsiTheme="minorHAnsi" w:cstheme="minorHAnsi"/>
                <w:sz w:val="22"/>
                <w:szCs w:val="22"/>
              </w:rPr>
            </w:pPr>
          </w:p>
        </w:tc>
      </w:tr>
      <w:tr w:rsidR="00D45B48" w:rsidRPr="0076387E" w14:paraId="44B24A97" w14:textId="77777777" w:rsidTr="00D45B48">
        <w:trPr>
          <w:cantSplit/>
        </w:trPr>
        <w:tc>
          <w:tcPr>
            <w:tcW w:w="1951" w:type="dxa"/>
          </w:tcPr>
          <w:p w14:paraId="502C02A8"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lastRenderedPageBreak/>
              <w:t>Stage One</w:t>
            </w:r>
          </w:p>
        </w:tc>
        <w:tc>
          <w:tcPr>
            <w:tcW w:w="5387" w:type="dxa"/>
          </w:tcPr>
          <w:p w14:paraId="436EC1D8" w14:textId="25A0DBCD"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The LAs will provide all information required for statutory checks of potential </w:t>
            </w:r>
            <w:r w:rsidR="009C03A5" w:rsidRPr="0076387E">
              <w:rPr>
                <w:rFonts w:asciiTheme="minorHAnsi" w:hAnsiTheme="minorHAnsi" w:cstheme="minorHAnsi"/>
                <w:sz w:val="22"/>
                <w:szCs w:val="22"/>
              </w:rPr>
              <w:t>adopter’s</w:t>
            </w:r>
            <w:r w:rsidRPr="0076387E">
              <w:rPr>
                <w:rFonts w:asciiTheme="minorHAnsi" w:hAnsiTheme="minorHAnsi" w:cstheme="minorHAnsi"/>
                <w:sz w:val="22"/>
                <w:szCs w:val="22"/>
              </w:rPr>
              <w:t xml:space="preserve"> resident in the LA.</w:t>
            </w:r>
          </w:p>
        </w:tc>
        <w:tc>
          <w:tcPr>
            <w:tcW w:w="4536" w:type="dxa"/>
          </w:tcPr>
          <w:p w14:paraId="0B0F5B02" w14:textId="0C20AAFC"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color w:val="000000" w:themeColor="text1"/>
                <w:sz w:val="22"/>
                <w:szCs w:val="22"/>
              </w:rPr>
              <w:t>AIM</w:t>
            </w:r>
            <w:r w:rsidR="00271E73" w:rsidRPr="0076387E">
              <w:rPr>
                <w:rFonts w:asciiTheme="minorHAnsi" w:hAnsiTheme="minorHAnsi" w:cstheme="minorHAnsi"/>
                <w:color w:val="000000" w:themeColor="text1"/>
                <w:sz w:val="22"/>
                <w:szCs w:val="22"/>
              </w:rPr>
              <w:t xml:space="preserve"> will undertake all Stage one functions of checks, references, adoption preparation training, family/friend training and support prospective adopters with this adopter led stage of the process.</w:t>
            </w:r>
          </w:p>
        </w:tc>
        <w:tc>
          <w:tcPr>
            <w:tcW w:w="3118" w:type="dxa"/>
          </w:tcPr>
          <w:p w14:paraId="6722FF8A" w14:textId="77777777" w:rsidR="00D45B48" w:rsidRPr="0076387E" w:rsidRDefault="00D45B48" w:rsidP="0076387E">
            <w:pPr>
              <w:contextualSpacing/>
              <w:jc w:val="both"/>
              <w:rPr>
                <w:rFonts w:asciiTheme="minorHAnsi" w:hAnsiTheme="minorHAnsi" w:cstheme="minorHAnsi"/>
                <w:sz w:val="22"/>
                <w:szCs w:val="22"/>
              </w:rPr>
            </w:pPr>
          </w:p>
        </w:tc>
      </w:tr>
      <w:tr w:rsidR="00D45B48" w:rsidRPr="0076387E" w14:paraId="14ACE40C" w14:textId="77777777" w:rsidTr="00D45B48">
        <w:trPr>
          <w:cantSplit/>
        </w:trPr>
        <w:tc>
          <w:tcPr>
            <w:tcW w:w="1951" w:type="dxa"/>
          </w:tcPr>
          <w:p w14:paraId="06E46D8F"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Stage Two</w:t>
            </w:r>
          </w:p>
        </w:tc>
        <w:tc>
          <w:tcPr>
            <w:tcW w:w="5387" w:type="dxa"/>
          </w:tcPr>
          <w:p w14:paraId="044BAD3E" w14:textId="77777777" w:rsidR="00D45B48" w:rsidRPr="0076387E" w:rsidRDefault="00D45B48" w:rsidP="0076387E">
            <w:pPr>
              <w:contextualSpacing/>
              <w:jc w:val="both"/>
              <w:rPr>
                <w:rFonts w:asciiTheme="minorHAnsi" w:hAnsiTheme="minorHAnsi" w:cstheme="minorHAnsi"/>
                <w:b/>
                <w:sz w:val="22"/>
                <w:szCs w:val="22"/>
              </w:rPr>
            </w:pPr>
          </w:p>
        </w:tc>
        <w:tc>
          <w:tcPr>
            <w:tcW w:w="4536" w:type="dxa"/>
          </w:tcPr>
          <w:p w14:paraId="6641D007" w14:textId="520929C1" w:rsidR="00D45B48" w:rsidRPr="0076387E" w:rsidRDefault="009703EF" w:rsidP="0076387E">
            <w:pPr>
              <w:contextualSpacing/>
              <w:jc w:val="both"/>
              <w:rPr>
                <w:rFonts w:asciiTheme="minorHAnsi" w:hAnsiTheme="minorHAnsi" w:cstheme="minorHAnsi"/>
                <w:sz w:val="22"/>
                <w:szCs w:val="22"/>
                <w:highlight w:val="yellow"/>
              </w:rPr>
            </w:pPr>
            <w:r w:rsidRPr="0076387E">
              <w:rPr>
                <w:rFonts w:asciiTheme="minorHAnsi" w:hAnsiTheme="minorHAnsi" w:cstheme="minorHAnsi"/>
                <w:sz w:val="22"/>
                <w:szCs w:val="22"/>
              </w:rPr>
              <w:t>AIM</w:t>
            </w:r>
            <w:r w:rsidR="00271E73" w:rsidRPr="0076387E">
              <w:rPr>
                <w:rFonts w:asciiTheme="minorHAnsi" w:hAnsiTheme="minorHAnsi" w:cstheme="minorHAnsi"/>
                <w:sz w:val="22"/>
                <w:szCs w:val="22"/>
              </w:rPr>
              <w:t xml:space="preserve"> will undertake all Stage </w:t>
            </w:r>
            <w:r w:rsidR="00271E73" w:rsidRPr="0076387E">
              <w:rPr>
                <w:rFonts w:asciiTheme="minorHAnsi" w:hAnsiTheme="minorHAnsi" w:cstheme="minorHAnsi"/>
                <w:color w:val="000000" w:themeColor="text1"/>
                <w:sz w:val="22"/>
                <w:szCs w:val="22"/>
              </w:rPr>
              <w:t xml:space="preserve">Two functions of assessment sessions, interviews with referees and gathering and analysing all the information in reaching a recommendation before attendance at adoption panel.  </w:t>
            </w:r>
            <w:r w:rsidRPr="0076387E">
              <w:rPr>
                <w:rFonts w:asciiTheme="minorHAnsi" w:hAnsiTheme="minorHAnsi" w:cstheme="minorHAnsi"/>
                <w:color w:val="000000" w:themeColor="text1"/>
                <w:sz w:val="22"/>
                <w:szCs w:val="22"/>
              </w:rPr>
              <w:t>AiM</w:t>
            </w:r>
            <w:r w:rsidR="00271E73" w:rsidRPr="0076387E">
              <w:rPr>
                <w:rFonts w:asciiTheme="minorHAnsi" w:hAnsiTheme="minorHAnsi" w:cstheme="minorHAnsi"/>
                <w:color w:val="000000" w:themeColor="text1"/>
                <w:sz w:val="22"/>
                <w:szCs w:val="22"/>
              </w:rPr>
              <w:t xml:space="preserve"> will also deliver stage two training. </w:t>
            </w:r>
            <w:r w:rsidRPr="0076387E">
              <w:rPr>
                <w:rFonts w:asciiTheme="minorHAnsi" w:hAnsiTheme="minorHAnsi" w:cstheme="minorHAnsi"/>
                <w:color w:val="000000" w:themeColor="text1"/>
                <w:sz w:val="22"/>
                <w:szCs w:val="22"/>
              </w:rPr>
              <w:t>AIM</w:t>
            </w:r>
            <w:r w:rsidR="00271E73" w:rsidRPr="0076387E">
              <w:rPr>
                <w:rFonts w:asciiTheme="minorHAnsi" w:hAnsiTheme="minorHAnsi" w:cstheme="minorHAnsi"/>
                <w:color w:val="000000" w:themeColor="text1"/>
                <w:sz w:val="22"/>
                <w:szCs w:val="22"/>
              </w:rPr>
              <w:t xml:space="preserve"> will complete </w:t>
            </w:r>
            <w:r w:rsidR="00271E73" w:rsidRPr="0076387E">
              <w:rPr>
                <w:rFonts w:asciiTheme="minorHAnsi" w:hAnsiTheme="minorHAnsi" w:cstheme="minorHAnsi"/>
                <w:sz w:val="22"/>
                <w:szCs w:val="22"/>
              </w:rPr>
              <w:t>the Prospective Adopters Report (PAR)</w:t>
            </w:r>
          </w:p>
        </w:tc>
        <w:tc>
          <w:tcPr>
            <w:tcW w:w="3118" w:type="dxa"/>
          </w:tcPr>
          <w:p w14:paraId="05D698B4"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 </w:t>
            </w:r>
          </w:p>
        </w:tc>
      </w:tr>
      <w:tr w:rsidR="00D45B48" w:rsidRPr="0076387E" w14:paraId="49FDFE8F" w14:textId="77777777" w:rsidTr="00271E73">
        <w:trPr>
          <w:cantSplit/>
          <w:trHeight w:val="1076"/>
        </w:trPr>
        <w:tc>
          <w:tcPr>
            <w:tcW w:w="1951" w:type="dxa"/>
          </w:tcPr>
          <w:p w14:paraId="47B54BBE" w14:textId="77777777" w:rsidR="00D45B48" w:rsidRPr="0076387E" w:rsidRDefault="00D45B48" w:rsidP="0076387E">
            <w:pPr>
              <w:contextualSpacing/>
              <w:jc w:val="both"/>
              <w:rPr>
                <w:rFonts w:asciiTheme="minorHAnsi" w:hAnsiTheme="minorHAnsi" w:cstheme="minorHAnsi"/>
                <w:b/>
                <w:sz w:val="22"/>
                <w:szCs w:val="22"/>
              </w:rPr>
            </w:pPr>
          </w:p>
        </w:tc>
        <w:tc>
          <w:tcPr>
            <w:tcW w:w="5387" w:type="dxa"/>
          </w:tcPr>
          <w:p w14:paraId="11279862" w14:textId="77777777" w:rsidR="00D45B48" w:rsidRPr="0076387E" w:rsidRDefault="00D45B48" w:rsidP="0076387E">
            <w:pPr>
              <w:contextualSpacing/>
              <w:jc w:val="both"/>
              <w:rPr>
                <w:rFonts w:asciiTheme="minorHAnsi" w:hAnsiTheme="minorHAnsi" w:cstheme="minorHAnsi"/>
                <w:b/>
                <w:sz w:val="22"/>
                <w:szCs w:val="22"/>
              </w:rPr>
            </w:pPr>
          </w:p>
        </w:tc>
        <w:tc>
          <w:tcPr>
            <w:tcW w:w="4536" w:type="dxa"/>
          </w:tcPr>
          <w:p w14:paraId="370DB1B5" w14:textId="732E607D"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complete the Prospective Adopters Report (PAR)</w:t>
            </w:r>
          </w:p>
        </w:tc>
        <w:tc>
          <w:tcPr>
            <w:tcW w:w="3118" w:type="dxa"/>
          </w:tcPr>
          <w:p w14:paraId="236738E2" w14:textId="77777777" w:rsidR="00D45B48" w:rsidRPr="0076387E" w:rsidRDefault="00D45B48" w:rsidP="0076387E">
            <w:pPr>
              <w:contextualSpacing/>
              <w:jc w:val="both"/>
              <w:rPr>
                <w:rFonts w:asciiTheme="minorHAnsi" w:hAnsiTheme="minorHAnsi" w:cstheme="minorHAnsi"/>
                <w:sz w:val="22"/>
                <w:szCs w:val="22"/>
              </w:rPr>
            </w:pPr>
          </w:p>
        </w:tc>
      </w:tr>
      <w:tr w:rsidR="00D45B48" w:rsidRPr="0076387E" w14:paraId="1688EE69" w14:textId="77777777" w:rsidTr="00D45B48">
        <w:trPr>
          <w:cantSplit/>
        </w:trPr>
        <w:tc>
          <w:tcPr>
            <w:tcW w:w="1951" w:type="dxa"/>
          </w:tcPr>
          <w:p w14:paraId="301B803A"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Approvals and Appeals</w:t>
            </w:r>
          </w:p>
        </w:tc>
        <w:tc>
          <w:tcPr>
            <w:tcW w:w="5387" w:type="dxa"/>
          </w:tcPr>
          <w:p w14:paraId="51605940" w14:textId="77777777" w:rsidR="00271E73" w:rsidRPr="0076387E" w:rsidRDefault="00271E73" w:rsidP="0076387E">
            <w:pPr>
              <w:contextualSpacing/>
              <w:jc w:val="both"/>
              <w:rPr>
                <w:rFonts w:asciiTheme="minorHAnsi" w:hAnsiTheme="minorHAnsi" w:cstheme="minorHAnsi"/>
                <w:color w:val="000000" w:themeColor="text1"/>
                <w:sz w:val="22"/>
                <w:szCs w:val="22"/>
              </w:rPr>
            </w:pPr>
            <w:r w:rsidRPr="0076387E">
              <w:rPr>
                <w:rFonts w:asciiTheme="minorHAnsi" w:hAnsiTheme="minorHAnsi" w:cstheme="minorHAnsi"/>
                <w:color w:val="000000" w:themeColor="text1"/>
                <w:sz w:val="22"/>
                <w:szCs w:val="22"/>
              </w:rPr>
              <w:t>The Agency Decision Makers from each LA will be responsible for all approvals on a rota basis.</w:t>
            </w:r>
          </w:p>
          <w:p w14:paraId="2A130777" w14:textId="77777777" w:rsidR="00D45B48" w:rsidRPr="0076387E" w:rsidRDefault="00D45B48" w:rsidP="0076387E">
            <w:pPr>
              <w:contextualSpacing/>
              <w:jc w:val="both"/>
              <w:rPr>
                <w:rFonts w:asciiTheme="minorHAnsi" w:hAnsiTheme="minorHAnsi" w:cstheme="minorHAnsi"/>
                <w:sz w:val="22"/>
                <w:szCs w:val="22"/>
              </w:rPr>
            </w:pPr>
          </w:p>
        </w:tc>
        <w:tc>
          <w:tcPr>
            <w:tcW w:w="4536" w:type="dxa"/>
          </w:tcPr>
          <w:p w14:paraId="37122444" w14:textId="734CFAAE"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service the Adoption Panel.</w:t>
            </w:r>
          </w:p>
          <w:p w14:paraId="4E061BD8"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The Agency Decision Makers from each LA will be responsible for all approvals on a rota basis.</w:t>
            </w:r>
          </w:p>
          <w:p w14:paraId="5B6710D3" w14:textId="77777777" w:rsidR="00D45B48" w:rsidRPr="0076387E" w:rsidRDefault="00D45B48" w:rsidP="0076387E">
            <w:pPr>
              <w:contextualSpacing/>
              <w:jc w:val="both"/>
              <w:rPr>
                <w:rFonts w:asciiTheme="minorHAnsi" w:hAnsiTheme="minorHAnsi" w:cstheme="minorHAnsi"/>
                <w:sz w:val="22"/>
                <w:szCs w:val="22"/>
              </w:rPr>
            </w:pPr>
          </w:p>
          <w:p w14:paraId="1BFD42F3" w14:textId="56F4ABF0"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w:t>
            </w:r>
            <w:r w:rsidR="00247AFE" w:rsidRPr="0076387E">
              <w:rPr>
                <w:rFonts w:asciiTheme="minorHAnsi" w:hAnsiTheme="minorHAnsi" w:cstheme="minorHAnsi"/>
                <w:sz w:val="22"/>
                <w:szCs w:val="22"/>
              </w:rPr>
              <w:t>i</w:t>
            </w:r>
            <w:r w:rsidRPr="0076387E">
              <w:rPr>
                <w:rFonts w:asciiTheme="minorHAnsi" w:hAnsiTheme="minorHAnsi" w:cstheme="minorHAnsi"/>
                <w:sz w:val="22"/>
                <w:szCs w:val="22"/>
              </w:rPr>
              <w:t>M</w:t>
            </w:r>
            <w:r w:rsidR="00D45B48" w:rsidRPr="0076387E">
              <w:rPr>
                <w:rFonts w:asciiTheme="minorHAnsi" w:hAnsiTheme="minorHAnsi" w:cstheme="minorHAnsi"/>
                <w:sz w:val="22"/>
                <w:szCs w:val="22"/>
              </w:rPr>
              <w:t xml:space="preserve"> will be responsible for all formal notifications to the prospective adopters of suitability, including where prospective adopters are not seen as suitable.</w:t>
            </w:r>
          </w:p>
          <w:p w14:paraId="5DFE2504" w14:textId="77777777" w:rsidR="00D45B48" w:rsidRPr="0076387E" w:rsidRDefault="00D45B48" w:rsidP="0076387E">
            <w:pPr>
              <w:contextualSpacing/>
              <w:jc w:val="both"/>
              <w:rPr>
                <w:rFonts w:asciiTheme="minorHAnsi" w:hAnsiTheme="minorHAnsi" w:cstheme="minorHAnsi"/>
                <w:sz w:val="22"/>
                <w:szCs w:val="22"/>
              </w:rPr>
            </w:pPr>
          </w:p>
          <w:p w14:paraId="79DEE1E4" w14:textId="38B02823"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w:t>
            </w:r>
            <w:r w:rsidR="00247AFE" w:rsidRPr="0076387E">
              <w:rPr>
                <w:rFonts w:asciiTheme="minorHAnsi" w:hAnsiTheme="minorHAnsi" w:cstheme="minorHAnsi"/>
                <w:sz w:val="22"/>
                <w:szCs w:val="22"/>
              </w:rPr>
              <w:t>i</w:t>
            </w:r>
            <w:r w:rsidRPr="0076387E">
              <w:rPr>
                <w:rFonts w:asciiTheme="minorHAnsi" w:hAnsiTheme="minorHAnsi" w:cstheme="minorHAnsi"/>
                <w:sz w:val="22"/>
                <w:szCs w:val="22"/>
              </w:rPr>
              <w:t>M</w:t>
            </w:r>
            <w:r w:rsidR="00D45B48" w:rsidRPr="0076387E">
              <w:rPr>
                <w:rFonts w:asciiTheme="minorHAnsi" w:hAnsiTheme="minorHAnsi" w:cstheme="minorHAnsi"/>
                <w:sz w:val="22"/>
                <w:szCs w:val="22"/>
              </w:rPr>
              <w:t xml:space="preserve"> will have responsibility for appeals against qualifying determinations and for any cases referred to the IRM.</w:t>
            </w:r>
          </w:p>
        </w:tc>
        <w:tc>
          <w:tcPr>
            <w:tcW w:w="3118" w:type="dxa"/>
          </w:tcPr>
          <w:p w14:paraId="768CE70E" w14:textId="77777777" w:rsidR="00D45B48" w:rsidRPr="0076387E" w:rsidRDefault="00D45B48" w:rsidP="0076387E">
            <w:pPr>
              <w:contextualSpacing/>
              <w:jc w:val="both"/>
              <w:rPr>
                <w:rFonts w:asciiTheme="minorHAnsi" w:hAnsiTheme="minorHAnsi" w:cstheme="minorHAnsi"/>
                <w:sz w:val="22"/>
                <w:szCs w:val="22"/>
              </w:rPr>
            </w:pPr>
          </w:p>
        </w:tc>
      </w:tr>
      <w:tr w:rsidR="00271E73" w:rsidRPr="0076387E" w14:paraId="0CBA5D00" w14:textId="77777777" w:rsidTr="00D45B48">
        <w:trPr>
          <w:cantSplit/>
        </w:trPr>
        <w:tc>
          <w:tcPr>
            <w:tcW w:w="1951" w:type="dxa"/>
          </w:tcPr>
          <w:p w14:paraId="00F12979" w14:textId="49C5C06E" w:rsidR="00271E73" w:rsidRPr="0076387E" w:rsidRDefault="00271E73" w:rsidP="0076387E">
            <w:pPr>
              <w:contextualSpacing/>
              <w:jc w:val="both"/>
              <w:rPr>
                <w:rFonts w:asciiTheme="minorHAnsi" w:hAnsiTheme="minorHAnsi" w:cstheme="minorHAnsi"/>
                <w:b/>
                <w:color w:val="000000" w:themeColor="text1"/>
                <w:sz w:val="22"/>
                <w:szCs w:val="22"/>
              </w:rPr>
            </w:pPr>
            <w:r w:rsidRPr="0076387E">
              <w:rPr>
                <w:rFonts w:asciiTheme="minorHAnsi" w:hAnsiTheme="minorHAnsi" w:cstheme="minorHAnsi"/>
                <w:b/>
                <w:color w:val="000000" w:themeColor="text1"/>
                <w:sz w:val="22"/>
                <w:szCs w:val="22"/>
              </w:rPr>
              <w:lastRenderedPageBreak/>
              <w:t>Linking, Matching, introductions &amp; placement</w:t>
            </w:r>
          </w:p>
        </w:tc>
        <w:tc>
          <w:tcPr>
            <w:tcW w:w="5387" w:type="dxa"/>
          </w:tcPr>
          <w:p w14:paraId="20189FF4" w14:textId="77777777" w:rsidR="00271E73" w:rsidRPr="0076387E" w:rsidRDefault="00271E73" w:rsidP="0076387E">
            <w:pPr>
              <w:contextualSpacing/>
              <w:jc w:val="both"/>
              <w:rPr>
                <w:rFonts w:asciiTheme="minorHAnsi" w:hAnsiTheme="minorHAnsi" w:cstheme="minorHAnsi"/>
                <w:color w:val="000000" w:themeColor="text1"/>
                <w:sz w:val="22"/>
                <w:szCs w:val="22"/>
              </w:rPr>
            </w:pPr>
            <w:r w:rsidRPr="0076387E">
              <w:rPr>
                <w:rFonts w:asciiTheme="minorHAnsi" w:hAnsiTheme="minorHAnsi" w:cstheme="minorHAnsi"/>
                <w:color w:val="000000" w:themeColor="text1"/>
                <w:sz w:val="22"/>
                <w:szCs w:val="22"/>
              </w:rPr>
              <w:t>During the linking, matching, introduction and placement stage the LA will attend all the relevant meetings and complete relevant reports as outlined in family finding section.</w:t>
            </w:r>
          </w:p>
          <w:p w14:paraId="6BBD27EF" w14:textId="77777777" w:rsidR="00271E73" w:rsidRPr="0076387E" w:rsidRDefault="00271E73" w:rsidP="0076387E">
            <w:pPr>
              <w:contextualSpacing/>
              <w:jc w:val="both"/>
              <w:rPr>
                <w:rFonts w:asciiTheme="minorHAnsi" w:hAnsiTheme="minorHAnsi" w:cstheme="minorHAnsi"/>
                <w:color w:val="000000" w:themeColor="text1"/>
                <w:sz w:val="22"/>
                <w:szCs w:val="22"/>
              </w:rPr>
            </w:pPr>
          </w:p>
          <w:p w14:paraId="3ED0B44A" w14:textId="0EC16CC2" w:rsidR="00271E73" w:rsidRPr="0076387E" w:rsidRDefault="00271E73" w:rsidP="0076387E">
            <w:pPr>
              <w:contextualSpacing/>
              <w:jc w:val="both"/>
              <w:rPr>
                <w:rFonts w:asciiTheme="minorHAnsi" w:hAnsiTheme="minorHAnsi" w:cstheme="minorHAnsi"/>
                <w:color w:val="000000" w:themeColor="text1"/>
                <w:sz w:val="22"/>
                <w:szCs w:val="22"/>
              </w:rPr>
            </w:pPr>
            <w:r w:rsidRPr="0076387E">
              <w:rPr>
                <w:rFonts w:asciiTheme="minorHAnsi" w:hAnsiTheme="minorHAnsi" w:cstheme="minorHAnsi"/>
                <w:color w:val="000000" w:themeColor="text1"/>
                <w:sz w:val="22"/>
                <w:szCs w:val="22"/>
              </w:rPr>
              <w:t xml:space="preserve">LA (fostering social worker &amp; Child’s social worker) to seek additional support if required around the University of East Anglia moving to Adoption model that underpins </w:t>
            </w:r>
            <w:r w:rsidR="009703EF" w:rsidRPr="0076387E">
              <w:rPr>
                <w:rFonts w:asciiTheme="minorHAnsi" w:hAnsiTheme="minorHAnsi" w:cstheme="minorHAnsi"/>
                <w:color w:val="000000" w:themeColor="text1"/>
                <w:sz w:val="22"/>
                <w:szCs w:val="22"/>
              </w:rPr>
              <w:t>AiM</w:t>
            </w:r>
            <w:r w:rsidRPr="0076387E">
              <w:rPr>
                <w:rFonts w:asciiTheme="minorHAnsi" w:hAnsiTheme="minorHAnsi" w:cstheme="minorHAnsi"/>
                <w:color w:val="000000" w:themeColor="text1"/>
                <w:sz w:val="22"/>
                <w:szCs w:val="22"/>
              </w:rPr>
              <w:t>’s transitions policy.</w:t>
            </w:r>
          </w:p>
        </w:tc>
        <w:tc>
          <w:tcPr>
            <w:tcW w:w="4536" w:type="dxa"/>
          </w:tcPr>
          <w:p w14:paraId="73E3AE98" w14:textId="24833050" w:rsidR="00271E73" w:rsidRPr="0076387E" w:rsidRDefault="009703EF" w:rsidP="0076387E">
            <w:pPr>
              <w:contextualSpacing/>
              <w:jc w:val="both"/>
              <w:rPr>
                <w:rFonts w:asciiTheme="minorHAnsi" w:hAnsiTheme="minorHAnsi" w:cstheme="minorHAnsi"/>
                <w:color w:val="000000" w:themeColor="text1"/>
                <w:sz w:val="22"/>
                <w:szCs w:val="22"/>
              </w:rPr>
            </w:pPr>
            <w:r w:rsidRPr="0076387E">
              <w:rPr>
                <w:rFonts w:asciiTheme="minorHAnsi" w:hAnsiTheme="minorHAnsi" w:cstheme="minorHAnsi"/>
                <w:color w:val="000000" w:themeColor="text1"/>
                <w:sz w:val="22"/>
                <w:szCs w:val="22"/>
              </w:rPr>
              <w:t>AiM</w:t>
            </w:r>
            <w:r w:rsidR="00271E73" w:rsidRPr="0076387E">
              <w:rPr>
                <w:rFonts w:asciiTheme="minorHAnsi" w:hAnsiTheme="minorHAnsi" w:cstheme="minorHAnsi"/>
                <w:color w:val="000000" w:themeColor="text1"/>
                <w:sz w:val="22"/>
                <w:szCs w:val="22"/>
              </w:rPr>
              <w:t xml:space="preserve"> assessing social workers will work closely with the family finding team in identifying what adopters or those in assessment could be a suitable match for children waiting or those with adoption plans. </w:t>
            </w:r>
          </w:p>
          <w:p w14:paraId="00ADF51C" w14:textId="77777777" w:rsidR="00271E73" w:rsidRPr="0076387E" w:rsidRDefault="00271E73" w:rsidP="0076387E">
            <w:pPr>
              <w:contextualSpacing/>
              <w:jc w:val="both"/>
              <w:rPr>
                <w:rFonts w:asciiTheme="minorHAnsi" w:hAnsiTheme="minorHAnsi" w:cstheme="minorHAnsi"/>
                <w:color w:val="000000" w:themeColor="text1"/>
                <w:sz w:val="22"/>
                <w:szCs w:val="22"/>
              </w:rPr>
            </w:pPr>
          </w:p>
          <w:p w14:paraId="2CA0D843" w14:textId="75B23CE2" w:rsidR="00271E73" w:rsidRPr="0076387E" w:rsidRDefault="00271E73" w:rsidP="0076387E">
            <w:pPr>
              <w:contextualSpacing/>
              <w:jc w:val="both"/>
              <w:rPr>
                <w:rFonts w:asciiTheme="minorHAnsi" w:hAnsiTheme="minorHAnsi" w:cstheme="minorHAnsi"/>
                <w:color w:val="000000" w:themeColor="text1"/>
                <w:sz w:val="22"/>
                <w:szCs w:val="22"/>
              </w:rPr>
            </w:pPr>
            <w:r w:rsidRPr="0076387E">
              <w:rPr>
                <w:rFonts w:asciiTheme="minorHAnsi" w:hAnsiTheme="minorHAnsi" w:cstheme="minorHAnsi"/>
                <w:color w:val="000000" w:themeColor="text1"/>
                <w:sz w:val="22"/>
                <w:szCs w:val="22"/>
              </w:rPr>
              <w:t xml:space="preserve">When an adopter is selected the </w:t>
            </w:r>
            <w:r w:rsidR="009703EF" w:rsidRPr="0076387E">
              <w:rPr>
                <w:rFonts w:asciiTheme="minorHAnsi" w:hAnsiTheme="minorHAnsi" w:cstheme="minorHAnsi"/>
                <w:color w:val="000000" w:themeColor="text1"/>
                <w:sz w:val="22"/>
                <w:szCs w:val="22"/>
              </w:rPr>
              <w:t>AiM</w:t>
            </w:r>
            <w:r w:rsidRPr="0076387E">
              <w:rPr>
                <w:rFonts w:asciiTheme="minorHAnsi" w:hAnsiTheme="minorHAnsi" w:cstheme="minorHAnsi"/>
                <w:color w:val="000000" w:themeColor="text1"/>
                <w:sz w:val="22"/>
                <w:szCs w:val="22"/>
              </w:rPr>
              <w:t xml:space="preserve"> assessing social worker will work in collaboration with the family finding and LA social worker during the information sharing stage, complete their sections of relevant matching paperwork and attend adoption panel. </w:t>
            </w:r>
          </w:p>
          <w:p w14:paraId="319558CF" w14:textId="77777777" w:rsidR="00271E73" w:rsidRPr="0076387E" w:rsidRDefault="00271E73" w:rsidP="0076387E">
            <w:pPr>
              <w:contextualSpacing/>
              <w:jc w:val="both"/>
              <w:rPr>
                <w:rFonts w:asciiTheme="minorHAnsi" w:hAnsiTheme="minorHAnsi" w:cstheme="minorHAnsi"/>
                <w:color w:val="000000" w:themeColor="text1"/>
                <w:sz w:val="22"/>
                <w:szCs w:val="22"/>
              </w:rPr>
            </w:pPr>
          </w:p>
          <w:p w14:paraId="497CD3B4" w14:textId="3339451E" w:rsidR="00271E73" w:rsidRPr="0076387E" w:rsidRDefault="009703EF" w:rsidP="0076387E">
            <w:pPr>
              <w:contextualSpacing/>
              <w:jc w:val="both"/>
              <w:rPr>
                <w:rFonts w:asciiTheme="minorHAnsi" w:hAnsiTheme="minorHAnsi" w:cstheme="minorHAnsi"/>
                <w:color w:val="000000" w:themeColor="text1"/>
                <w:sz w:val="22"/>
                <w:szCs w:val="22"/>
              </w:rPr>
            </w:pPr>
            <w:r w:rsidRPr="0076387E">
              <w:rPr>
                <w:rFonts w:asciiTheme="minorHAnsi" w:hAnsiTheme="minorHAnsi" w:cstheme="minorHAnsi"/>
                <w:color w:val="000000" w:themeColor="text1"/>
                <w:sz w:val="22"/>
                <w:szCs w:val="22"/>
              </w:rPr>
              <w:t>AiM</w:t>
            </w:r>
            <w:r w:rsidR="00271E73" w:rsidRPr="0076387E">
              <w:rPr>
                <w:rFonts w:asciiTheme="minorHAnsi" w:hAnsiTheme="minorHAnsi" w:cstheme="minorHAnsi"/>
                <w:color w:val="000000" w:themeColor="text1"/>
                <w:sz w:val="22"/>
                <w:szCs w:val="22"/>
              </w:rPr>
              <w:t xml:space="preserve"> assessing social worker will contribute to the transition planning based on the UEA model.</w:t>
            </w:r>
          </w:p>
          <w:p w14:paraId="54D2820F" w14:textId="77777777" w:rsidR="00271E73" w:rsidRPr="0076387E" w:rsidRDefault="00271E73" w:rsidP="0076387E">
            <w:pPr>
              <w:contextualSpacing/>
              <w:jc w:val="both"/>
              <w:rPr>
                <w:rFonts w:asciiTheme="minorHAnsi" w:hAnsiTheme="minorHAnsi" w:cstheme="minorHAnsi"/>
                <w:color w:val="000000" w:themeColor="text1"/>
                <w:sz w:val="22"/>
                <w:szCs w:val="22"/>
              </w:rPr>
            </w:pPr>
          </w:p>
          <w:p w14:paraId="67A15C19" w14:textId="7E996763" w:rsidR="00271E73" w:rsidRPr="0076387E" w:rsidRDefault="00271E73" w:rsidP="0076387E">
            <w:pPr>
              <w:contextualSpacing/>
              <w:jc w:val="both"/>
              <w:rPr>
                <w:rFonts w:asciiTheme="minorHAnsi" w:hAnsiTheme="minorHAnsi" w:cstheme="minorHAnsi"/>
                <w:color w:val="000000" w:themeColor="text1"/>
                <w:sz w:val="22"/>
                <w:szCs w:val="22"/>
              </w:rPr>
            </w:pPr>
            <w:r w:rsidRPr="0076387E">
              <w:rPr>
                <w:rFonts w:asciiTheme="minorHAnsi" w:hAnsiTheme="minorHAnsi" w:cstheme="minorHAnsi"/>
                <w:color w:val="000000" w:themeColor="text1"/>
                <w:sz w:val="22"/>
                <w:szCs w:val="22"/>
              </w:rPr>
              <w:t xml:space="preserve">Following children being placed for adoption it is the responsibility of </w:t>
            </w:r>
            <w:r w:rsidR="009703EF" w:rsidRPr="0076387E">
              <w:rPr>
                <w:rFonts w:asciiTheme="minorHAnsi" w:hAnsiTheme="minorHAnsi" w:cstheme="minorHAnsi"/>
                <w:color w:val="000000" w:themeColor="text1"/>
                <w:sz w:val="22"/>
                <w:szCs w:val="22"/>
              </w:rPr>
              <w:t>AiM</w:t>
            </w:r>
            <w:r w:rsidRPr="0076387E">
              <w:rPr>
                <w:rFonts w:asciiTheme="minorHAnsi" w:hAnsiTheme="minorHAnsi" w:cstheme="minorHAnsi"/>
                <w:color w:val="000000" w:themeColor="text1"/>
                <w:sz w:val="22"/>
                <w:szCs w:val="22"/>
              </w:rPr>
              <w:t xml:space="preserve"> (assessing social worker) to complete a minimum of two unannounced visits. This is a new development and is underpinned from lessons from serious case reviews and ensuring an added element of safeguarding when children are placed for adoption</w:t>
            </w:r>
          </w:p>
        </w:tc>
        <w:tc>
          <w:tcPr>
            <w:tcW w:w="3118" w:type="dxa"/>
          </w:tcPr>
          <w:p w14:paraId="34571B2D" w14:textId="189BA756" w:rsidR="00271E73" w:rsidRPr="0076387E" w:rsidRDefault="00271E73" w:rsidP="0076387E">
            <w:pPr>
              <w:contextualSpacing/>
              <w:jc w:val="both"/>
              <w:rPr>
                <w:rFonts w:asciiTheme="minorHAnsi" w:hAnsiTheme="minorHAnsi" w:cstheme="minorHAnsi"/>
                <w:color w:val="000000" w:themeColor="text1"/>
                <w:sz w:val="22"/>
                <w:szCs w:val="22"/>
              </w:rPr>
            </w:pPr>
            <w:r w:rsidRPr="0076387E">
              <w:rPr>
                <w:rFonts w:asciiTheme="minorHAnsi" w:hAnsiTheme="minorHAnsi" w:cstheme="minorHAnsi"/>
                <w:color w:val="000000" w:themeColor="text1"/>
                <w:sz w:val="22"/>
                <w:szCs w:val="22"/>
              </w:rPr>
              <w:t xml:space="preserve">Strategic matching processes being implemented in order for harder to place children to be prioritised in line with the </w:t>
            </w:r>
            <w:r w:rsidR="009703EF" w:rsidRPr="0076387E">
              <w:rPr>
                <w:rFonts w:asciiTheme="minorHAnsi" w:hAnsiTheme="minorHAnsi" w:cstheme="minorHAnsi"/>
                <w:color w:val="000000" w:themeColor="text1"/>
                <w:sz w:val="22"/>
                <w:szCs w:val="22"/>
              </w:rPr>
              <w:t>AiM</w:t>
            </w:r>
            <w:r w:rsidRPr="0076387E">
              <w:rPr>
                <w:rFonts w:asciiTheme="minorHAnsi" w:hAnsiTheme="minorHAnsi" w:cstheme="minorHAnsi"/>
                <w:color w:val="000000" w:themeColor="text1"/>
                <w:sz w:val="22"/>
                <w:szCs w:val="22"/>
              </w:rPr>
              <w:t xml:space="preserve"> pool of adopters</w:t>
            </w:r>
          </w:p>
        </w:tc>
      </w:tr>
      <w:tr w:rsidR="00D45B48" w:rsidRPr="0076387E" w14:paraId="7873DB91" w14:textId="77777777" w:rsidTr="00D45B48">
        <w:trPr>
          <w:cantSplit/>
        </w:trPr>
        <w:tc>
          <w:tcPr>
            <w:tcW w:w="1951" w:type="dxa"/>
          </w:tcPr>
          <w:p w14:paraId="1E2F0265"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lastRenderedPageBreak/>
              <w:t>POST APPROVAL SUPPORT AND TRAINING</w:t>
            </w:r>
          </w:p>
        </w:tc>
        <w:tc>
          <w:tcPr>
            <w:tcW w:w="5387" w:type="dxa"/>
          </w:tcPr>
          <w:p w14:paraId="0C7BA4C7" w14:textId="16B19094" w:rsidR="00D45B48" w:rsidRPr="0076387E" w:rsidRDefault="00271E73" w:rsidP="0076387E">
            <w:pPr>
              <w:contextualSpacing/>
              <w:jc w:val="both"/>
              <w:rPr>
                <w:rFonts w:asciiTheme="minorHAnsi" w:hAnsiTheme="minorHAnsi" w:cstheme="minorHAnsi"/>
                <w:color w:val="000000" w:themeColor="text1"/>
                <w:sz w:val="22"/>
                <w:szCs w:val="22"/>
              </w:rPr>
            </w:pPr>
            <w:r w:rsidRPr="0076387E">
              <w:rPr>
                <w:rFonts w:asciiTheme="minorHAnsi" w:hAnsiTheme="minorHAnsi" w:cstheme="minorHAnsi"/>
                <w:color w:val="000000" w:themeColor="text1"/>
                <w:sz w:val="22"/>
                <w:szCs w:val="22"/>
              </w:rPr>
              <w:t xml:space="preserve">LA will undertake statutory responsibility when a child is placed for adoption and work closely with </w:t>
            </w:r>
            <w:r w:rsidR="009703EF" w:rsidRPr="0076387E">
              <w:rPr>
                <w:rFonts w:asciiTheme="minorHAnsi" w:hAnsiTheme="minorHAnsi" w:cstheme="minorHAnsi"/>
                <w:color w:val="000000" w:themeColor="text1"/>
                <w:sz w:val="22"/>
                <w:szCs w:val="22"/>
              </w:rPr>
              <w:t>AiM</w:t>
            </w:r>
          </w:p>
        </w:tc>
        <w:tc>
          <w:tcPr>
            <w:tcW w:w="4536" w:type="dxa"/>
          </w:tcPr>
          <w:p w14:paraId="7E6D0FBA" w14:textId="07C31D45"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w:t>
            </w:r>
            <w:r w:rsidR="00247AFE" w:rsidRPr="0076387E">
              <w:rPr>
                <w:rFonts w:asciiTheme="minorHAnsi" w:hAnsiTheme="minorHAnsi" w:cstheme="minorHAnsi"/>
                <w:sz w:val="22"/>
                <w:szCs w:val="22"/>
              </w:rPr>
              <w:t>i</w:t>
            </w:r>
            <w:r w:rsidRPr="0076387E">
              <w:rPr>
                <w:rFonts w:asciiTheme="minorHAnsi" w:hAnsiTheme="minorHAnsi" w:cstheme="minorHAnsi"/>
                <w:sz w:val="22"/>
                <w:szCs w:val="22"/>
              </w:rPr>
              <w:t>M</w:t>
            </w:r>
            <w:r w:rsidR="00D45B48" w:rsidRPr="0076387E">
              <w:rPr>
                <w:rFonts w:asciiTheme="minorHAnsi" w:hAnsiTheme="minorHAnsi" w:cstheme="minorHAnsi"/>
                <w:sz w:val="22"/>
                <w:szCs w:val="22"/>
              </w:rPr>
              <w:t xml:space="preserve"> will provide post approval support and training to approved adopters. </w:t>
            </w: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provide all Adopter Support Groups and Social Events. </w:t>
            </w:r>
          </w:p>
          <w:p w14:paraId="68ED5290" w14:textId="738541D0" w:rsidR="00271E73" w:rsidRPr="0076387E" w:rsidRDefault="00271E73" w:rsidP="0076387E">
            <w:pPr>
              <w:contextualSpacing/>
              <w:jc w:val="both"/>
              <w:rPr>
                <w:rFonts w:asciiTheme="minorHAnsi" w:hAnsiTheme="minorHAnsi" w:cstheme="minorHAnsi"/>
                <w:sz w:val="22"/>
                <w:szCs w:val="22"/>
              </w:rPr>
            </w:pPr>
          </w:p>
          <w:p w14:paraId="1D76CA78" w14:textId="6FED8A13" w:rsidR="00271E73" w:rsidRPr="0076387E" w:rsidRDefault="009703EF" w:rsidP="0076387E">
            <w:pPr>
              <w:contextualSpacing/>
              <w:jc w:val="both"/>
              <w:rPr>
                <w:rFonts w:asciiTheme="minorHAnsi" w:hAnsiTheme="minorHAnsi" w:cstheme="minorHAnsi"/>
                <w:color w:val="000000" w:themeColor="text1"/>
                <w:sz w:val="22"/>
                <w:szCs w:val="22"/>
              </w:rPr>
            </w:pPr>
            <w:r w:rsidRPr="0076387E">
              <w:rPr>
                <w:rFonts w:asciiTheme="minorHAnsi" w:hAnsiTheme="minorHAnsi" w:cstheme="minorHAnsi"/>
                <w:color w:val="000000" w:themeColor="text1"/>
                <w:sz w:val="22"/>
                <w:szCs w:val="22"/>
              </w:rPr>
              <w:t>AiM</w:t>
            </w:r>
            <w:r w:rsidR="00271E73" w:rsidRPr="0076387E">
              <w:rPr>
                <w:rFonts w:asciiTheme="minorHAnsi" w:hAnsiTheme="minorHAnsi" w:cstheme="minorHAnsi"/>
                <w:color w:val="000000" w:themeColor="text1"/>
                <w:sz w:val="22"/>
                <w:szCs w:val="22"/>
              </w:rPr>
              <w:t xml:space="preserve"> assessing social workers will support the placement up to point of Adoption Order.</w:t>
            </w:r>
          </w:p>
          <w:p w14:paraId="71421663" w14:textId="77777777" w:rsidR="00271E73" w:rsidRPr="0076387E" w:rsidRDefault="00271E73" w:rsidP="0076387E">
            <w:pPr>
              <w:contextualSpacing/>
              <w:jc w:val="both"/>
              <w:rPr>
                <w:rFonts w:asciiTheme="minorHAnsi" w:hAnsiTheme="minorHAnsi" w:cstheme="minorHAnsi"/>
                <w:sz w:val="22"/>
                <w:szCs w:val="22"/>
              </w:rPr>
            </w:pPr>
          </w:p>
          <w:p w14:paraId="5A3AD128" w14:textId="77777777" w:rsidR="00271E73" w:rsidRPr="0076387E" w:rsidRDefault="00271E73" w:rsidP="0076387E">
            <w:pPr>
              <w:contextualSpacing/>
              <w:jc w:val="both"/>
              <w:rPr>
                <w:rFonts w:asciiTheme="minorHAnsi" w:hAnsiTheme="minorHAnsi" w:cstheme="minorHAnsi"/>
                <w:sz w:val="22"/>
                <w:szCs w:val="22"/>
              </w:rPr>
            </w:pPr>
          </w:p>
          <w:p w14:paraId="7FA3CC32" w14:textId="276B9817"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w:t>
            </w:r>
            <w:r w:rsidR="00247AFE" w:rsidRPr="0076387E">
              <w:rPr>
                <w:rFonts w:asciiTheme="minorHAnsi" w:hAnsiTheme="minorHAnsi" w:cstheme="minorHAnsi"/>
                <w:sz w:val="22"/>
                <w:szCs w:val="22"/>
              </w:rPr>
              <w:t>i</w:t>
            </w:r>
            <w:r w:rsidRPr="0076387E">
              <w:rPr>
                <w:rFonts w:asciiTheme="minorHAnsi" w:hAnsiTheme="minorHAnsi" w:cstheme="minorHAnsi"/>
                <w:sz w:val="22"/>
                <w:szCs w:val="22"/>
              </w:rPr>
              <w:t>M</w:t>
            </w:r>
            <w:r w:rsidR="00D45B48" w:rsidRPr="0076387E">
              <w:rPr>
                <w:rFonts w:asciiTheme="minorHAnsi" w:hAnsiTheme="minorHAnsi" w:cstheme="minorHAnsi"/>
                <w:sz w:val="22"/>
                <w:szCs w:val="22"/>
              </w:rPr>
              <w:t xml:space="preserve"> will coordinate regular correspondence with Adopters through Newsletters and information on its own website and will facilitate the creation of support groups in each of the LA areas.</w:t>
            </w:r>
          </w:p>
          <w:p w14:paraId="49DDA947" w14:textId="77777777" w:rsidR="00D45B48" w:rsidRPr="0076387E" w:rsidRDefault="00D45B48" w:rsidP="0076387E">
            <w:pPr>
              <w:contextualSpacing/>
              <w:jc w:val="both"/>
              <w:rPr>
                <w:rFonts w:asciiTheme="minorHAnsi" w:hAnsiTheme="minorHAnsi" w:cstheme="minorHAnsi"/>
                <w:sz w:val="22"/>
                <w:szCs w:val="22"/>
              </w:rPr>
            </w:pPr>
          </w:p>
          <w:p w14:paraId="57B3E03C" w14:textId="77777777" w:rsidR="00D45B48" w:rsidRPr="0076387E" w:rsidRDefault="00D45B48" w:rsidP="0076387E">
            <w:pPr>
              <w:contextualSpacing/>
              <w:jc w:val="both"/>
              <w:rPr>
                <w:rFonts w:asciiTheme="minorHAnsi" w:hAnsiTheme="minorHAnsi" w:cstheme="minorHAnsi"/>
                <w:sz w:val="22"/>
                <w:szCs w:val="22"/>
              </w:rPr>
            </w:pPr>
          </w:p>
        </w:tc>
        <w:tc>
          <w:tcPr>
            <w:tcW w:w="3118" w:type="dxa"/>
          </w:tcPr>
          <w:p w14:paraId="2AAE36AA" w14:textId="77777777" w:rsidR="00D45B48" w:rsidRPr="0076387E" w:rsidRDefault="00D45B48" w:rsidP="0076387E">
            <w:pPr>
              <w:contextualSpacing/>
              <w:jc w:val="both"/>
              <w:rPr>
                <w:rFonts w:asciiTheme="minorHAnsi" w:hAnsiTheme="minorHAnsi" w:cstheme="minorHAnsi"/>
                <w:sz w:val="22"/>
                <w:szCs w:val="22"/>
              </w:rPr>
            </w:pPr>
          </w:p>
        </w:tc>
      </w:tr>
    </w:tbl>
    <w:p w14:paraId="0FBB3247" w14:textId="77777777" w:rsidR="00D45B48" w:rsidRPr="0076387E" w:rsidRDefault="00D45B48" w:rsidP="0076387E">
      <w:pPr>
        <w:contextualSpacing/>
        <w:jc w:val="both"/>
        <w:rPr>
          <w:rFonts w:asciiTheme="minorHAnsi" w:hAnsiTheme="minorHAnsi" w:cstheme="minorHAnsi"/>
          <w:sz w:val="22"/>
          <w:szCs w:val="22"/>
        </w:rPr>
      </w:pPr>
    </w:p>
    <w:p w14:paraId="1B849726" w14:textId="77777777" w:rsidR="00D45B48" w:rsidRPr="0076387E" w:rsidRDefault="00D45B48" w:rsidP="0076387E">
      <w:pPr>
        <w:contextualSpacing/>
        <w:jc w:val="both"/>
        <w:rPr>
          <w:rFonts w:asciiTheme="minorHAnsi" w:hAnsiTheme="minorHAnsi" w:cstheme="minorHAnsi"/>
          <w:sz w:val="22"/>
          <w:szCs w:val="22"/>
        </w:rPr>
      </w:pPr>
    </w:p>
    <w:p w14:paraId="48A75FFA" w14:textId="005C221F"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10.4</w:t>
      </w:r>
      <w:r w:rsidRPr="0076387E">
        <w:rPr>
          <w:rFonts w:asciiTheme="minorHAnsi" w:hAnsiTheme="minorHAnsi" w:cstheme="minorHAnsi"/>
          <w:b/>
          <w:sz w:val="22"/>
          <w:szCs w:val="22"/>
        </w:rPr>
        <w:tab/>
        <w:t>ADOPTION SUPPORT SERVICES</w:t>
      </w:r>
      <w:r w:rsidR="002F0741" w:rsidRPr="0076387E">
        <w:rPr>
          <w:rFonts w:asciiTheme="minorHAnsi" w:hAnsiTheme="minorHAnsi" w:cstheme="minorHAnsi"/>
          <w:b/>
          <w:sz w:val="22"/>
          <w:szCs w:val="22"/>
        </w:rPr>
        <w:t xml:space="preserve"> WANDZIA TO CHECK UP TO 10.6</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387"/>
        <w:gridCol w:w="4536"/>
        <w:gridCol w:w="3118"/>
      </w:tblGrid>
      <w:tr w:rsidR="00D45B48" w:rsidRPr="0076387E" w14:paraId="0D52C4F6" w14:textId="77777777" w:rsidTr="00D45B48">
        <w:trPr>
          <w:trHeight w:val="828"/>
          <w:tblHeader/>
        </w:trPr>
        <w:tc>
          <w:tcPr>
            <w:tcW w:w="1951" w:type="dxa"/>
            <w:vAlign w:val="center"/>
          </w:tcPr>
          <w:p w14:paraId="5819C51F"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SERVICE AREA</w:t>
            </w:r>
          </w:p>
        </w:tc>
        <w:tc>
          <w:tcPr>
            <w:tcW w:w="5387" w:type="dxa"/>
            <w:vAlign w:val="center"/>
          </w:tcPr>
          <w:p w14:paraId="6FAC2527"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RESPONSIBILITIES OF THE LOCAL AUTHORITY</w:t>
            </w:r>
          </w:p>
        </w:tc>
        <w:tc>
          <w:tcPr>
            <w:tcW w:w="4536" w:type="dxa"/>
            <w:vAlign w:val="center"/>
          </w:tcPr>
          <w:p w14:paraId="3A1A42C7"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RESPONSIBILITIES OF ADOPTION IN MERSEYSIDE</w:t>
            </w:r>
          </w:p>
        </w:tc>
        <w:tc>
          <w:tcPr>
            <w:tcW w:w="3118" w:type="dxa"/>
            <w:vAlign w:val="center"/>
          </w:tcPr>
          <w:p w14:paraId="1C809EA4"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NOTES</w:t>
            </w:r>
          </w:p>
        </w:tc>
      </w:tr>
      <w:tr w:rsidR="00D45B48" w:rsidRPr="0076387E" w14:paraId="6A9DF564" w14:textId="77777777" w:rsidTr="00D45B48">
        <w:tc>
          <w:tcPr>
            <w:tcW w:w="1951" w:type="dxa"/>
          </w:tcPr>
          <w:p w14:paraId="3B5ABA81"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ADOPTION SUPPORT PLANS</w:t>
            </w:r>
          </w:p>
          <w:p w14:paraId="22B1B5FD" w14:textId="25177C90"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w:t>
            </w:r>
            <w:r w:rsidR="002F0741" w:rsidRPr="0076387E">
              <w:rPr>
                <w:rFonts w:asciiTheme="minorHAnsi" w:hAnsiTheme="minorHAnsi" w:cstheme="minorHAnsi"/>
                <w:b/>
                <w:sz w:val="22"/>
                <w:szCs w:val="22"/>
              </w:rPr>
              <w:t>pre-Adoption</w:t>
            </w:r>
            <w:r w:rsidRPr="0076387E">
              <w:rPr>
                <w:rFonts w:asciiTheme="minorHAnsi" w:hAnsiTheme="minorHAnsi" w:cstheme="minorHAnsi"/>
                <w:b/>
                <w:sz w:val="22"/>
                <w:szCs w:val="22"/>
              </w:rPr>
              <w:t>)</w:t>
            </w:r>
          </w:p>
        </w:tc>
        <w:tc>
          <w:tcPr>
            <w:tcW w:w="5387" w:type="dxa"/>
          </w:tcPr>
          <w:p w14:paraId="4EEDD21F" w14:textId="209967F8"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It is the Children Social </w:t>
            </w:r>
            <w:r w:rsidR="00A01E4F" w:rsidRPr="0076387E">
              <w:rPr>
                <w:rFonts w:asciiTheme="minorHAnsi" w:hAnsiTheme="minorHAnsi" w:cstheme="minorHAnsi"/>
                <w:sz w:val="22"/>
                <w:szCs w:val="22"/>
              </w:rPr>
              <w:t>Workers responsibility</w:t>
            </w:r>
            <w:r w:rsidRPr="0076387E">
              <w:rPr>
                <w:rFonts w:asciiTheme="minorHAnsi" w:hAnsiTheme="minorHAnsi" w:cstheme="minorHAnsi"/>
                <w:sz w:val="22"/>
                <w:szCs w:val="22"/>
              </w:rPr>
              <w:t xml:space="preserve"> to assess the needs of the child pre placement and pre adoption if a request for therapeutic services is requested.</w:t>
            </w:r>
          </w:p>
          <w:p w14:paraId="14A2BFF6" w14:textId="77777777" w:rsidR="00D45B48" w:rsidRPr="0076387E" w:rsidRDefault="00D45B48" w:rsidP="0076387E">
            <w:pPr>
              <w:contextualSpacing/>
              <w:jc w:val="both"/>
              <w:rPr>
                <w:rFonts w:asciiTheme="minorHAnsi" w:hAnsiTheme="minorHAnsi" w:cstheme="minorHAnsi"/>
                <w:sz w:val="22"/>
                <w:szCs w:val="22"/>
              </w:rPr>
            </w:pPr>
          </w:p>
          <w:p w14:paraId="42AB0BE5"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Funding for any therapeutic services needed pre placement will be the responsibility of the LA, as the ASF only covers funding once a child is in placement.</w:t>
            </w:r>
          </w:p>
          <w:p w14:paraId="36F42DA1" w14:textId="77777777" w:rsidR="00D45B48" w:rsidRPr="0076387E" w:rsidRDefault="00D45B48" w:rsidP="0076387E">
            <w:pPr>
              <w:contextualSpacing/>
              <w:jc w:val="both"/>
              <w:rPr>
                <w:rFonts w:asciiTheme="minorHAnsi" w:hAnsiTheme="minorHAnsi" w:cstheme="minorHAnsi"/>
                <w:sz w:val="22"/>
                <w:szCs w:val="22"/>
              </w:rPr>
            </w:pPr>
          </w:p>
          <w:p w14:paraId="5087405F" w14:textId="77777777" w:rsidR="00D45B48" w:rsidRPr="0076387E" w:rsidRDefault="00D45B48" w:rsidP="0076387E">
            <w:pPr>
              <w:contextualSpacing/>
              <w:jc w:val="both"/>
              <w:rPr>
                <w:rFonts w:asciiTheme="minorHAnsi" w:hAnsiTheme="minorHAnsi" w:cstheme="minorHAnsi"/>
                <w:sz w:val="22"/>
                <w:szCs w:val="22"/>
              </w:rPr>
            </w:pPr>
          </w:p>
          <w:p w14:paraId="6FBD4FE8" w14:textId="77777777" w:rsidR="00D45B48" w:rsidRPr="0076387E" w:rsidRDefault="00D45B48" w:rsidP="0076387E">
            <w:pPr>
              <w:contextualSpacing/>
              <w:jc w:val="both"/>
              <w:rPr>
                <w:rFonts w:asciiTheme="minorHAnsi" w:hAnsiTheme="minorHAnsi" w:cstheme="minorHAnsi"/>
                <w:sz w:val="22"/>
                <w:szCs w:val="22"/>
              </w:rPr>
            </w:pPr>
          </w:p>
          <w:p w14:paraId="4CAF577D" w14:textId="77777777" w:rsidR="00D45B48" w:rsidRPr="0076387E" w:rsidRDefault="00D45B48" w:rsidP="0076387E">
            <w:pPr>
              <w:contextualSpacing/>
              <w:jc w:val="both"/>
              <w:rPr>
                <w:rFonts w:asciiTheme="minorHAnsi" w:hAnsiTheme="minorHAnsi" w:cstheme="minorHAnsi"/>
                <w:sz w:val="22"/>
                <w:szCs w:val="22"/>
              </w:rPr>
            </w:pPr>
          </w:p>
          <w:p w14:paraId="7DBC38F0" w14:textId="77777777" w:rsidR="00D45B48" w:rsidRPr="0076387E" w:rsidRDefault="00D45B48" w:rsidP="0076387E">
            <w:pPr>
              <w:contextualSpacing/>
              <w:jc w:val="both"/>
              <w:rPr>
                <w:rFonts w:asciiTheme="minorHAnsi" w:hAnsiTheme="minorHAnsi" w:cstheme="minorHAnsi"/>
                <w:sz w:val="22"/>
                <w:szCs w:val="22"/>
              </w:rPr>
            </w:pPr>
          </w:p>
        </w:tc>
        <w:tc>
          <w:tcPr>
            <w:tcW w:w="4536" w:type="dxa"/>
          </w:tcPr>
          <w:p w14:paraId="35DDAA97" w14:textId="0F7C049E"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Adoption support plans relate to pre matching panel and pre adoption, </w:t>
            </w:r>
            <w:r w:rsidR="009703EF" w:rsidRPr="0076387E">
              <w:rPr>
                <w:rFonts w:asciiTheme="minorHAnsi" w:hAnsiTheme="minorHAnsi" w:cstheme="minorHAnsi"/>
                <w:sz w:val="22"/>
                <w:szCs w:val="22"/>
              </w:rPr>
              <w:t>AIM</w:t>
            </w:r>
            <w:r w:rsidRPr="0076387E">
              <w:rPr>
                <w:rFonts w:asciiTheme="minorHAnsi" w:hAnsiTheme="minorHAnsi" w:cstheme="minorHAnsi"/>
                <w:sz w:val="22"/>
                <w:szCs w:val="22"/>
              </w:rPr>
              <w:t xml:space="preserve"> would advise on this and make ASF application pre adoption for therapeutic services if required.</w:t>
            </w:r>
          </w:p>
          <w:p w14:paraId="13E6441E" w14:textId="77777777" w:rsidR="00D45B48" w:rsidRPr="0076387E" w:rsidRDefault="00D45B48" w:rsidP="0076387E">
            <w:pPr>
              <w:contextualSpacing/>
              <w:jc w:val="both"/>
              <w:rPr>
                <w:rFonts w:asciiTheme="minorHAnsi" w:hAnsiTheme="minorHAnsi" w:cstheme="minorHAnsi"/>
                <w:sz w:val="22"/>
                <w:szCs w:val="22"/>
              </w:rPr>
            </w:pPr>
          </w:p>
          <w:p w14:paraId="03CFDD89" w14:textId="1223599A"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consult with the LA Social Worker for </w:t>
            </w:r>
            <w:r w:rsidR="002F0741" w:rsidRPr="0076387E">
              <w:rPr>
                <w:rFonts w:asciiTheme="minorHAnsi" w:hAnsiTheme="minorHAnsi" w:cstheme="minorHAnsi"/>
                <w:sz w:val="22"/>
                <w:szCs w:val="22"/>
              </w:rPr>
              <w:t>pre-Adoption</w:t>
            </w:r>
            <w:r w:rsidR="00D45B48" w:rsidRPr="0076387E">
              <w:rPr>
                <w:rFonts w:asciiTheme="minorHAnsi" w:hAnsiTheme="minorHAnsi" w:cstheme="minorHAnsi"/>
                <w:sz w:val="22"/>
                <w:szCs w:val="22"/>
              </w:rPr>
              <w:t xml:space="preserve"> support plans for </w:t>
            </w:r>
            <w:r w:rsidR="009C03A5" w:rsidRPr="0076387E">
              <w:rPr>
                <w:rFonts w:asciiTheme="minorHAnsi" w:hAnsiTheme="minorHAnsi" w:cstheme="minorHAnsi"/>
                <w:sz w:val="22"/>
                <w:szCs w:val="22"/>
              </w:rPr>
              <w:t>children and</w:t>
            </w:r>
            <w:r w:rsidR="00D45B48" w:rsidRPr="0076387E">
              <w:rPr>
                <w:rFonts w:asciiTheme="minorHAnsi" w:hAnsiTheme="minorHAnsi" w:cstheme="minorHAnsi"/>
                <w:sz w:val="22"/>
                <w:szCs w:val="22"/>
              </w:rPr>
              <w:t xml:space="preserve"> advise on therapeutic services available.</w:t>
            </w:r>
          </w:p>
          <w:p w14:paraId="587291CE" w14:textId="77777777" w:rsidR="00D45B48" w:rsidRPr="0076387E" w:rsidRDefault="00D45B48" w:rsidP="0076387E">
            <w:pPr>
              <w:contextualSpacing/>
              <w:jc w:val="both"/>
              <w:rPr>
                <w:rFonts w:asciiTheme="minorHAnsi" w:hAnsiTheme="minorHAnsi" w:cstheme="minorHAnsi"/>
                <w:sz w:val="22"/>
                <w:szCs w:val="22"/>
              </w:rPr>
            </w:pPr>
          </w:p>
          <w:p w14:paraId="3E507F27"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Funding from the ASF can be applied for pre placement but any therapeutic work would need to commence after placement, as the ASF does not cover work required pre placement. </w:t>
            </w:r>
          </w:p>
          <w:p w14:paraId="312AC38D" w14:textId="77777777" w:rsidR="00D45B48" w:rsidRPr="0076387E" w:rsidRDefault="00D45B48" w:rsidP="0076387E">
            <w:pPr>
              <w:contextualSpacing/>
              <w:jc w:val="both"/>
              <w:rPr>
                <w:rFonts w:asciiTheme="minorHAnsi" w:hAnsiTheme="minorHAnsi" w:cstheme="minorHAnsi"/>
                <w:sz w:val="22"/>
                <w:szCs w:val="22"/>
              </w:rPr>
            </w:pPr>
          </w:p>
          <w:p w14:paraId="509CBD88" w14:textId="77777777" w:rsidR="00D45B48" w:rsidRPr="0076387E" w:rsidRDefault="00D45B48" w:rsidP="0076387E">
            <w:pPr>
              <w:contextualSpacing/>
              <w:jc w:val="both"/>
              <w:rPr>
                <w:rFonts w:asciiTheme="minorHAnsi" w:hAnsiTheme="minorHAnsi" w:cstheme="minorHAnsi"/>
                <w:sz w:val="22"/>
                <w:szCs w:val="22"/>
              </w:rPr>
            </w:pPr>
          </w:p>
        </w:tc>
        <w:tc>
          <w:tcPr>
            <w:tcW w:w="3118" w:type="dxa"/>
          </w:tcPr>
          <w:p w14:paraId="281FE4EC" w14:textId="77777777" w:rsidR="00D45B48" w:rsidRPr="0076387E" w:rsidRDefault="00D45B48" w:rsidP="0076387E">
            <w:pPr>
              <w:contextualSpacing/>
              <w:jc w:val="both"/>
              <w:rPr>
                <w:rFonts w:asciiTheme="minorHAnsi" w:hAnsiTheme="minorHAnsi" w:cstheme="minorHAnsi"/>
                <w:sz w:val="22"/>
                <w:szCs w:val="22"/>
              </w:rPr>
            </w:pPr>
          </w:p>
        </w:tc>
      </w:tr>
      <w:tr w:rsidR="00D45B48" w:rsidRPr="0076387E" w14:paraId="0BE91054" w14:textId="77777777" w:rsidTr="00D45B48">
        <w:tc>
          <w:tcPr>
            <w:tcW w:w="1951" w:type="dxa"/>
          </w:tcPr>
          <w:p w14:paraId="48DBFE5B"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 xml:space="preserve">Adoption Support Assessment of Need (post adoption)  </w:t>
            </w:r>
          </w:p>
          <w:p w14:paraId="3AB9BAA8" w14:textId="77777777" w:rsidR="00D45B48" w:rsidRPr="0076387E" w:rsidRDefault="00D45B48" w:rsidP="0076387E">
            <w:pPr>
              <w:contextualSpacing/>
              <w:jc w:val="both"/>
              <w:rPr>
                <w:rFonts w:asciiTheme="minorHAnsi" w:hAnsiTheme="minorHAnsi" w:cstheme="minorHAnsi"/>
                <w:b/>
                <w:sz w:val="22"/>
                <w:szCs w:val="22"/>
              </w:rPr>
            </w:pPr>
          </w:p>
          <w:p w14:paraId="023A9175" w14:textId="77777777" w:rsidR="00D45B48" w:rsidRPr="0076387E" w:rsidRDefault="00D45B48" w:rsidP="0076387E">
            <w:pPr>
              <w:contextualSpacing/>
              <w:jc w:val="both"/>
              <w:rPr>
                <w:rFonts w:asciiTheme="minorHAnsi" w:hAnsiTheme="minorHAnsi" w:cstheme="minorHAnsi"/>
                <w:b/>
                <w:sz w:val="22"/>
                <w:szCs w:val="22"/>
              </w:rPr>
            </w:pPr>
          </w:p>
          <w:p w14:paraId="1BEAE17D" w14:textId="77777777" w:rsidR="00D45B48" w:rsidRPr="0076387E" w:rsidRDefault="00D45B48" w:rsidP="0076387E">
            <w:pPr>
              <w:contextualSpacing/>
              <w:jc w:val="both"/>
              <w:rPr>
                <w:rFonts w:asciiTheme="minorHAnsi" w:hAnsiTheme="minorHAnsi" w:cstheme="minorHAnsi"/>
                <w:b/>
                <w:sz w:val="22"/>
                <w:szCs w:val="22"/>
              </w:rPr>
            </w:pPr>
          </w:p>
          <w:p w14:paraId="1CD943CB"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Applications to the ASF</w:t>
            </w:r>
          </w:p>
        </w:tc>
        <w:tc>
          <w:tcPr>
            <w:tcW w:w="5387" w:type="dxa"/>
          </w:tcPr>
          <w:p w14:paraId="560A82E2" w14:textId="77777777" w:rsidR="00D45B48" w:rsidRPr="0076387E" w:rsidRDefault="00D45B48" w:rsidP="0076387E">
            <w:pPr>
              <w:contextualSpacing/>
              <w:jc w:val="both"/>
              <w:rPr>
                <w:rFonts w:asciiTheme="minorHAnsi" w:hAnsiTheme="minorHAnsi" w:cstheme="minorHAnsi"/>
                <w:sz w:val="22"/>
                <w:szCs w:val="22"/>
              </w:rPr>
            </w:pPr>
          </w:p>
          <w:p w14:paraId="6C4C0485" w14:textId="77777777" w:rsidR="00D45B48" w:rsidRPr="0076387E" w:rsidRDefault="00D45B48" w:rsidP="0076387E">
            <w:pPr>
              <w:contextualSpacing/>
              <w:jc w:val="both"/>
              <w:rPr>
                <w:rFonts w:asciiTheme="minorHAnsi" w:hAnsiTheme="minorHAnsi" w:cstheme="minorHAnsi"/>
                <w:sz w:val="22"/>
                <w:szCs w:val="22"/>
              </w:rPr>
            </w:pPr>
          </w:p>
        </w:tc>
        <w:tc>
          <w:tcPr>
            <w:tcW w:w="4536" w:type="dxa"/>
          </w:tcPr>
          <w:p w14:paraId="3B565C27" w14:textId="030DF911"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complete Assessments of Support Needs for Adoptive Families post Adoption Order, when there is no longer a LA SW involved. These may or may not lead to applications to the ASF</w:t>
            </w:r>
          </w:p>
          <w:p w14:paraId="7B1A0521" w14:textId="77777777" w:rsidR="00D45B48" w:rsidRPr="0076387E" w:rsidRDefault="00D45B48" w:rsidP="0076387E">
            <w:pPr>
              <w:contextualSpacing/>
              <w:jc w:val="both"/>
              <w:rPr>
                <w:rFonts w:asciiTheme="minorHAnsi" w:hAnsiTheme="minorHAnsi" w:cstheme="minorHAnsi"/>
                <w:sz w:val="22"/>
                <w:szCs w:val="22"/>
              </w:rPr>
            </w:pPr>
          </w:p>
          <w:p w14:paraId="3043AF56" w14:textId="77777777" w:rsidR="00D45B48" w:rsidRPr="0076387E" w:rsidRDefault="00D45B48" w:rsidP="0076387E">
            <w:pPr>
              <w:contextualSpacing/>
              <w:jc w:val="both"/>
              <w:rPr>
                <w:rFonts w:asciiTheme="minorHAnsi" w:hAnsiTheme="minorHAnsi" w:cstheme="minorHAnsi"/>
                <w:sz w:val="22"/>
                <w:szCs w:val="22"/>
              </w:rPr>
            </w:pPr>
          </w:p>
          <w:p w14:paraId="31D51E10" w14:textId="3155B6A7"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be responsible for all ASF applications pre and post </w:t>
            </w:r>
            <w:r w:rsidR="002F0741" w:rsidRPr="0076387E">
              <w:rPr>
                <w:rFonts w:asciiTheme="minorHAnsi" w:hAnsiTheme="minorHAnsi" w:cstheme="minorHAnsi"/>
                <w:sz w:val="22"/>
                <w:szCs w:val="22"/>
              </w:rPr>
              <w:t>adoption and</w:t>
            </w:r>
            <w:r w:rsidR="00D45B48" w:rsidRPr="0076387E">
              <w:rPr>
                <w:rFonts w:asciiTheme="minorHAnsi" w:hAnsiTheme="minorHAnsi" w:cstheme="minorHAnsi"/>
                <w:sz w:val="22"/>
                <w:szCs w:val="22"/>
              </w:rPr>
              <w:t xml:space="preserve"> will maintain a tracking system for applications.</w:t>
            </w:r>
          </w:p>
        </w:tc>
        <w:tc>
          <w:tcPr>
            <w:tcW w:w="3118" w:type="dxa"/>
          </w:tcPr>
          <w:p w14:paraId="57EF219B" w14:textId="77777777" w:rsidR="00D45B48" w:rsidRPr="0076387E" w:rsidRDefault="00D45B48" w:rsidP="0076387E">
            <w:pPr>
              <w:contextualSpacing/>
              <w:jc w:val="both"/>
              <w:rPr>
                <w:rFonts w:asciiTheme="minorHAnsi" w:hAnsiTheme="minorHAnsi" w:cstheme="minorHAnsi"/>
                <w:sz w:val="22"/>
                <w:szCs w:val="22"/>
              </w:rPr>
            </w:pPr>
          </w:p>
        </w:tc>
      </w:tr>
      <w:tr w:rsidR="00D45B48" w:rsidRPr="0076387E" w14:paraId="1A5E5343" w14:textId="77777777" w:rsidTr="00D45B48">
        <w:tc>
          <w:tcPr>
            <w:tcW w:w="1951" w:type="dxa"/>
          </w:tcPr>
          <w:p w14:paraId="072411E7"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Safeguarding</w:t>
            </w:r>
          </w:p>
        </w:tc>
        <w:tc>
          <w:tcPr>
            <w:tcW w:w="5387" w:type="dxa"/>
          </w:tcPr>
          <w:p w14:paraId="0DCF84EA" w14:textId="64007C14"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The LA will signpost all referrals for support from adoptive families to </w:t>
            </w:r>
            <w:r w:rsidR="009703EF" w:rsidRPr="0076387E">
              <w:rPr>
                <w:rFonts w:asciiTheme="minorHAnsi" w:hAnsiTheme="minorHAnsi" w:cstheme="minorHAnsi"/>
                <w:sz w:val="22"/>
                <w:szCs w:val="22"/>
              </w:rPr>
              <w:t>AIM</w:t>
            </w:r>
            <w:r w:rsidRPr="0076387E">
              <w:rPr>
                <w:rFonts w:asciiTheme="minorHAnsi" w:hAnsiTheme="minorHAnsi" w:cstheme="minorHAnsi"/>
                <w:sz w:val="22"/>
                <w:szCs w:val="22"/>
              </w:rPr>
              <w:t>.</w:t>
            </w:r>
          </w:p>
          <w:p w14:paraId="6D2ACF1C" w14:textId="317F85BE"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Where a safeguarding referral is made to the LA the LA will conduct any appropriate child protection enquiries and will allocate an LA Social Worker where thresholds are met, whilst simultaneously notifying </w:t>
            </w:r>
            <w:r w:rsidR="009703EF" w:rsidRPr="0076387E">
              <w:rPr>
                <w:rFonts w:asciiTheme="minorHAnsi" w:hAnsiTheme="minorHAnsi" w:cstheme="minorHAnsi"/>
                <w:sz w:val="22"/>
                <w:szCs w:val="22"/>
              </w:rPr>
              <w:t>AIM</w:t>
            </w:r>
            <w:r w:rsidRPr="0076387E">
              <w:rPr>
                <w:rFonts w:asciiTheme="minorHAnsi" w:hAnsiTheme="minorHAnsi" w:cstheme="minorHAnsi"/>
                <w:sz w:val="22"/>
                <w:szCs w:val="22"/>
              </w:rPr>
              <w:t xml:space="preserve"> of any referral involving an adopted child. </w:t>
            </w:r>
          </w:p>
        </w:tc>
        <w:tc>
          <w:tcPr>
            <w:tcW w:w="4536" w:type="dxa"/>
          </w:tcPr>
          <w:p w14:paraId="1E5857AA" w14:textId="598A8880"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staff will work with the LA social worker as required and provide support for adoption related issues.</w:t>
            </w:r>
          </w:p>
        </w:tc>
        <w:tc>
          <w:tcPr>
            <w:tcW w:w="3118" w:type="dxa"/>
          </w:tcPr>
          <w:p w14:paraId="3E27DD37" w14:textId="04991A62" w:rsidR="00D45B48" w:rsidRPr="0076387E" w:rsidRDefault="00282ED6"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AiM &amp; LA Safeguarding Process Map and Policy has been agreed since July 2021. </w:t>
            </w:r>
          </w:p>
        </w:tc>
      </w:tr>
      <w:tr w:rsidR="00D45B48" w:rsidRPr="0076387E" w14:paraId="026A5F17" w14:textId="77777777" w:rsidTr="00D45B48">
        <w:tc>
          <w:tcPr>
            <w:tcW w:w="1951" w:type="dxa"/>
          </w:tcPr>
          <w:p w14:paraId="2FACE15F"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Out-of-hours services</w:t>
            </w:r>
          </w:p>
        </w:tc>
        <w:tc>
          <w:tcPr>
            <w:tcW w:w="5387" w:type="dxa"/>
          </w:tcPr>
          <w:p w14:paraId="164EBD8D"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All adopters will have access to the relevant LA’s Emergency Duty Team out of core hours.</w:t>
            </w:r>
          </w:p>
        </w:tc>
        <w:tc>
          <w:tcPr>
            <w:tcW w:w="4536" w:type="dxa"/>
          </w:tcPr>
          <w:p w14:paraId="65CA7B00" w14:textId="22FAC65E"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w:t>
            </w:r>
            <w:r w:rsidR="00247AFE" w:rsidRPr="0076387E">
              <w:rPr>
                <w:rFonts w:asciiTheme="minorHAnsi" w:hAnsiTheme="minorHAnsi" w:cstheme="minorHAnsi"/>
                <w:sz w:val="22"/>
                <w:szCs w:val="22"/>
              </w:rPr>
              <w:t>i</w:t>
            </w:r>
            <w:r w:rsidRPr="0076387E">
              <w:rPr>
                <w:rFonts w:asciiTheme="minorHAnsi" w:hAnsiTheme="minorHAnsi" w:cstheme="minorHAnsi"/>
                <w:sz w:val="22"/>
                <w:szCs w:val="22"/>
              </w:rPr>
              <w:t>M</w:t>
            </w:r>
            <w:r w:rsidR="00D45B48" w:rsidRPr="0076387E">
              <w:rPr>
                <w:rFonts w:asciiTheme="minorHAnsi" w:hAnsiTheme="minorHAnsi" w:cstheme="minorHAnsi"/>
                <w:sz w:val="22"/>
                <w:szCs w:val="22"/>
              </w:rPr>
              <w:t xml:space="preserve"> will provide a duty service in normal working hours which will respond to enquiries for people requesting adoption support.</w:t>
            </w:r>
          </w:p>
          <w:p w14:paraId="23DD925B" w14:textId="77777777" w:rsidR="00D45B48" w:rsidRPr="0076387E" w:rsidRDefault="00D45B48" w:rsidP="0076387E">
            <w:pPr>
              <w:contextualSpacing/>
              <w:jc w:val="both"/>
              <w:rPr>
                <w:rFonts w:asciiTheme="minorHAnsi" w:hAnsiTheme="minorHAnsi" w:cstheme="minorHAnsi"/>
                <w:sz w:val="22"/>
                <w:szCs w:val="22"/>
              </w:rPr>
            </w:pPr>
          </w:p>
          <w:p w14:paraId="0644815B" w14:textId="19BD4747"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w:t>
            </w:r>
            <w:r w:rsidR="00247AFE" w:rsidRPr="0076387E">
              <w:rPr>
                <w:rFonts w:asciiTheme="minorHAnsi" w:hAnsiTheme="minorHAnsi" w:cstheme="minorHAnsi"/>
                <w:sz w:val="22"/>
                <w:szCs w:val="22"/>
              </w:rPr>
              <w:t>i</w:t>
            </w:r>
            <w:r w:rsidRPr="0076387E">
              <w:rPr>
                <w:rFonts w:asciiTheme="minorHAnsi" w:hAnsiTheme="minorHAnsi" w:cstheme="minorHAnsi"/>
                <w:sz w:val="22"/>
                <w:szCs w:val="22"/>
              </w:rPr>
              <w:t>M</w:t>
            </w:r>
            <w:r w:rsidR="00D45B48" w:rsidRPr="0076387E">
              <w:rPr>
                <w:rFonts w:asciiTheme="minorHAnsi" w:hAnsiTheme="minorHAnsi" w:cstheme="minorHAnsi"/>
                <w:sz w:val="22"/>
                <w:szCs w:val="22"/>
              </w:rPr>
              <w:t xml:space="preserve"> will ensure that all adopters have the contact details of all relevant LA Emergency Duty Teams.</w:t>
            </w:r>
          </w:p>
          <w:p w14:paraId="0D2340CD" w14:textId="77777777" w:rsidR="00D45B48" w:rsidRPr="0076387E" w:rsidRDefault="00D45B48" w:rsidP="0076387E">
            <w:pPr>
              <w:contextualSpacing/>
              <w:jc w:val="both"/>
              <w:rPr>
                <w:rFonts w:asciiTheme="minorHAnsi" w:hAnsiTheme="minorHAnsi" w:cstheme="minorHAnsi"/>
                <w:sz w:val="22"/>
                <w:szCs w:val="22"/>
              </w:rPr>
            </w:pPr>
          </w:p>
        </w:tc>
        <w:tc>
          <w:tcPr>
            <w:tcW w:w="3118" w:type="dxa"/>
            <w:tcBorders>
              <w:bottom w:val="single" w:sz="4" w:space="0" w:color="auto"/>
            </w:tcBorders>
          </w:tcPr>
          <w:p w14:paraId="1C79A98E" w14:textId="77777777" w:rsidR="00D45B48" w:rsidRPr="0076387E" w:rsidRDefault="00D45B48" w:rsidP="0076387E">
            <w:pPr>
              <w:contextualSpacing/>
              <w:jc w:val="both"/>
              <w:rPr>
                <w:rFonts w:asciiTheme="minorHAnsi" w:hAnsiTheme="minorHAnsi" w:cstheme="minorHAnsi"/>
                <w:sz w:val="22"/>
                <w:szCs w:val="22"/>
              </w:rPr>
            </w:pPr>
          </w:p>
        </w:tc>
      </w:tr>
      <w:tr w:rsidR="00D45B48" w:rsidRPr="0076387E" w14:paraId="5324BBB6" w14:textId="77777777" w:rsidTr="00D45B48">
        <w:tc>
          <w:tcPr>
            <w:tcW w:w="1951" w:type="dxa"/>
          </w:tcPr>
          <w:p w14:paraId="45CEB92A"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Indirect/ Letterbox contact</w:t>
            </w:r>
          </w:p>
        </w:tc>
        <w:tc>
          <w:tcPr>
            <w:tcW w:w="5387" w:type="dxa"/>
          </w:tcPr>
          <w:p w14:paraId="26A268DD" w14:textId="7C28A0A3"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The LA will provide </w:t>
            </w:r>
            <w:r w:rsidR="009703EF" w:rsidRPr="0076387E">
              <w:rPr>
                <w:rFonts w:asciiTheme="minorHAnsi" w:hAnsiTheme="minorHAnsi" w:cstheme="minorHAnsi"/>
                <w:sz w:val="22"/>
                <w:szCs w:val="22"/>
              </w:rPr>
              <w:t>AIM</w:t>
            </w:r>
            <w:r w:rsidRPr="0076387E">
              <w:rPr>
                <w:rFonts w:asciiTheme="minorHAnsi" w:hAnsiTheme="minorHAnsi" w:cstheme="minorHAnsi"/>
                <w:sz w:val="22"/>
                <w:szCs w:val="22"/>
              </w:rPr>
              <w:t xml:space="preserve"> with all agreed information regarding the court agreement on letterbox contact. </w:t>
            </w:r>
          </w:p>
          <w:p w14:paraId="3F9DA048" w14:textId="57639EE6"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It is the SWs responsibility to make the letterbox </w:t>
            </w:r>
            <w:r w:rsidR="009C03A5" w:rsidRPr="0076387E">
              <w:rPr>
                <w:rFonts w:asciiTheme="minorHAnsi" w:hAnsiTheme="minorHAnsi" w:cstheme="minorHAnsi"/>
                <w:sz w:val="22"/>
                <w:szCs w:val="22"/>
              </w:rPr>
              <w:t>referral before</w:t>
            </w:r>
            <w:r w:rsidRPr="0076387E">
              <w:rPr>
                <w:rFonts w:asciiTheme="minorHAnsi" w:hAnsiTheme="minorHAnsi" w:cstheme="minorHAnsi"/>
                <w:sz w:val="22"/>
                <w:szCs w:val="22"/>
              </w:rPr>
              <w:t xml:space="preserve"> the Adoption Order is granted.</w:t>
            </w:r>
          </w:p>
        </w:tc>
        <w:tc>
          <w:tcPr>
            <w:tcW w:w="4536" w:type="dxa"/>
          </w:tcPr>
          <w:p w14:paraId="1D1AB443" w14:textId="5C907A28"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Support required to promote positive exchanges and contact will be supported through </w:t>
            </w:r>
            <w:r w:rsidR="009703EF" w:rsidRPr="0076387E">
              <w:rPr>
                <w:rFonts w:asciiTheme="minorHAnsi" w:hAnsiTheme="minorHAnsi" w:cstheme="minorHAnsi"/>
                <w:sz w:val="22"/>
                <w:szCs w:val="22"/>
              </w:rPr>
              <w:t>AIM</w:t>
            </w:r>
            <w:r w:rsidRPr="0076387E">
              <w:rPr>
                <w:rFonts w:asciiTheme="minorHAnsi" w:hAnsiTheme="minorHAnsi" w:cstheme="minorHAnsi"/>
                <w:sz w:val="22"/>
                <w:szCs w:val="22"/>
              </w:rPr>
              <w:t xml:space="preserve"> staff. </w:t>
            </w:r>
          </w:p>
          <w:p w14:paraId="24823A78" w14:textId="77777777" w:rsidR="00D45B48" w:rsidRPr="0076387E" w:rsidRDefault="00D45B48" w:rsidP="0076387E">
            <w:pPr>
              <w:contextualSpacing/>
              <w:jc w:val="both"/>
              <w:rPr>
                <w:rFonts w:asciiTheme="minorHAnsi" w:hAnsiTheme="minorHAnsi" w:cstheme="minorHAnsi"/>
                <w:sz w:val="22"/>
                <w:szCs w:val="22"/>
              </w:rPr>
            </w:pPr>
          </w:p>
          <w:p w14:paraId="3309D60D" w14:textId="46A33A70"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w:t>
            </w:r>
            <w:r w:rsidR="00247AFE" w:rsidRPr="0076387E">
              <w:rPr>
                <w:rFonts w:asciiTheme="minorHAnsi" w:hAnsiTheme="minorHAnsi" w:cstheme="minorHAnsi"/>
                <w:sz w:val="22"/>
                <w:szCs w:val="22"/>
              </w:rPr>
              <w:t>i</w:t>
            </w:r>
            <w:r w:rsidRPr="0076387E">
              <w:rPr>
                <w:rFonts w:asciiTheme="minorHAnsi" w:hAnsiTheme="minorHAnsi" w:cstheme="minorHAnsi"/>
                <w:sz w:val="22"/>
                <w:szCs w:val="22"/>
              </w:rPr>
              <w:t>M</w:t>
            </w:r>
            <w:r w:rsidR="00D45B48" w:rsidRPr="0076387E">
              <w:rPr>
                <w:rFonts w:asciiTheme="minorHAnsi" w:hAnsiTheme="minorHAnsi" w:cstheme="minorHAnsi"/>
                <w:sz w:val="22"/>
                <w:szCs w:val="22"/>
              </w:rPr>
              <w:t xml:space="preserve"> will continue to deliver the Letterbox function apart from in Liverpool where Letterbox is part of the current commissioned service with </w:t>
            </w:r>
            <w:r w:rsidRPr="0076387E">
              <w:rPr>
                <w:rFonts w:asciiTheme="minorHAnsi" w:hAnsiTheme="minorHAnsi" w:cstheme="minorHAnsi"/>
                <w:sz w:val="22"/>
                <w:szCs w:val="22"/>
              </w:rPr>
              <w:t>PAC-UK</w:t>
            </w:r>
            <w:r w:rsidR="00D45B48" w:rsidRPr="0076387E">
              <w:rPr>
                <w:rFonts w:asciiTheme="minorHAnsi" w:hAnsiTheme="minorHAnsi" w:cstheme="minorHAnsi"/>
                <w:sz w:val="22"/>
                <w:szCs w:val="22"/>
              </w:rPr>
              <w:t>.</w:t>
            </w:r>
          </w:p>
          <w:p w14:paraId="1B657D01" w14:textId="77777777" w:rsidR="00D45B48" w:rsidRPr="0076387E" w:rsidRDefault="00D45B48" w:rsidP="0076387E">
            <w:pPr>
              <w:contextualSpacing/>
              <w:jc w:val="both"/>
              <w:rPr>
                <w:rFonts w:asciiTheme="minorHAnsi" w:hAnsiTheme="minorHAnsi" w:cstheme="minorHAnsi"/>
                <w:sz w:val="22"/>
                <w:szCs w:val="22"/>
              </w:rPr>
            </w:pPr>
          </w:p>
          <w:p w14:paraId="1F793F65" w14:textId="77777777" w:rsidR="00D45B48" w:rsidRPr="0076387E" w:rsidRDefault="00D45B48" w:rsidP="0076387E">
            <w:pPr>
              <w:contextualSpacing/>
              <w:jc w:val="both"/>
              <w:rPr>
                <w:rFonts w:asciiTheme="minorHAnsi" w:hAnsiTheme="minorHAnsi" w:cstheme="minorHAnsi"/>
                <w:sz w:val="22"/>
                <w:szCs w:val="22"/>
              </w:rPr>
            </w:pPr>
          </w:p>
        </w:tc>
        <w:tc>
          <w:tcPr>
            <w:tcW w:w="3118" w:type="dxa"/>
            <w:tcBorders>
              <w:bottom w:val="none" w:sz="4" w:space="0" w:color="000000"/>
            </w:tcBorders>
          </w:tcPr>
          <w:p w14:paraId="0981C9BB" w14:textId="77777777" w:rsidR="00D45B48" w:rsidRPr="0076387E" w:rsidRDefault="00D45B48" w:rsidP="0076387E">
            <w:pPr>
              <w:contextualSpacing/>
              <w:jc w:val="both"/>
              <w:rPr>
                <w:rFonts w:asciiTheme="minorHAnsi" w:hAnsiTheme="minorHAnsi" w:cstheme="minorHAnsi"/>
                <w:sz w:val="22"/>
                <w:szCs w:val="22"/>
                <w:highlight w:val="green"/>
              </w:rPr>
            </w:pPr>
          </w:p>
        </w:tc>
      </w:tr>
      <w:tr w:rsidR="00D45B48" w:rsidRPr="0076387E" w14:paraId="6EC0EAF0" w14:textId="77777777" w:rsidTr="00D45B48">
        <w:tc>
          <w:tcPr>
            <w:tcW w:w="1951" w:type="dxa"/>
          </w:tcPr>
          <w:p w14:paraId="43421879"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Supervised &amp; Sibling Direct Contact</w:t>
            </w:r>
          </w:p>
        </w:tc>
        <w:tc>
          <w:tcPr>
            <w:tcW w:w="5387" w:type="dxa"/>
          </w:tcPr>
          <w:p w14:paraId="59B1AE40"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Direct Contact requirements post adoption will remain in Liverpool LA through their contacts team and in Wirral.</w:t>
            </w:r>
          </w:p>
          <w:p w14:paraId="1076B45B" w14:textId="77777777" w:rsidR="00D45B48" w:rsidRPr="0076387E" w:rsidRDefault="00D45B48" w:rsidP="0076387E">
            <w:pPr>
              <w:contextualSpacing/>
              <w:jc w:val="both"/>
              <w:rPr>
                <w:rFonts w:asciiTheme="minorHAnsi" w:hAnsiTheme="minorHAnsi" w:cstheme="minorHAnsi"/>
                <w:sz w:val="22"/>
                <w:szCs w:val="22"/>
              </w:rPr>
            </w:pPr>
          </w:p>
        </w:tc>
        <w:tc>
          <w:tcPr>
            <w:tcW w:w="4536" w:type="dxa"/>
          </w:tcPr>
          <w:p w14:paraId="34F1B823" w14:textId="06A56A51"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continue to facilitate direct contact for Sefton and Knowsley.</w:t>
            </w:r>
          </w:p>
        </w:tc>
        <w:tc>
          <w:tcPr>
            <w:tcW w:w="3118" w:type="dxa"/>
            <w:tcBorders>
              <w:top w:val="none" w:sz="4" w:space="0" w:color="000000"/>
            </w:tcBorders>
          </w:tcPr>
          <w:p w14:paraId="3831EF95" w14:textId="77777777" w:rsidR="00D45B48" w:rsidRPr="0076387E" w:rsidRDefault="00D45B48" w:rsidP="0076387E">
            <w:pPr>
              <w:contextualSpacing/>
              <w:jc w:val="both"/>
              <w:rPr>
                <w:rFonts w:asciiTheme="minorHAnsi" w:hAnsiTheme="minorHAnsi" w:cstheme="minorHAnsi"/>
                <w:sz w:val="22"/>
                <w:szCs w:val="22"/>
              </w:rPr>
            </w:pPr>
          </w:p>
        </w:tc>
      </w:tr>
      <w:tr w:rsidR="00D45B48" w:rsidRPr="0076387E" w14:paraId="0C258E26" w14:textId="77777777" w:rsidTr="00D45B48">
        <w:trPr>
          <w:trHeight w:val="1228"/>
        </w:trPr>
        <w:tc>
          <w:tcPr>
            <w:tcW w:w="1951" w:type="dxa"/>
          </w:tcPr>
          <w:p w14:paraId="7A01E1C9"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Adoption Allowances</w:t>
            </w:r>
          </w:p>
        </w:tc>
        <w:tc>
          <w:tcPr>
            <w:tcW w:w="5387" w:type="dxa"/>
          </w:tcPr>
          <w:p w14:paraId="353FCBBD"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Adoption Allowances will be paid for by each LA after undertaking the appropriate assessment.</w:t>
            </w:r>
          </w:p>
        </w:tc>
        <w:tc>
          <w:tcPr>
            <w:tcW w:w="4536" w:type="dxa"/>
          </w:tcPr>
          <w:p w14:paraId="6B77E4E7" w14:textId="1A7C37C7"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w:t>
            </w:r>
            <w:r w:rsidR="00247AFE" w:rsidRPr="0076387E">
              <w:rPr>
                <w:rFonts w:asciiTheme="minorHAnsi" w:hAnsiTheme="minorHAnsi" w:cstheme="minorHAnsi"/>
                <w:sz w:val="22"/>
                <w:szCs w:val="22"/>
              </w:rPr>
              <w:t>i</w:t>
            </w:r>
            <w:r w:rsidRPr="0076387E">
              <w:rPr>
                <w:rFonts w:asciiTheme="minorHAnsi" w:hAnsiTheme="minorHAnsi" w:cstheme="minorHAnsi"/>
                <w:sz w:val="22"/>
                <w:szCs w:val="22"/>
              </w:rPr>
              <w:t>M</w:t>
            </w:r>
            <w:r w:rsidR="00D45B48" w:rsidRPr="0076387E">
              <w:rPr>
                <w:rFonts w:asciiTheme="minorHAnsi" w:hAnsiTheme="minorHAnsi" w:cstheme="minorHAnsi"/>
                <w:sz w:val="22"/>
                <w:szCs w:val="22"/>
              </w:rPr>
              <w:t xml:space="preserve"> will look at how allowances might be standardised through the development of a regional policy across the four LA’s so that there is greater consistency for adopters within </w:t>
            </w:r>
            <w:r w:rsidRPr="0076387E">
              <w:rPr>
                <w:rFonts w:asciiTheme="minorHAnsi" w:hAnsiTheme="minorHAnsi" w:cstheme="minorHAnsi"/>
                <w:sz w:val="22"/>
                <w:szCs w:val="22"/>
              </w:rPr>
              <w:t>A</w:t>
            </w:r>
            <w:r w:rsidR="00247AFE" w:rsidRPr="0076387E">
              <w:rPr>
                <w:rFonts w:asciiTheme="minorHAnsi" w:hAnsiTheme="minorHAnsi" w:cstheme="minorHAnsi"/>
                <w:sz w:val="22"/>
                <w:szCs w:val="22"/>
              </w:rPr>
              <w:t>i</w:t>
            </w:r>
            <w:r w:rsidRPr="0076387E">
              <w:rPr>
                <w:rFonts w:asciiTheme="minorHAnsi" w:hAnsiTheme="minorHAnsi" w:cstheme="minorHAnsi"/>
                <w:sz w:val="22"/>
                <w:szCs w:val="22"/>
              </w:rPr>
              <w:t>M</w:t>
            </w:r>
            <w:r w:rsidR="00D45B48" w:rsidRPr="0076387E">
              <w:rPr>
                <w:rFonts w:asciiTheme="minorHAnsi" w:hAnsiTheme="minorHAnsi" w:cstheme="minorHAnsi"/>
                <w:sz w:val="22"/>
                <w:szCs w:val="22"/>
              </w:rPr>
              <w:t xml:space="preserve">.  </w:t>
            </w:r>
          </w:p>
        </w:tc>
        <w:tc>
          <w:tcPr>
            <w:tcW w:w="3118" w:type="dxa"/>
          </w:tcPr>
          <w:p w14:paraId="71956A8D" w14:textId="77777777" w:rsidR="00D45B48" w:rsidRPr="0076387E" w:rsidRDefault="00D45B48" w:rsidP="0076387E">
            <w:pPr>
              <w:contextualSpacing/>
              <w:jc w:val="both"/>
              <w:rPr>
                <w:rFonts w:asciiTheme="minorHAnsi" w:hAnsiTheme="minorHAnsi" w:cstheme="minorHAnsi"/>
                <w:sz w:val="22"/>
                <w:szCs w:val="22"/>
              </w:rPr>
            </w:pPr>
          </w:p>
        </w:tc>
      </w:tr>
      <w:tr w:rsidR="00D45B48" w:rsidRPr="0076387E" w14:paraId="367CEADB" w14:textId="77777777" w:rsidTr="00D45B48">
        <w:tc>
          <w:tcPr>
            <w:tcW w:w="1951" w:type="dxa"/>
          </w:tcPr>
          <w:p w14:paraId="17CB0313"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Adoption Support Fund</w:t>
            </w:r>
          </w:p>
        </w:tc>
        <w:tc>
          <w:tcPr>
            <w:tcW w:w="5387" w:type="dxa"/>
          </w:tcPr>
          <w:p w14:paraId="6241BD60" w14:textId="77777777" w:rsidR="00D45B48" w:rsidRPr="0076387E" w:rsidRDefault="00D45B48" w:rsidP="0076387E">
            <w:pPr>
              <w:contextualSpacing/>
              <w:jc w:val="both"/>
              <w:rPr>
                <w:rFonts w:asciiTheme="minorHAnsi" w:hAnsiTheme="minorHAnsi" w:cstheme="minorHAnsi"/>
                <w:b/>
                <w:sz w:val="22"/>
                <w:szCs w:val="22"/>
              </w:rPr>
            </w:pPr>
          </w:p>
        </w:tc>
        <w:tc>
          <w:tcPr>
            <w:tcW w:w="4536" w:type="dxa"/>
          </w:tcPr>
          <w:p w14:paraId="0F0B050A" w14:textId="496E9E5C"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w:t>
            </w:r>
            <w:r w:rsidR="00247AFE" w:rsidRPr="0076387E">
              <w:rPr>
                <w:rFonts w:asciiTheme="minorHAnsi" w:hAnsiTheme="minorHAnsi" w:cstheme="minorHAnsi"/>
                <w:sz w:val="22"/>
                <w:szCs w:val="22"/>
              </w:rPr>
              <w:t>i</w:t>
            </w:r>
            <w:r w:rsidRPr="0076387E">
              <w:rPr>
                <w:rFonts w:asciiTheme="minorHAnsi" w:hAnsiTheme="minorHAnsi" w:cstheme="minorHAnsi"/>
                <w:sz w:val="22"/>
                <w:szCs w:val="22"/>
              </w:rPr>
              <w:t>M</w:t>
            </w:r>
            <w:r w:rsidR="00D45B48" w:rsidRPr="0076387E">
              <w:rPr>
                <w:rFonts w:asciiTheme="minorHAnsi" w:hAnsiTheme="minorHAnsi" w:cstheme="minorHAnsi"/>
                <w:sz w:val="22"/>
                <w:szCs w:val="22"/>
              </w:rPr>
              <w:t xml:space="preserve"> will be responsible for undertaking all assessments and funding applications to the Adoption Support Fund.</w:t>
            </w:r>
          </w:p>
        </w:tc>
        <w:tc>
          <w:tcPr>
            <w:tcW w:w="3118" w:type="dxa"/>
          </w:tcPr>
          <w:p w14:paraId="34CCF918" w14:textId="77777777" w:rsidR="00D45B48" w:rsidRPr="0076387E" w:rsidRDefault="00D45B48" w:rsidP="0076387E">
            <w:pPr>
              <w:contextualSpacing/>
              <w:jc w:val="both"/>
              <w:rPr>
                <w:rFonts w:asciiTheme="minorHAnsi" w:hAnsiTheme="minorHAnsi" w:cstheme="minorHAnsi"/>
                <w:sz w:val="22"/>
                <w:szCs w:val="22"/>
              </w:rPr>
            </w:pPr>
          </w:p>
        </w:tc>
      </w:tr>
      <w:tr w:rsidR="00D45B48" w:rsidRPr="0076387E" w14:paraId="1B17422B" w14:textId="77777777" w:rsidTr="00D45B48">
        <w:tc>
          <w:tcPr>
            <w:tcW w:w="1951" w:type="dxa"/>
          </w:tcPr>
          <w:p w14:paraId="714AA4EE"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Access to Care records and files</w:t>
            </w:r>
          </w:p>
        </w:tc>
        <w:tc>
          <w:tcPr>
            <w:tcW w:w="5387" w:type="dxa"/>
          </w:tcPr>
          <w:p w14:paraId="57A62257"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The LA will ensure all access to Care records requests are responded too within a timely manner. </w:t>
            </w:r>
          </w:p>
        </w:tc>
        <w:tc>
          <w:tcPr>
            <w:tcW w:w="4536" w:type="dxa"/>
          </w:tcPr>
          <w:p w14:paraId="1B804264" w14:textId="77777777" w:rsidR="00D45B48" w:rsidRPr="0076387E" w:rsidRDefault="00D45B48" w:rsidP="0076387E">
            <w:pPr>
              <w:contextualSpacing/>
              <w:jc w:val="both"/>
              <w:rPr>
                <w:rFonts w:asciiTheme="minorHAnsi" w:hAnsiTheme="minorHAnsi" w:cstheme="minorHAnsi"/>
                <w:sz w:val="22"/>
                <w:szCs w:val="22"/>
              </w:rPr>
            </w:pPr>
          </w:p>
        </w:tc>
        <w:tc>
          <w:tcPr>
            <w:tcW w:w="3118" w:type="dxa"/>
          </w:tcPr>
          <w:p w14:paraId="227FC78D" w14:textId="77777777" w:rsidR="00D45B48" w:rsidRPr="0076387E" w:rsidRDefault="00D45B48" w:rsidP="0076387E">
            <w:pPr>
              <w:contextualSpacing/>
              <w:jc w:val="both"/>
              <w:rPr>
                <w:rFonts w:asciiTheme="minorHAnsi" w:hAnsiTheme="minorHAnsi" w:cstheme="minorHAnsi"/>
                <w:sz w:val="22"/>
                <w:szCs w:val="22"/>
              </w:rPr>
            </w:pPr>
          </w:p>
        </w:tc>
      </w:tr>
      <w:tr w:rsidR="00D45B48" w:rsidRPr="0076387E" w14:paraId="0375FAB0" w14:textId="77777777" w:rsidTr="00D45B48">
        <w:tc>
          <w:tcPr>
            <w:tcW w:w="1951" w:type="dxa"/>
          </w:tcPr>
          <w:p w14:paraId="66522C35"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Birth Records counselling</w:t>
            </w:r>
          </w:p>
        </w:tc>
        <w:tc>
          <w:tcPr>
            <w:tcW w:w="5387" w:type="dxa"/>
          </w:tcPr>
          <w:p w14:paraId="7976DD1E" w14:textId="77777777" w:rsidR="00D45B48" w:rsidRPr="0076387E" w:rsidRDefault="00D45B48" w:rsidP="0076387E">
            <w:pPr>
              <w:contextualSpacing/>
              <w:jc w:val="both"/>
              <w:rPr>
                <w:rFonts w:asciiTheme="minorHAnsi" w:hAnsiTheme="minorHAnsi" w:cstheme="minorHAnsi"/>
                <w:sz w:val="22"/>
                <w:szCs w:val="22"/>
              </w:rPr>
            </w:pPr>
          </w:p>
        </w:tc>
        <w:tc>
          <w:tcPr>
            <w:tcW w:w="4536" w:type="dxa"/>
          </w:tcPr>
          <w:p w14:paraId="600DCF5E" w14:textId="0B8E08C4"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ensure there is adequate provision. </w:t>
            </w: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ensure that information about access to records and counselling for adopted adults is available on its website. This is commissioned under a Service Level Agreement with </w:t>
            </w:r>
            <w:r w:rsidR="002F0741" w:rsidRPr="0076387E">
              <w:rPr>
                <w:rFonts w:asciiTheme="minorHAnsi" w:hAnsiTheme="minorHAnsi" w:cstheme="minorHAnsi"/>
                <w:sz w:val="22"/>
                <w:szCs w:val="22"/>
              </w:rPr>
              <w:t>PAC-UK</w:t>
            </w:r>
            <w:r w:rsidR="00D45B48" w:rsidRPr="0076387E">
              <w:rPr>
                <w:rFonts w:asciiTheme="minorHAnsi" w:hAnsiTheme="minorHAnsi" w:cstheme="minorHAnsi"/>
                <w:sz w:val="22"/>
                <w:szCs w:val="22"/>
              </w:rPr>
              <w:t xml:space="preserve">. </w:t>
            </w:r>
          </w:p>
        </w:tc>
        <w:tc>
          <w:tcPr>
            <w:tcW w:w="3118" w:type="dxa"/>
          </w:tcPr>
          <w:p w14:paraId="0CD93293" w14:textId="77777777" w:rsidR="00D45B48" w:rsidRPr="0076387E" w:rsidRDefault="00D45B48" w:rsidP="0076387E">
            <w:pPr>
              <w:contextualSpacing/>
              <w:jc w:val="both"/>
              <w:rPr>
                <w:rFonts w:asciiTheme="minorHAnsi" w:hAnsiTheme="minorHAnsi" w:cstheme="minorHAnsi"/>
                <w:b/>
                <w:sz w:val="22"/>
                <w:szCs w:val="22"/>
              </w:rPr>
            </w:pPr>
          </w:p>
        </w:tc>
      </w:tr>
      <w:tr w:rsidR="00D45B48" w:rsidRPr="0076387E" w14:paraId="23C2233B" w14:textId="77777777" w:rsidTr="00D45B48">
        <w:tc>
          <w:tcPr>
            <w:tcW w:w="1951" w:type="dxa"/>
          </w:tcPr>
          <w:p w14:paraId="601ED7C6"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Access to Adopter’s records</w:t>
            </w:r>
          </w:p>
        </w:tc>
        <w:tc>
          <w:tcPr>
            <w:tcW w:w="5387" w:type="dxa"/>
          </w:tcPr>
          <w:p w14:paraId="1A48BCB8" w14:textId="58E77228"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LA will facilitate access to adopter’s files for any historic cases. (</w:t>
            </w:r>
            <w:r w:rsidR="002F0741" w:rsidRPr="0076387E">
              <w:rPr>
                <w:rFonts w:asciiTheme="minorHAnsi" w:hAnsiTheme="minorHAnsi" w:cstheme="minorHAnsi"/>
                <w:sz w:val="22"/>
                <w:szCs w:val="22"/>
              </w:rPr>
              <w:t>pre-ICS</w:t>
            </w:r>
            <w:r w:rsidRPr="0076387E">
              <w:rPr>
                <w:rFonts w:asciiTheme="minorHAnsi" w:hAnsiTheme="minorHAnsi" w:cstheme="minorHAnsi"/>
                <w:sz w:val="22"/>
                <w:szCs w:val="22"/>
              </w:rPr>
              <w:t>)</w:t>
            </w:r>
          </w:p>
        </w:tc>
        <w:tc>
          <w:tcPr>
            <w:tcW w:w="4536" w:type="dxa"/>
          </w:tcPr>
          <w:p w14:paraId="737CA6FF" w14:textId="7E5905AD"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This service is commissioned by </w:t>
            </w:r>
            <w:r w:rsidR="002F0741" w:rsidRPr="0076387E">
              <w:rPr>
                <w:rFonts w:asciiTheme="minorHAnsi" w:hAnsiTheme="minorHAnsi" w:cstheme="minorHAnsi"/>
                <w:sz w:val="22"/>
                <w:szCs w:val="22"/>
              </w:rPr>
              <w:t>PAC-UK</w:t>
            </w:r>
            <w:r w:rsidRPr="0076387E">
              <w:rPr>
                <w:rFonts w:asciiTheme="minorHAnsi" w:hAnsiTheme="minorHAnsi" w:cstheme="minorHAnsi"/>
                <w:sz w:val="22"/>
                <w:szCs w:val="22"/>
              </w:rPr>
              <w:t xml:space="preserve">. </w:t>
            </w:r>
          </w:p>
        </w:tc>
        <w:tc>
          <w:tcPr>
            <w:tcW w:w="3118" w:type="dxa"/>
          </w:tcPr>
          <w:p w14:paraId="101F81C5" w14:textId="77777777" w:rsidR="00D45B48" w:rsidRPr="0076387E" w:rsidRDefault="00D45B48" w:rsidP="0076387E">
            <w:pPr>
              <w:contextualSpacing/>
              <w:jc w:val="both"/>
              <w:rPr>
                <w:rFonts w:asciiTheme="minorHAnsi" w:hAnsiTheme="minorHAnsi" w:cstheme="minorHAnsi"/>
                <w:sz w:val="22"/>
                <w:szCs w:val="22"/>
              </w:rPr>
            </w:pPr>
          </w:p>
        </w:tc>
      </w:tr>
      <w:tr w:rsidR="00D45B48" w:rsidRPr="0076387E" w14:paraId="10F043C7" w14:textId="77777777" w:rsidTr="00D45B48">
        <w:tc>
          <w:tcPr>
            <w:tcW w:w="1951" w:type="dxa"/>
          </w:tcPr>
          <w:p w14:paraId="69CE5EE8"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Intermediary Service to relatives of adopted person seeking information and contact with the adopted person</w:t>
            </w:r>
          </w:p>
        </w:tc>
        <w:tc>
          <w:tcPr>
            <w:tcW w:w="5387" w:type="dxa"/>
          </w:tcPr>
          <w:p w14:paraId="2D1BC745" w14:textId="77777777" w:rsidR="00D45B48" w:rsidRPr="0076387E" w:rsidRDefault="00D45B48" w:rsidP="0076387E">
            <w:pPr>
              <w:contextualSpacing/>
              <w:jc w:val="both"/>
              <w:rPr>
                <w:rFonts w:asciiTheme="minorHAnsi" w:hAnsiTheme="minorHAnsi" w:cstheme="minorHAnsi"/>
                <w:sz w:val="22"/>
                <w:szCs w:val="22"/>
              </w:rPr>
            </w:pPr>
          </w:p>
        </w:tc>
        <w:tc>
          <w:tcPr>
            <w:tcW w:w="4536" w:type="dxa"/>
          </w:tcPr>
          <w:p w14:paraId="1DB86581" w14:textId="41E834A9"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All requests by adopted adults or birth relatives for intermediary services to establish contact with their birth relative will be responded to by the Duty Worker </w:t>
            </w:r>
            <w:r w:rsidR="00F31DA8" w:rsidRPr="0076387E">
              <w:rPr>
                <w:rFonts w:asciiTheme="minorHAnsi" w:hAnsiTheme="minorHAnsi" w:cstheme="minorHAnsi"/>
                <w:sz w:val="22"/>
                <w:szCs w:val="22"/>
              </w:rPr>
              <w:t>and advice will be provided in relation to an appropriate provider.</w:t>
            </w:r>
          </w:p>
          <w:p w14:paraId="461ACB9F" w14:textId="21B53249"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This service is </w:t>
            </w:r>
            <w:r w:rsidR="002F0741" w:rsidRPr="0076387E">
              <w:rPr>
                <w:rFonts w:asciiTheme="minorHAnsi" w:hAnsiTheme="minorHAnsi" w:cstheme="minorHAnsi"/>
                <w:sz w:val="22"/>
                <w:szCs w:val="22"/>
              </w:rPr>
              <w:t xml:space="preserve">no longer </w:t>
            </w:r>
            <w:r w:rsidRPr="0076387E">
              <w:rPr>
                <w:rFonts w:asciiTheme="minorHAnsi" w:hAnsiTheme="minorHAnsi" w:cstheme="minorHAnsi"/>
                <w:sz w:val="22"/>
                <w:szCs w:val="22"/>
              </w:rPr>
              <w:t xml:space="preserve">commissioned </w:t>
            </w:r>
            <w:r w:rsidR="002F0741" w:rsidRPr="0076387E">
              <w:rPr>
                <w:rFonts w:asciiTheme="minorHAnsi" w:hAnsiTheme="minorHAnsi" w:cstheme="minorHAnsi"/>
                <w:sz w:val="22"/>
                <w:szCs w:val="22"/>
              </w:rPr>
              <w:t xml:space="preserve">by </w:t>
            </w:r>
            <w:r w:rsidR="009703EF" w:rsidRPr="0076387E">
              <w:rPr>
                <w:rFonts w:asciiTheme="minorHAnsi" w:hAnsiTheme="minorHAnsi" w:cstheme="minorHAnsi"/>
                <w:sz w:val="22"/>
                <w:szCs w:val="22"/>
              </w:rPr>
              <w:t>AiM</w:t>
            </w:r>
            <w:r w:rsidR="002F0741" w:rsidRPr="0076387E">
              <w:rPr>
                <w:rFonts w:asciiTheme="minorHAnsi" w:hAnsiTheme="minorHAnsi" w:cstheme="minorHAnsi"/>
                <w:sz w:val="22"/>
                <w:szCs w:val="22"/>
              </w:rPr>
              <w:t xml:space="preserve"> but can be </w:t>
            </w:r>
            <w:r w:rsidRPr="0076387E">
              <w:rPr>
                <w:rFonts w:asciiTheme="minorHAnsi" w:hAnsiTheme="minorHAnsi" w:cstheme="minorHAnsi"/>
                <w:sz w:val="22"/>
                <w:szCs w:val="22"/>
              </w:rPr>
              <w:t xml:space="preserve">provided by </w:t>
            </w:r>
            <w:r w:rsidR="002F0741" w:rsidRPr="0076387E">
              <w:rPr>
                <w:rFonts w:asciiTheme="minorHAnsi" w:hAnsiTheme="minorHAnsi" w:cstheme="minorHAnsi"/>
                <w:sz w:val="22"/>
                <w:szCs w:val="22"/>
              </w:rPr>
              <w:t>PAC-UK</w:t>
            </w:r>
            <w:r w:rsidRPr="0076387E">
              <w:rPr>
                <w:rFonts w:asciiTheme="minorHAnsi" w:hAnsiTheme="minorHAnsi" w:cstheme="minorHAnsi"/>
                <w:sz w:val="22"/>
                <w:szCs w:val="22"/>
              </w:rPr>
              <w:t xml:space="preserve">. </w:t>
            </w:r>
          </w:p>
          <w:p w14:paraId="0D0270BA" w14:textId="038ABA63"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offer support and advice but will not offer a tracing service unless in exceptional circumstances e.g. Terminal or hereditary illnesses.</w:t>
            </w:r>
          </w:p>
        </w:tc>
        <w:tc>
          <w:tcPr>
            <w:tcW w:w="3118" w:type="dxa"/>
          </w:tcPr>
          <w:p w14:paraId="31AB3A81" w14:textId="7E99032C" w:rsidR="00D45B48" w:rsidRPr="0076387E" w:rsidRDefault="00D45B48" w:rsidP="0076387E">
            <w:pPr>
              <w:contextualSpacing/>
              <w:jc w:val="both"/>
              <w:rPr>
                <w:rFonts w:asciiTheme="minorHAnsi" w:hAnsiTheme="minorHAnsi" w:cstheme="minorHAnsi"/>
                <w:sz w:val="22"/>
                <w:szCs w:val="22"/>
              </w:rPr>
            </w:pPr>
          </w:p>
        </w:tc>
      </w:tr>
    </w:tbl>
    <w:p w14:paraId="6C64E5C2" w14:textId="77777777" w:rsidR="00D45B48" w:rsidRPr="0076387E" w:rsidRDefault="00D45B48" w:rsidP="0076387E">
      <w:pPr>
        <w:contextualSpacing/>
        <w:jc w:val="both"/>
        <w:rPr>
          <w:rFonts w:asciiTheme="minorHAnsi" w:hAnsiTheme="minorHAnsi" w:cstheme="minorHAnsi"/>
          <w:b/>
          <w:sz w:val="22"/>
          <w:szCs w:val="22"/>
        </w:rPr>
      </w:pPr>
    </w:p>
    <w:p w14:paraId="75CF33B7" w14:textId="77777777" w:rsidR="00D45B48" w:rsidRPr="0076387E" w:rsidRDefault="00D45B48" w:rsidP="0076387E">
      <w:pPr>
        <w:contextualSpacing/>
        <w:jc w:val="both"/>
        <w:rPr>
          <w:rFonts w:asciiTheme="minorHAnsi" w:hAnsiTheme="minorHAnsi" w:cstheme="minorHAnsi"/>
          <w:b/>
          <w:sz w:val="22"/>
          <w:szCs w:val="22"/>
        </w:rPr>
      </w:pPr>
    </w:p>
    <w:p w14:paraId="28FFF795" w14:textId="77777777" w:rsidR="00D45B48" w:rsidRPr="0076387E" w:rsidRDefault="00D45B48" w:rsidP="0076387E">
      <w:pPr>
        <w:contextualSpacing/>
        <w:jc w:val="both"/>
        <w:rPr>
          <w:rFonts w:asciiTheme="minorHAnsi" w:hAnsiTheme="minorHAnsi" w:cstheme="minorHAnsi"/>
          <w:b/>
          <w:sz w:val="22"/>
          <w:szCs w:val="22"/>
        </w:rPr>
      </w:pPr>
    </w:p>
    <w:p w14:paraId="7EC9CB98" w14:textId="77777777" w:rsidR="00D45B48" w:rsidRPr="0076387E" w:rsidRDefault="00D45B48" w:rsidP="0076387E">
      <w:pPr>
        <w:contextualSpacing/>
        <w:jc w:val="both"/>
        <w:rPr>
          <w:rFonts w:asciiTheme="minorHAnsi" w:hAnsiTheme="minorHAnsi" w:cstheme="minorHAnsi"/>
          <w:b/>
          <w:sz w:val="22"/>
          <w:szCs w:val="22"/>
        </w:rPr>
      </w:pPr>
    </w:p>
    <w:p w14:paraId="1E947677"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10.5</w:t>
      </w:r>
      <w:r w:rsidRPr="0076387E">
        <w:rPr>
          <w:rFonts w:asciiTheme="minorHAnsi" w:hAnsiTheme="minorHAnsi" w:cstheme="minorHAnsi"/>
          <w:b/>
          <w:sz w:val="22"/>
          <w:szCs w:val="22"/>
        </w:rPr>
        <w:tab/>
        <w:t>ADOPTER ENGAGEMENT</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387"/>
        <w:gridCol w:w="4536"/>
        <w:gridCol w:w="3118"/>
      </w:tblGrid>
      <w:tr w:rsidR="00D45B48" w:rsidRPr="0076387E" w14:paraId="5927BAA7" w14:textId="77777777" w:rsidTr="00D45B48">
        <w:trPr>
          <w:trHeight w:val="844"/>
          <w:tblHeader/>
        </w:trPr>
        <w:tc>
          <w:tcPr>
            <w:tcW w:w="1951" w:type="dxa"/>
            <w:vAlign w:val="center"/>
          </w:tcPr>
          <w:p w14:paraId="40916A9A"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SERVICE AREA</w:t>
            </w:r>
          </w:p>
        </w:tc>
        <w:tc>
          <w:tcPr>
            <w:tcW w:w="5387" w:type="dxa"/>
            <w:vAlign w:val="center"/>
          </w:tcPr>
          <w:p w14:paraId="25B378B4"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RESPONSIBILITIES OF THE LOCAL AUTHORITY</w:t>
            </w:r>
          </w:p>
        </w:tc>
        <w:tc>
          <w:tcPr>
            <w:tcW w:w="4536" w:type="dxa"/>
            <w:vAlign w:val="center"/>
          </w:tcPr>
          <w:p w14:paraId="712A544D"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RESPONSIBILITIES OF ADOPTION IN MERSEYSIDE</w:t>
            </w:r>
          </w:p>
        </w:tc>
        <w:tc>
          <w:tcPr>
            <w:tcW w:w="3118" w:type="dxa"/>
            <w:vAlign w:val="center"/>
          </w:tcPr>
          <w:p w14:paraId="7FF0EFAD"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NOTES</w:t>
            </w:r>
          </w:p>
        </w:tc>
      </w:tr>
      <w:tr w:rsidR="00D45B48" w:rsidRPr="0076387E" w14:paraId="17E65326" w14:textId="77777777" w:rsidTr="00D45B48">
        <w:tc>
          <w:tcPr>
            <w:tcW w:w="1951" w:type="dxa"/>
          </w:tcPr>
          <w:p w14:paraId="64308DC7"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Adopters</w:t>
            </w:r>
          </w:p>
        </w:tc>
        <w:tc>
          <w:tcPr>
            <w:tcW w:w="5387" w:type="dxa"/>
          </w:tcPr>
          <w:p w14:paraId="35BC07D3" w14:textId="77777777" w:rsidR="00D45B48" w:rsidRPr="0076387E" w:rsidRDefault="00D45B48" w:rsidP="0076387E">
            <w:pPr>
              <w:contextualSpacing/>
              <w:jc w:val="both"/>
              <w:rPr>
                <w:rFonts w:asciiTheme="minorHAnsi" w:hAnsiTheme="minorHAnsi" w:cstheme="minorHAnsi"/>
                <w:b/>
                <w:sz w:val="22"/>
                <w:szCs w:val="22"/>
              </w:rPr>
            </w:pPr>
          </w:p>
        </w:tc>
        <w:tc>
          <w:tcPr>
            <w:tcW w:w="4536" w:type="dxa"/>
          </w:tcPr>
          <w:p w14:paraId="0984FF26" w14:textId="51E19E39"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w:t>
            </w:r>
            <w:r w:rsidR="00247AFE" w:rsidRPr="0076387E">
              <w:rPr>
                <w:rFonts w:asciiTheme="minorHAnsi" w:hAnsiTheme="minorHAnsi" w:cstheme="minorHAnsi"/>
                <w:sz w:val="22"/>
                <w:szCs w:val="22"/>
              </w:rPr>
              <w:t>i</w:t>
            </w:r>
            <w:r w:rsidRPr="0076387E">
              <w:rPr>
                <w:rFonts w:asciiTheme="minorHAnsi" w:hAnsiTheme="minorHAnsi" w:cstheme="minorHAnsi"/>
                <w:sz w:val="22"/>
                <w:szCs w:val="22"/>
              </w:rPr>
              <w:t>M</w:t>
            </w:r>
            <w:r w:rsidR="00D45B48" w:rsidRPr="0076387E">
              <w:rPr>
                <w:rFonts w:asciiTheme="minorHAnsi" w:hAnsiTheme="minorHAnsi" w:cstheme="minorHAnsi"/>
                <w:sz w:val="22"/>
                <w:szCs w:val="22"/>
              </w:rPr>
              <w:t xml:space="preserve"> will engage with adopters individually and in groups with the </w:t>
            </w: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of improving the services available and ensuring that feedback from adopters informs the development of </w:t>
            </w: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w:t>
            </w:r>
          </w:p>
        </w:tc>
        <w:tc>
          <w:tcPr>
            <w:tcW w:w="3118" w:type="dxa"/>
          </w:tcPr>
          <w:p w14:paraId="4E3D11F2" w14:textId="77777777" w:rsidR="00D45B48" w:rsidRPr="0076387E" w:rsidRDefault="00D45B48" w:rsidP="0076387E">
            <w:pPr>
              <w:contextualSpacing/>
              <w:jc w:val="both"/>
              <w:rPr>
                <w:rFonts w:asciiTheme="minorHAnsi" w:hAnsiTheme="minorHAnsi" w:cstheme="minorHAnsi"/>
                <w:sz w:val="22"/>
                <w:szCs w:val="22"/>
              </w:rPr>
            </w:pPr>
          </w:p>
        </w:tc>
      </w:tr>
      <w:tr w:rsidR="00D45B48" w:rsidRPr="0076387E" w14:paraId="07A69519" w14:textId="77777777" w:rsidTr="00D45B48">
        <w:tc>
          <w:tcPr>
            <w:tcW w:w="1951" w:type="dxa"/>
          </w:tcPr>
          <w:p w14:paraId="7A10914C"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Adoptees</w:t>
            </w:r>
          </w:p>
        </w:tc>
        <w:tc>
          <w:tcPr>
            <w:tcW w:w="5387" w:type="dxa"/>
          </w:tcPr>
          <w:p w14:paraId="68A30F29" w14:textId="77777777" w:rsidR="00D45B48" w:rsidRPr="0076387E" w:rsidRDefault="00D45B48" w:rsidP="0076387E">
            <w:pPr>
              <w:contextualSpacing/>
              <w:jc w:val="both"/>
              <w:rPr>
                <w:rFonts w:asciiTheme="minorHAnsi" w:hAnsiTheme="minorHAnsi" w:cstheme="minorHAnsi"/>
                <w:sz w:val="22"/>
                <w:szCs w:val="22"/>
              </w:rPr>
            </w:pPr>
          </w:p>
        </w:tc>
        <w:tc>
          <w:tcPr>
            <w:tcW w:w="4536" w:type="dxa"/>
          </w:tcPr>
          <w:p w14:paraId="52899027" w14:textId="5B53BC7F"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w:t>
            </w:r>
            <w:r w:rsidR="00247AFE" w:rsidRPr="0076387E">
              <w:rPr>
                <w:rFonts w:asciiTheme="minorHAnsi" w:hAnsiTheme="minorHAnsi" w:cstheme="minorHAnsi"/>
                <w:sz w:val="22"/>
                <w:szCs w:val="22"/>
              </w:rPr>
              <w:t>i</w:t>
            </w:r>
            <w:r w:rsidRPr="0076387E">
              <w:rPr>
                <w:rFonts w:asciiTheme="minorHAnsi" w:hAnsiTheme="minorHAnsi" w:cstheme="minorHAnsi"/>
                <w:sz w:val="22"/>
                <w:szCs w:val="22"/>
              </w:rPr>
              <w:t>M</w:t>
            </w:r>
            <w:r w:rsidR="00D45B48" w:rsidRPr="0076387E">
              <w:rPr>
                <w:rFonts w:asciiTheme="minorHAnsi" w:hAnsiTheme="minorHAnsi" w:cstheme="minorHAnsi"/>
                <w:sz w:val="22"/>
                <w:szCs w:val="22"/>
              </w:rPr>
              <w:t xml:space="preserve"> will engage with adoptees individually and in groups with the objective of improving the services available.</w:t>
            </w:r>
          </w:p>
        </w:tc>
        <w:tc>
          <w:tcPr>
            <w:tcW w:w="3118" w:type="dxa"/>
          </w:tcPr>
          <w:p w14:paraId="026C1677" w14:textId="77777777" w:rsidR="00D45B48" w:rsidRPr="0076387E" w:rsidRDefault="00D45B48" w:rsidP="0076387E">
            <w:pPr>
              <w:contextualSpacing/>
              <w:jc w:val="both"/>
              <w:rPr>
                <w:rFonts w:asciiTheme="minorHAnsi" w:hAnsiTheme="minorHAnsi" w:cstheme="minorHAnsi"/>
                <w:b/>
                <w:sz w:val="22"/>
                <w:szCs w:val="22"/>
              </w:rPr>
            </w:pPr>
          </w:p>
        </w:tc>
      </w:tr>
    </w:tbl>
    <w:p w14:paraId="1CB2869A" w14:textId="77777777" w:rsidR="00D45B48" w:rsidRPr="0076387E" w:rsidRDefault="00D45B48" w:rsidP="0076387E">
      <w:pPr>
        <w:contextualSpacing/>
        <w:jc w:val="both"/>
        <w:rPr>
          <w:rFonts w:asciiTheme="minorHAnsi" w:hAnsiTheme="minorHAnsi" w:cstheme="minorHAnsi"/>
          <w:sz w:val="22"/>
          <w:szCs w:val="22"/>
        </w:rPr>
      </w:pPr>
    </w:p>
    <w:p w14:paraId="07E273FE" w14:textId="77777777" w:rsidR="00D45B48" w:rsidRPr="0076387E" w:rsidRDefault="00D45B48" w:rsidP="0076387E">
      <w:pPr>
        <w:contextualSpacing/>
        <w:jc w:val="both"/>
        <w:rPr>
          <w:rFonts w:asciiTheme="minorHAnsi" w:hAnsiTheme="minorHAnsi" w:cstheme="minorHAnsi"/>
          <w:b/>
          <w:sz w:val="22"/>
          <w:szCs w:val="22"/>
        </w:rPr>
      </w:pPr>
    </w:p>
    <w:p w14:paraId="15888864" w14:textId="77777777" w:rsidR="00D45B48" w:rsidRPr="0076387E" w:rsidRDefault="00D45B48" w:rsidP="0076387E">
      <w:pPr>
        <w:contextualSpacing/>
        <w:jc w:val="both"/>
        <w:rPr>
          <w:rFonts w:asciiTheme="minorHAnsi" w:hAnsiTheme="minorHAnsi" w:cstheme="minorHAnsi"/>
          <w:b/>
          <w:sz w:val="22"/>
          <w:szCs w:val="22"/>
        </w:rPr>
      </w:pPr>
    </w:p>
    <w:p w14:paraId="31E52D7F" w14:textId="77777777" w:rsidR="00D45B48" w:rsidRPr="0076387E" w:rsidRDefault="00D45B48" w:rsidP="0076387E">
      <w:pPr>
        <w:contextualSpacing/>
        <w:jc w:val="both"/>
        <w:rPr>
          <w:rFonts w:asciiTheme="minorHAnsi" w:hAnsiTheme="minorHAnsi" w:cstheme="minorHAnsi"/>
          <w:b/>
          <w:sz w:val="22"/>
          <w:szCs w:val="22"/>
        </w:rPr>
      </w:pPr>
    </w:p>
    <w:p w14:paraId="400F3611"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10.6</w:t>
      </w:r>
      <w:r w:rsidRPr="0076387E">
        <w:rPr>
          <w:rFonts w:asciiTheme="minorHAnsi" w:hAnsiTheme="minorHAnsi" w:cstheme="minorHAnsi"/>
          <w:b/>
          <w:sz w:val="22"/>
          <w:szCs w:val="22"/>
        </w:rPr>
        <w:tab/>
        <w:t>PERFORMANCE MANAGEMENT / INSPECTION / COMPLAINTS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387"/>
        <w:gridCol w:w="4536"/>
        <w:gridCol w:w="3118"/>
      </w:tblGrid>
      <w:tr w:rsidR="00D45B48" w:rsidRPr="0076387E" w14:paraId="262D302E" w14:textId="77777777" w:rsidTr="00D45B48">
        <w:trPr>
          <w:trHeight w:val="876"/>
          <w:tblHeader/>
        </w:trPr>
        <w:tc>
          <w:tcPr>
            <w:tcW w:w="1951" w:type="dxa"/>
            <w:vAlign w:val="center"/>
          </w:tcPr>
          <w:p w14:paraId="229A12F7"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SERVICE AREA</w:t>
            </w:r>
          </w:p>
        </w:tc>
        <w:tc>
          <w:tcPr>
            <w:tcW w:w="5387" w:type="dxa"/>
            <w:vAlign w:val="center"/>
          </w:tcPr>
          <w:p w14:paraId="0BD6555E"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RESPONSIBILITIES OF THE LOCAL AUTHORITY</w:t>
            </w:r>
          </w:p>
        </w:tc>
        <w:tc>
          <w:tcPr>
            <w:tcW w:w="4536" w:type="dxa"/>
            <w:vAlign w:val="center"/>
          </w:tcPr>
          <w:p w14:paraId="38959D23"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RESPONSIBILITIES OF ADOPTION IN MERSEYSIDE</w:t>
            </w:r>
          </w:p>
        </w:tc>
        <w:tc>
          <w:tcPr>
            <w:tcW w:w="3118" w:type="dxa"/>
            <w:vAlign w:val="center"/>
          </w:tcPr>
          <w:p w14:paraId="5EBA2513"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NOTES</w:t>
            </w:r>
          </w:p>
        </w:tc>
      </w:tr>
      <w:tr w:rsidR="00D45B48" w:rsidRPr="0076387E" w14:paraId="56D8F65F" w14:textId="77777777" w:rsidTr="00D45B48">
        <w:tc>
          <w:tcPr>
            <w:tcW w:w="1951" w:type="dxa"/>
          </w:tcPr>
          <w:p w14:paraId="2E9E2C3B"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Data provision</w:t>
            </w:r>
          </w:p>
        </w:tc>
        <w:tc>
          <w:tcPr>
            <w:tcW w:w="5387" w:type="dxa"/>
          </w:tcPr>
          <w:p w14:paraId="05138CE8"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Each LA will need to provide key data to the children’s social care performance.</w:t>
            </w:r>
          </w:p>
        </w:tc>
        <w:tc>
          <w:tcPr>
            <w:tcW w:w="4536" w:type="dxa"/>
          </w:tcPr>
          <w:p w14:paraId="5A115FF8" w14:textId="7F1BBA6F"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w:t>
            </w:r>
            <w:r w:rsidR="00247AFE" w:rsidRPr="0076387E">
              <w:rPr>
                <w:rFonts w:asciiTheme="minorHAnsi" w:hAnsiTheme="minorHAnsi" w:cstheme="minorHAnsi"/>
                <w:sz w:val="22"/>
                <w:szCs w:val="22"/>
              </w:rPr>
              <w:t>i</w:t>
            </w:r>
            <w:r w:rsidRPr="0076387E">
              <w:rPr>
                <w:rFonts w:asciiTheme="minorHAnsi" w:hAnsiTheme="minorHAnsi" w:cstheme="minorHAnsi"/>
                <w:sz w:val="22"/>
                <w:szCs w:val="22"/>
              </w:rPr>
              <w:t>M</w:t>
            </w:r>
            <w:r w:rsidR="00D45B48" w:rsidRPr="0076387E">
              <w:rPr>
                <w:rFonts w:asciiTheme="minorHAnsi" w:hAnsiTheme="minorHAnsi" w:cstheme="minorHAnsi"/>
                <w:sz w:val="22"/>
                <w:szCs w:val="22"/>
              </w:rPr>
              <w:t xml:space="preserve"> will support each LA by providing an agreed data set of performance indicators on a quarterly basis which will go to board for discussion.</w:t>
            </w:r>
          </w:p>
        </w:tc>
        <w:tc>
          <w:tcPr>
            <w:tcW w:w="3118" w:type="dxa"/>
          </w:tcPr>
          <w:p w14:paraId="679B9611" w14:textId="77777777" w:rsidR="00D45B48" w:rsidRPr="0076387E" w:rsidRDefault="00D45B48" w:rsidP="0076387E">
            <w:pPr>
              <w:contextualSpacing/>
              <w:jc w:val="both"/>
              <w:rPr>
                <w:rFonts w:asciiTheme="minorHAnsi" w:hAnsiTheme="minorHAnsi" w:cstheme="minorHAnsi"/>
                <w:b/>
                <w:sz w:val="22"/>
                <w:szCs w:val="22"/>
              </w:rPr>
            </w:pPr>
          </w:p>
        </w:tc>
      </w:tr>
      <w:tr w:rsidR="00D45B48" w:rsidRPr="0076387E" w14:paraId="543004C9" w14:textId="77777777" w:rsidTr="00D45B48">
        <w:tc>
          <w:tcPr>
            <w:tcW w:w="1951" w:type="dxa"/>
          </w:tcPr>
          <w:p w14:paraId="5C707F70"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Data analysis</w:t>
            </w:r>
          </w:p>
        </w:tc>
        <w:tc>
          <w:tcPr>
            <w:tcW w:w="5387" w:type="dxa"/>
          </w:tcPr>
          <w:p w14:paraId="62D5DF3A" w14:textId="77777777" w:rsidR="00D45B48" w:rsidRPr="0076387E" w:rsidRDefault="00D45B48" w:rsidP="0076387E">
            <w:pPr>
              <w:contextualSpacing/>
              <w:jc w:val="both"/>
              <w:rPr>
                <w:rFonts w:asciiTheme="minorHAnsi" w:hAnsiTheme="minorHAnsi" w:cstheme="minorHAnsi"/>
                <w:b/>
                <w:sz w:val="22"/>
                <w:szCs w:val="22"/>
              </w:rPr>
            </w:pPr>
          </w:p>
        </w:tc>
        <w:tc>
          <w:tcPr>
            <w:tcW w:w="4536" w:type="dxa"/>
          </w:tcPr>
          <w:p w14:paraId="41E1915B" w14:textId="636D0ECB"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w:t>
            </w:r>
            <w:r w:rsidR="00247AFE" w:rsidRPr="0076387E">
              <w:rPr>
                <w:rFonts w:asciiTheme="minorHAnsi" w:hAnsiTheme="minorHAnsi" w:cstheme="minorHAnsi"/>
                <w:sz w:val="22"/>
                <w:szCs w:val="22"/>
              </w:rPr>
              <w:t>i</w:t>
            </w:r>
            <w:r w:rsidRPr="0076387E">
              <w:rPr>
                <w:rFonts w:asciiTheme="minorHAnsi" w:hAnsiTheme="minorHAnsi" w:cstheme="minorHAnsi"/>
                <w:sz w:val="22"/>
                <w:szCs w:val="22"/>
              </w:rPr>
              <w:t>M</w:t>
            </w:r>
            <w:r w:rsidR="00D45B48" w:rsidRPr="0076387E">
              <w:rPr>
                <w:rFonts w:asciiTheme="minorHAnsi" w:hAnsiTheme="minorHAnsi" w:cstheme="minorHAnsi"/>
                <w:sz w:val="22"/>
                <w:szCs w:val="22"/>
              </w:rPr>
              <w:t xml:space="preserve"> will produce an RAA quarterly report to each LA on performance.</w:t>
            </w:r>
          </w:p>
        </w:tc>
        <w:tc>
          <w:tcPr>
            <w:tcW w:w="3118" w:type="dxa"/>
          </w:tcPr>
          <w:p w14:paraId="05922F5F"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                     </w:t>
            </w:r>
          </w:p>
        </w:tc>
      </w:tr>
      <w:tr w:rsidR="00D45B48" w:rsidRPr="0076387E" w14:paraId="1E8CCAFC" w14:textId="77777777" w:rsidTr="00D45B48">
        <w:tc>
          <w:tcPr>
            <w:tcW w:w="1951" w:type="dxa"/>
          </w:tcPr>
          <w:p w14:paraId="5134727A"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OFSTED</w:t>
            </w:r>
          </w:p>
        </w:tc>
        <w:tc>
          <w:tcPr>
            <w:tcW w:w="5387" w:type="dxa"/>
          </w:tcPr>
          <w:p w14:paraId="64189BE4"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sz w:val="22"/>
                <w:szCs w:val="22"/>
              </w:rPr>
              <w:t>The future role of OFSTED in adoption is currently under review and future requirements are currently unclear.</w:t>
            </w:r>
          </w:p>
        </w:tc>
        <w:tc>
          <w:tcPr>
            <w:tcW w:w="4536" w:type="dxa"/>
          </w:tcPr>
          <w:p w14:paraId="1F217769" w14:textId="43793250"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w:t>
            </w:r>
            <w:r w:rsidR="00D45B48" w:rsidRPr="0076387E">
              <w:rPr>
                <w:rFonts w:asciiTheme="minorHAnsi" w:hAnsiTheme="minorHAnsi" w:cstheme="minorHAnsi"/>
                <w:sz w:val="22"/>
                <w:szCs w:val="22"/>
              </w:rPr>
              <w:t xml:space="preserve"> will ensure that it adequately supports all four LA areas in the future inspection regime of OFSTED.</w:t>
            </w:r>
          </w:p>
        </w:tc>
        <w:tc>
          <w:tcPr>
            <w:tcW w:w="3118" w:type="dxa"/>
          </w:tcPr>
          <w:p w14:paraId="61EEBB1A" w14:textId="77777777" w:rsidR="00D45B48" w:rsidRPr="0076387E" w:rsidRDefault="00D45B48" w:rsidP="0076387E">
            <w:pPr>
              <w:contextualSpacing/>
              <w:jc w:val="both"/>
              <w:rPr>
                <w:rFonts w:asciiTheme="minorHAnsi" w:hAnsiTheme="minorHAnsi" w:cstheme="minorHAnsi"/>
                <w:sz w:val="22"/>
                <w:szCs w:val="22"/>
              </w:rPr>
            </w:pPr>
          </w:p>
        </w:tc>
      </w:tr>
      <w:tr w:rsidR="00D45B48" w:rsidRPr="0076387E" w14:paraId="5473BEF5" w14:textId="77777777" w:rsidTr="00D45B48">
        <w:tc>
          <w:tcPr>
            <w:tcW w:w="1951" w:type="dxa"/>
          </w:tcPr>
          <w:p w14:paraId="1A53E6AA" w14:textId="77777777" w:rsidR="00D45B48" w:rsidRPr="0076387E" w:rsidRDefault="00D45B48"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COMPLAINTS</w:t>
            </w:r>
          </w:p>
        </w:tc>
        <w:tc>
          <w:tcPr>
            <w:tcW w:w="5387" w:type="dxa"/>
          </w:tcPr>
          <w:p w14:paraId="1FC4B551"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The LA will be responsible for all complaints received in relation to the children’s care planning.</w:t>
            </w:r>
          </w:p>
          <w:p w14:paraId="586CA8AF" w14:textId="77777777" w:rsidR="00D45B48" w:rsidRPr="0076387E" w:rsidRDefault="00D45B48" w:rsidP="0076387E">
            <w:pPr>
              <w:contextualSpacing/>
              <w:jc w:val="both"/>
              <w:rPr>
                <w:rFonts w:asciiTheme="minorHAnsi" w:hAnsiTheme="minorHAnsi" w:cstheme="minorHAnsi"/>
                <w:sz w:val="22"/>
                <w:szCs w:val="22"/>
              </w:rPr>
            </w:pPr>
          </w:p>
          <w:p w14:paraId="5B902D9F" w14:textId="77777777" w:rsidR="00D45B48" w:rsidRPr="0076387E" w:rsidRDefault="00D45B48"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The LA will be responsible for birth parent complaints.</w:t>
            </w:r>
          </w:p>
          <w:p w14:paraId="453303C1" w14:textId="77777777" w:rsidR="00D45B48" w:rsidRPr="0076387E" w:rsidRDefault="00D45B48" w:rsidP="0076387E">
            <w:pPr>
              <w:contextualSpacing/>
              <w:jc w:val="both"/>
              <w:rPr>
                <w:rFonts w:asciiTheme="minorHAnsi" w:hAnsiTheme="minorHAnsi" w:cstheme="minorHAnsi"/>
                <w:sz w:val="22"/>
                <w:szCs w:val="22"/>
              </w:rPr>
            </w:pPr>
          </w:p>
          <w:p w14:paraId="5123D888" w14:textId="77777777" w:rsidR="00D45B48" w:rsidRPr="0076387E" w:rsidRDefault="00D45B48" w:rsidP="0076387E">
            <w:pPr>
              <w:contextualSpacing/>
              <w:jc w:val="both"/>
              <w:rPr>
                <w:rFonts w:asciiTheme="minorHAnsi" w:hAnsiTheme="minorHAnsi" w:cstheme="minorHAnsi"/>
                <w:sz w:val="22"/>
                <w:szCs w:val="22"/>
              </w:rPr>
            </w:pPr>
          </w:p>
        </w:tc>
        <w:tc>
          <w:tcPr>
            <w:tcW w:w="4536" w:type="dxa"/>
          </w:tcPr>
          <w:p w14:paraId="6736B5F1" w14:textId="6C967515"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w:t>
            </w:r>
            <w:r w:rsidR="00247AFE" w:rsidRPr="0076387E">
              <w:rPr>
                <w:rFonts w:asciiTheme="minorHAnsi" w:hAnsiTheme="minorHAnsi" w:cstheme="minorHAnsi"/>
                <w:sz w:val="22"/>
                <w:szCs w:val="22"/>
              </w:rPr>
              <w:t>i</w:t>
            </w:r>
            <w:r w:rsidRPr="0076387E">
              <w:rPr>
                <w:rFonts w:asciiTheme="minorHAnsi" w:hAnsiTheme="minorHAnsi" w:cstheme="minorHAnsi"/>
                <w:sz w:val="22"/>
                <w:szCs w:val="22"/>
              </w:rPr>
              <w:t>M</w:t>
            </w:r>
            <w:r w:rsidR="00D45B48" w:rsidRPr="0076387E">
              <w:rPr>
                <w:rFonts w:asciiTheme="minorHAnsi" w:hAnsiTheme="minorHAnsi" w:cstheme="minorHAnsi"/>
                <w:sz w:val="22"/>
                <w:szCs w:val="22"/>
              </w:rPr>
              <w:t xml:space="preserve"> will be responsible for all complaints relating to prospective adopters and adopters, children, adopted adults and letterbox.</w:t>
            </w:r>
          </w:p>
          <w:p w14:paraId="38EEC4E7" w14:textId="77777777" w:rsidR="00D45B48" w:rsidRPr="0076387E" w:rsidRDefault="00D45B48" w:rsidP="0076387E">
            <w:pPr>
              <w:contextualSpacing/>
              <w:jc w:val="both"/>
              <w:rPr>
                <w:rFonts w:asciiTheme="minorHAnsi" w:hAnsiTheme="minorHAnsi" w:cstheme="minorHAnsi"/>
                <w:sz w:val="22"/>
                <w:szCs w:val="22"/>
              </w:rPr>
            </w:pPr>
          </w:p>
          <w:p w14:paraId="3B04B067" w14:textId="76B1EF0F" w:rsidR="00D45B48"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w:t>
            </w:r>
            <w:r w:rsidR="00247AFE" w:rsidRPr="0076387E">
              <w:rPr>
                <w:rFonts w:asciiTheme="minorHAnsi" w:hAnsiTheme="minorHAnsi" w:cstheme="minorHAnsi"/>
                <w:sz w:val="22"/>
                <w:szCs w:val="22"/>
              </w:rPr>
              <w:t>i</w:t>
            </w:r>
            <w:r w:rsidRPr="0076387E">
              <w:rPr>
                <w:rFonts w:asciiTheme="minorHAnsi" w:hAnsiTheme="minorHAnsi" w:cstheme="minorHAnsi"/>
                <w:sz w:val="22"/>
                <w:szCs w:val="22"/>
              </w:rPr>
              <w:t>M</w:t>
            </w:r>
            <w:r w:rsidR="00D45B48" w:rsidRPr="0076387E">
              <w:rPr>
                <w:rFonts w:asciiTheme="minorHAnsi" w:hAnsiTheme="minorHAnsi" w:cstheme="minorHAnsi"/>
                <w:sz w:val="22"/>
                <w:szCs w:val="22"/>
              </w:rPr>
              <w:t xml:space="preserve"> will follow the complaint policy and procedures of the host authority</w:t>
            </w:r>
            <w:r w:rsidR="002F0741" w:rsidRPr="0076387E">
              <w:rPr>
                <w:rFonts w:asciiTheme="minorHAnsi" w:hAnsiTheme="minorHAnsi" w:cstheme="minorHAnsi"/>
                <w:sz w:val="22"/>
                <w:szCs w:val="22"/>
              </w:rPr>
              <w:t xml:space="preserve"> Knowsley</w:t>
            </w:r>
            <w:r w:rsidR="00D45B48" w:rsidRPr="0076387E">
              <w:rPr>
                <w:rFonts w:asciiTheme="minorHAnsi" w:hAnsiTheme="minorHAnsi" w:cstheme="minorHAnsi"/>
                <w:sz w:val="22"/>
                <w:szCs w:val="22"/>
              </w:rPr>
              <w:t>.</w:t>
            </w:r>
          </w:p>
          <w:p w14:paraId="3DF03B21" w14:textId="77777777" w:rsidR="00D45B48" w:rsidRPr="0076387E" w:rsidRDefault="00D45B48" w:rsidP="0076387E">
            <w:pPr>
              <w:contextualSpacing/>
              <w:jc w:val="both"/>
              <w:rPr>
                <w:rFonts w:asciiTheme="minorHAnsi" w:hAnsiTheme="minorHAnsi" w:cstheme="minorHAnsi"/>
                <w:sz w:val="22"/>
                <w:szCs w:val="22"/>
              </w:rPr>
            </w:pPr>
          </w:p>
          <w:p w14:paraId="4419476A" w14:textId="77777777" w:rsidR="00D45B48" w:rsidRPr="0076387E" w:rsidRDefault="00D45B48" w:rsidP="0076387E">
            <w:pPr>
              <w:contextualSpacing/>
              <w:jc w:val="both"/>
              <w:rPr>
                <w:rFonts w:asciiTheme="minorHAnsi" w:hAnsiTheme="minorHAnsi" w:cstheme="minorHAnsi"/>
                <w:sz w:val="22"/>
                <w:szCs w:val="22"/>
              </w:rPr>
            </w:pPr>
          </w:p>
        </w:tc>
        <w:tc>
          <w:tcPr>
            <w:tcW w:w="3118" w:type="dxa"/>
          </w:tcPr>
          <w:p w14:paraId="18D592F7" w14:textId="77777777" w:rsidR="00D45B48" w:rsidRPr="0076387E" w:rsidRDefault="00D45B48" w:rsidP="0076387E">
            <w:pPr>
              <w:contextualSpacing/>
              <w:jc w:val="both"/>
              <w:rPr>
                <w:rFonts w:asciiTheme="minorHAnsi" w:hAnsiTheme="minorHAnsi" w:cstheme="minorHAnsi"/>
                <w:sz w:val="22"/>
                <w:szCs w:val="22"/>
              </w:rPr>
            </w:pPr>
          </w:p>
        </w:tc>
      </w:tr>
    </w:tbl>
    <w:p w14:paraId="1C1D63D7" w14:textId="77777777" w:rsidR="0015631E" w:rsidRPr="0076387E" w:rsidRDefault="0015631E"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10.7</w:t>
      </w:r>
      <w:r w:rsidRPr="0076387E">
        <w:rPr>
          <w:rFonts w:asciiTheme="minorHAnsi" w:hAnsiTheme="minorHAnsi" w:cstheme="minorHAnsi"/>
          <w:b/>
          <w:sz w:val="22"/>
          <w:szCs w:val="22"/>
        </w:rPr>
        <w:tab/>
        <w:t>OTHER SERVICES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387"/>
        <w:gridCol w:w="4536"/>
        <w:gridCol w:w="3118"/>
      </w:tblGrid>
      <w:tr w:rsidR="0015631E" w:rsidRPr="0076387E" w14:paraId="1B6B2AA2" w14:textId="77777777" w:rsidTr="005A5105">
        <w:trPr>
          <w:tblHeader/>
        </w:trPr>
        <w:tc>
          <w:tcPr>
            <w:tcW w:w="1951" w:type="dxa"/>
            <w:vAlign w:val="center"/>
          </w:tcPr>
          <w:p w14:paraId="2E8C014E" w14:textId="77777777" w:rsidR="0015631E" w:rsidRPr="0076387E" w:rsidRDefault="0015631E"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lastRenderedPageBreak/>
              <w:t>SERVICE AREA</w:t>
            </w:r>
          </w:p>
        </w:tc>
        <w:tc>
          <w:tcPr>
            <w:tcW w:w="5387" w:type="dxa"/>
            <w:vAlign w:val="center"/>
          </w:tcPr>
          <w:p w14:paraId="4C1ACAC7" w14:textId="77777777" w:rsidR="0015631E" w:rsidRPr="0076387E" w:rsidRDefault="0015631E"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RESPONSIBILITIES OF THE LOCAL AUTHORITY</w:t>
            </w:r>
          </w:p>
        </w:tc>
        <w:tc>
          <w:tcPr>
            <w:tcW w:w="4536" w:type="dxa"/>
            <w:vAlign w:val="center"/>
          </w:tcPr>
          <w:p w14:paraId="3AE20C09" w14:textId="77777777" w:rsidR="0015631E" w:rsidRPr="0076387E" w:rsidRDefault="0015631E"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RESPONSIBILITIES OF ADOPTION IN MERSEYSIDE</w:t>
            </w:r>
          </w:p>
        </w:tc>
        <w:tc>
          <w:tcPr>
            <w:tcW w:w="3118" w:type="dxa"/>
            <w:vAlign w:val="center"/>
          </w:tcPr>
          <w:p w14:paraId="0CF483A6" w14:textId="77777777" w:rsidR="0015631E" w:rsidRPr="0076387E" w:rsidRDefault="0015631E"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NOTES</w:t>
            </w:r>
          </w:p>
        </w:tc>
      </w:tr>
      <w:tr w:rsidR="0015631E" w:rsidRPr="0076387E" w14:paraId="2C6A341C" w14:textId="77777777" w:rsidTr="005A5105">
        <w:tc>
          <w:tcPr>
            <w:tcW w:w="1951" w:type="dxa"/>
          </w:tcPr>
          <w:p w14:paraId="794F4C95" w14:textId="77777777" w:rsidR="0015631E" w:rsidRPr="0076387E" w:rsidRDefault="0015631E"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Birth parents support</w:t>
            </w:r>
          </w:p>
        </w:tc>
        <w:tc>
          <w:tcPr>
            <w:tcW w:w="5387" w:type="dxa"/>
          </w:tcPr>
          <w:p w14:paraId="7239F81F" w14:textId="77777777" w:rsidR="0015631E" w:rsidRPr="0076387E" w:rsidRDefault="0015631E"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The LA will include details of the Independent Birth Relative Support Service (IBRS) in their formal letter to birth parents notifying them of an ADM decision that their child should be placed for adoption.</w:t>
            </w:r>
          </w:p>
        </w:tc>
        <w:tc>
          <w:tcPr>
            <w:tcW w:w="4536" w:type="dxa"/>
          </w:tcPr>
          <w:p w14:paraId="34F0B12D" w14:textId="0F462FA1" w:rsidR="0015631E"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w:t>
            </w:r>
            <w:r w:rsidR="00247AFE" w:rsidRPr="0076387E">
              <w:rPr>
                <w:rFonts w:asciiTheme="minorHAnsi" w:hAnsiTheme="minorHAnsi" w:cstheme="minorHAnsi"/>
                <w:sz w:val="22"/>
                <w:szCs w:val="22"/>
              </w:rPr>
              <w:t>i</w:t>
            </w:r>
            <w:r w:rsidRPr="0076387E">
              <w:rPr>
                <w:rFonts w:asciiTheme="minorHAnsi" w:hAnsiTheme="minorHAnsi" w:cstheme="minorHAnsi"/>
                <w:sz w:val="22"/>
                <w:szCs w:val="22"/>
              </w:rPr>
              <w:t>M</w:t>
            </w:r>
            <w:r w:rsidR="0015631E" w:rsidRPr="0076387E">
              <w:rPr>
                <w:rFonts w:asciiTheme="minorHAnsi" w:hAnsiTheme="minorHAnsi" w:cstheme="minorHAnsi"/>
                <w:sz w:val="22"/>
                <w:szCs w:val="22"/>
              </w:rPr>
              <w:t xml:space="preserve"> will commission an IBRS service for families of the adopted child. The service is a support, </w:t>
            </w:r>
            <w:r w:rsidR="009C03A5" w:rsidRPr="0076387E">
              <w:rPr>
                <w:rFonts w:asciiTheme="minorHAnsi" w:hAnsiTheme="minorHAnsi" w:cstheme="minorHAnsi"/>
                <w:sz w:val="22"/>
                <w:szCs w:val="22"/>
              </w:rPr>
              <w:t>advice,</w:t>
            </w:r>
            <w:r w:rsidR="0015631E" w:rsidRPr="0076387E">
              <w:rPr>
                <w:rFonts w:asciiTheme="minorHAnsi" w:hAnsiTheme="minorHAnsi" w:cstheme="minorHAnsi"/>
                <w:sz w:val="22"/>
                <w:szCs w:val="22"/>
              </w:rPr>
              <w:t xml:space="preserve"> and counselling service.</w:t>
            </w:r>
            <w:r w:rsidR="002F0741" w:rsidRPr="0076387E">
              <w:rPr>
                <w:rFonts w:asciiTheme="minorHAnsi" w:hAnsiTheme="minorHAnsi" w:cstheme="minorHAnsi"/>
                <w:sz w:val="22"/>
                <w:szCs w:val="22"/>
              </w:rPr>
              <w:t xml:space="preserve"> PAC-UK now provide this service. </w:t>
            </w:r>
          </w:p>
        </w:tc>
        <w:tc>
          <w:tcPr>
            <w:tcW w:w="3118" w:type="dxa"/>
          </w:tcPr>
          <w:p w14:paraId="10C9E531" w14:textId="498963C9" w:rsidR="0015631E" w:rsidRPr="0076387E" w:rsidRDefault="0015631E" w:rsidP="0076387E">
            <w:pPr>
              <w:contextualSpacing/>
              <w:jc w:val="both"/>
              <w:rPr>
                <w:rFonts w:asciiTheme="minorHAnsi" w:hAnsiTheme="minorHAnsi" w:cstheme="minorHAnsi"/>
                <w:sz w:val="22"/>
                <w:szCs w:val="22"/>
              </w:rPr>
            </w:pPr>
          </w:p>
        </w:tc>
      </w:tr>
      <w:tr w:rsidR="0015631E" w:rsidRPr="0076387E" w14:paraId="65A2B84D" w14:textId="77777777" w:rsidTr="005A5105">
        <w:tc>
          <w:tcPr>
            <w:tcW w:w="1951" w:type="dxa"/>
          </w:tcPr>
          <w:p w14:paraId="015DEF91" w14:textId="4BF9BB32" w:rsidR="0015631E" w:rsidRPr="0076387E" w:rsidRDefault="009703EF"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AIM</w:t>
            </w:r>
            <w:r w:rsidR="0015631E" w:rsidRPr="0076387E">
              <w:rPr>
                <w:rFonts w:asciiTheme="minorHAnsi" w:hAnsiTheme="minorHAnsi" w:cstheme="minorHAnsi"/>
                <w:b/>
                <w:sz w:val="22"/>
                <w:szCs w:val="22"/>
              </w:rPr>
              <w:t xml:space="preserve"> will provide a service to step parents who wish to adopt (non-agency/ Partner adoptions)</w:t>
            </w:r>
          </w:p>
        </w:tc>
        <w:tc>
          <w:tcPr>
            <w:tcW w:w="5387" w:type="dxa"/>
          </w:tcPr>
          <w:p w14:paraId="0F5B60A5" w14:textId="3B542EC0" w:rsidR="003D132F" w:rsidRPr="0076387E" w:rsidRDefault="003D132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Step parent adoptions assessments will to be completed by staff in each LA area </w:t>
            </w:r>
            <w:r w:rsidR="00282ED6" w:rsidRPr="0076387E">
              <w:rPr>
                <w:rFonts w:asciiTheme="minorHAnsi" w:hAnsiTheme="minorHAnsi" w:cstheme="minorHAnsi"/>
                <w:sz w:val="22"/>
                <w:szCs w:val="22"/>
              </w:rPr>
              <w:t xml:space="preserve">and the initial screening is now undertaken by AiM. </w:t>
            </w:r>
          </w:p>
          <w:p w14:paraId="0BBC358B" w14:textId="461B1369" w:rsidR="0015631E" w:rsidRPr="0076387E" w:rsidRDefault="003D132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AIM will co-work a social worker to counsel and advise the LA Social Worker through the process to complete the Annex A report for court if an application is lodged.</w:t>
            </w:r>
          </w:p>
        </w:tc>
        <w:tc>
          <w:tcPr>
            <w:tcW w:w="4536" w:type="dxa"/>
          </w:tcPr>
          <w:p w14:paraId="4E5EBAE3" w14:textId="4DC98DE1" w:rsidR="0015631E" w:rsidRPr="0076387E" w:rsidRDefault="009703E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w:t>
            </w:r>
            <w:r w:rsidR="00247AFE" w:rsidRPr="0076387E">
              <w:rPr>
                <w:rFonts w:asciiTheme="minorHAnsi" w:hAnsiTheme="minorHAnsi" w:cstheme="minorHAnsi"/>
                <w:sz w:val="22"/>
                <w:szCs w:val="22"/>
              </w:rPr>
              <w:t>i</w:t>
            </w:r>
            <w:r w:rsidRPr="0076387E">
              <w:rPr>
                <w:rFonts w:asciiTheme="minorHAnsi" w:hAnsiTheme="minorHAnsi" w:cstheme="minorHAnsi"/>
                <w:sz w:val="22"/>
                <w:szCs w:val="22"/>
              </w:rPr>
              <w:t>M</w:t>
            </w:r>
            <w:r w:rsidR="0015631E" w:rsidRPr="0076387E">
              <w:rPr>
                <w:rFonts w:asciiTheme="minorHAnsi" w:hAnsiTheme="minorHAnsi" w:cstheme="minorHAnsi"/>
                <w:sz w:val="22"/>
                <w:szCs w:val="22"/>
              </w:rPr>
              <w:t xml:space="preserve"> will offer information about Partner (step parent) adoptions on their website. </w:t>
            </w:r>
          </w:p>
          <w:p w14:paraId="23346DF2" w14:textId="77777777" w:rsidR="0015631E" w:rsidRPr="0076387E" w:rsidRDefault="0015631E" w:rsidP="0076387E">
            <w:pPr>
              <w:contextualSpacing/>
              <w:jc w:val="both"/>
              <w:rPr>
                <w:rFonts w:asciiTheme="minorHAnsi" w:hAnsiTheme="minorHAnsi" w:cstheme="minorHAnsi"/>
                <w:sz w:val="22"/>
                <w:szCs w:val="22"/>
              </w:rPr>
            </w:pPr>
          </w:p>
          <w:p w14:paraId="6F70D89F" w14:textId="762355FF" w:rsidR="0015631E" w:rsidRPr="0076387E" w:rsidRDefault="003D132F"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A</w:t>
            </w:r>
            <w:r w:rsidR="00247AFE" w:rsidRPr="0076387E">
              <w:rPr>
                <w:rFonts w:asciiTheme="minorHAnsi" w:hAnsiTheme="minorHAnsi" w:cstheme="minorHAnsi"/>
                <w:sz w:val="22"/>
                <w:szCs w:val="22"/>
              </w:rPr>
              <w:t>i</w:t>
            </w:r>
            <w:r w:rsidRPr="0076387E">
              <w:rPr>
                <w:rFonts w:asciiTheme="minorHAnsi" w:hAnsiTheme="minorHAnsi" w:cstheme="minorHAnsi"/>
                <w:sz w:val="22"/>
                <w:szCs w:val="22"/>
              </w:rPr>
              <w:t xml:space="preserve">M will undertake all initial enquiries on Step Parent Adoption. </w:t>
            </w:r>
          </w:p>
        </w:tc>
        <w:tc>
          <w:tcPr>
            <w:tcW w:w="3118" w:type="dxa"/>
          </w:tcPr>
          <w:p w14:paraId="573349CA" w14:textId="77777777" w:rsidR="0015631E" w:rsidRPr="0076387E" w:rsidRDefault="0015631E" w:rsidP="0076387E">
            <w:pPr>
              <w:contextualSpacing/>
              <w:jc w:val="both"/>
              <w:rPr>
                <w:rFonts w:asciiTheme="minorHAnsi" w:hAnsiTheme="minorHAnsi" w:cstheme="minorHAnsi"/>
                <w:b/>
                <w:sz w:val="22"/>
                <w:szCs w:val="22"/>
              </w:rPr>
            </w:pPr>
          </w:p>
        </w:tc>
      </w:tr>
      <w:tr w:rsidR="0015631E" w:rsidRPr="0076387E" w14:paraId="4853E4B3" w14:textId="77777777" w:rsidTr="005A5105">
        <w:tc>
          <w:tcPr>
            <w:tcW w:w="1951" w:type="dxa"/>
          </w:tcPr>
          <w:p w14:paraId="2E854DB9" w14:textId="77777777" w:rsidR="0015631E" w:rsidRPr="0076387E" w:rsidRDefault="0015631E"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Intercountry adoptions</w:t>
            </w:r>
          </w:p>
        </w:tc>
        <w:tc>
          <w:tcPr>
            <w:tcW w:w="5387" w:type="dxa"/>
          </w:tcPr>
          <w:p w14:paraId="4B036D53" w14:textId="77777777" w:rsidR="0015631E" w:rsidRPr="0076387E" w:rsidRDefault="0015631E" w:rsidP="0076387E">
            <w:pPr>
              <w:contextualSpacing/>
              <w:jc w:val="both"/>
              <w:rPr>
                <w:rFonts w:asciiTheme="minorHAnsi" w:hAnsiTheme="minorHAnsi" w:cstheme="minorHAnsi"/>
                <w:sz w:val="22"/>
                <w:szCs w:val="22"/>
              </w:rPr>
            </w:pPr>
          </w:p>
        </w:tc>
        <w:tc>
          <w:tcPr>
            <w:tcW w:w="4536" w:type="dxa"/>
          </w:tcPr>
          <w:p w14:paraId="5D85EF0E" w14:textId="1AEBADA7" w:rsidR="0015631E" w:rsidRPr="0076387E" w:rsidRDefault="008F5022" w:rsidP="0076387E">
            <w:pPr>
              <w:contextualSpacing/>
              <w:jc w:val="both"/>
              <w:rPr>
                <w:rFonts w:asciiTheme="minorHAnsi" w:hAnsiTheme="minorHAnsi" w:cstheme="minorHAnsi"/>
                <w:sz w:val="22"/>
                <w:szCs w:val="22"/>
              </w:rPr>
            </w:pPr>
            <w:r w:rsidRPr="0076387E">
              <w:rPr>
                <w:rFonts w:asciiTheme="minorHAnsi" w:hAnsiTheme="minorHAnsi" w:cstheme="minorHAnsi"/>
                <w:sz w:val="22"/>
                <w:szCs w:val="22"/>
              </w:rPr>
              <w:t xml:space="preserve">This service is now commissioned by </w:t>
            </w:r>
            <w:r w:rsidR="009703EF" w:rsidRPr="0076387E">
              <w:rPr>
                <w:rFonts w:asciiTheme="minorHAnsi" w:hAnsiTheme="minorHAnsi" w:cstheme="minorHAnsi"/>
                <w:sz w:val="22"/>
                <w:szCs w:val="22"/>
              </w:rPr>
              <w:t>AiM</w:t>
            </w:r>
            <w:r w:rsidRPr="0076387E">
              <w:rPr>
                <w:rFonts w:asciiTheme="minorHAnsi" w:hAnsiTheme="minorHAnsi" w:cstheme="minorHAnsi"/>
                <w:sz w:val="22"/>
                <w:szCs w:val="22"/>
              </w:rPr>
              <w:t xml:space="preserve"> and the Inter Country Adoption Service. </w:t>
            </w:r>
          </w:p>
        </w:tc>
        <w:tc>
          <w:tcPr>
            <w:tcW w:w="3118" w:type="dxa"/>
          </w:tcPr>
          <w:p w14:paraId="7630C71F" w14:textId="4AC82E35" w:rsidR="0015631E" w:rsidRPr="0076387E" w:rsidRDefault="0015631E" w:rsidP="0076387E">
            <w:pPr>
              <w:contextualSpacing/>
              <w:jc w:val="both"/>
              <w:rPr>
                <w:rFonts w:asciiTheme="minorHAnsi" w:hAnsiTheme="minorHAnsi" w:cstheme="minorHAnsi"/>
                <w:b/>
                <w:sz w:val="22"/>
                <w:szCs w:val="22"/>
              </w:rPr>
            </w:pPr>
          </w:p>
        </w:tc>
      </w:tr>
    </w:tbl>
    <w:p w14:paraId="7771A3CD" w14:textId="77777777" w:rsidR="00D45B48" w:rsidRPr="0076387E" w:rsidRDefault="00D45B48" w:rsidP="0076387E">
      <w:pPr>
        <w:contextualSpacing/>
        <w:jc w:val="both"/>
        <w:rPr>
          <w:rFonts w:asciiTheme="minorHAnsi" w:hAnsiTheme="minorHAnsi" w:cstheme="minorHAnsi"/>
          <w:b/>
          <w:sz w:val="22"/>
          <w:szCs w:val="22"/>
        </w:rPr>
      </w:pPr>
    </w:p>
    <w:p w14:paraId="5DA5F7C4" w14:textId="77777777" w:rsidR="00D45B48" w:rsidRPr="0076387E" w:rsidRDefault="00D45B48" w:rsidP="0076387E">
      <w:pPr>
        <w:contextualSpacing/>
        <w:jc w:val="both"/>
        <w:rPr>
          <w:rFonts w:asciiTheme="minorHAnsi" w:hAnsiTheme="minorHAnsi" w:cstheme="minorHAnsi"/>
          <w:b/>
          <w:sz w:val="22"/>
          <w:szCs w:val="22"/>
        </w:rPr>
      </w:pPr>
    </w:p>
    <w:p w14:paraId="1DD36594" w14:textId="77777777" w:rsidR="004F1690" w:rsidRPr="0076387E" w:rsidRDefault="004F1690" w:rsidP="0076387E">
      <w:pPr>
        <w:contextualSpacing/>
        <w:jc w:val="both"/>
        <w:rPr>
          <w:rFonts w:asciiTheme="minorHAnsi" w:hAnsiTheme="minorHAnsi" w:cstheme="minorHAnsi"/>
          <w:b/>
          <w:sz w:val="22"/>
          <w:szCs w:val="22"/>
        </w:rPr>
      </w:pPr>
    </w:p>
    <w:p w14:paraId="51EC9F0E" w14:textId="77777777" w:rsidR="004F1690" w:rsidRPr="0076387E" w:rsidRDefault="004F1690" w:rsidP="0076387E">
      <w:pPr>
        <w:contextualSpacing/>
        <w:jc w:val="both"/>
        <w:rPr>
          <w:rFonts w:asciiTheme="minorHAnsi" w:hAnsiTheme="minorHAnsi" w:cstheme="minorHAnsi"/>
          <w:b/>
          <w:sz w:val="22"/>
          <w:szCs w:val="22"/>
        </w:rPr>
      </w:pPr>
    </w:p>
    <w:p w14:paraId="7D9EB014" w14:textId="77777777" w:rsidR="004F1690" w:rsidRPr="0076387E" w:rsidRDefault="004F1690" w:rsidP="0076387E">
      <w:pPr>
        <w:contextualSpacing/>
        <w:jc w:val="both"/>
        <w:rPr>
          <w:rFonts w:asciiTheme="minorHAnsi" w:hAnsiTheme="minorHAnsi" w:cstheme="minorHAnsi"/>
          <w:b/>
          <w:sz w:val="22"/>
          <w:szCs w:val="22"/>
        </w:rPr>
      </w:pPr>
    </w:p>
    <w:p w14:paraId="4BD5E0DB" w14:textId="77777777" w:rsidR="004F1690" w:rsidRPr="0076387E" w:rsidRDefault="004F1690" w:rsidP="0076387E">
      <w:pPr>
        <w:contextualSpacing/>
        <w:jc w:val="both"/>
        <w:rPr>
          <w:rFonts w:asciiTheme="minorHAnsi" w:hAnsiTheme="minorHAnsi" w:cstheme="minorHAnsi"/>
          <w:b/>
          <w:sz w:val="22"/>
          <w:szCs w:val="22"/>
        </w:rPr>
      </w:pPr>
    </w:p>
    <w:p w14:paraId="6720197B" w14:textId="77777777" w:rsidR="004F1690" w:rsidRPr="0076387E" w:rsidRDefault="004F1690" w:rsidP="0076387E">
      <w:pPr>
        <w:contextualSpacing/>
        <w:jc w:val="both"/>
        <w:rPr>
          <w:rFonts w:asciiTheme="minorHAnsi" w:hAnsiTheme="minorHAnsi" w:cstheme="minorHAnsi"/>
          <w:b/>
          <w:sz w:val="22"/>
          <w:szCs w:val="22"/>
        </w:rPr>
      </w:pPr>
    </w:p>
    <w:p w14:paraId="557E816A" w14:textId="01841F30" w:rsidR="004F1690" w:rsidRPr="0076387E" w:rsidRDefault="004F1690" w:rsidP="0076387E">
      <w:pPr>
        <w:contextualSpacing/>
        <w:jc w:val="both"/>
        <w:rPr>
          <w:rFonts w:asciiTheme="minorHAnsi" w:hAnsiTheme="minorHAnsi" w:cstheme="minorHAnsi"/>
          <w:b/>
          <w:sz w:val="22"/>
          <w:szCs w:val="22"/>
        </w:rPr>
      </w:pPr>
      <w:r w:rsidRPr="0076387E">
        <w:rPr>
          <w:rFonts w:asciiTheme="minorHAnsi" w:hAnsiTheme="minorHAnsi" w:cstheme="minorHAnsi"/>
          <w:b/>
          <w:sz w:val="22"/>
          <w:szCs w:val="22"/>
        </w:rPr>
        <w:t xml:space="preserve"> </w:t>
      </w:r>
    </w:p>
    <w:p w14:paraId="7DAC1836" w14:textId="77777777" w:rsidR="004F1690" w:rsidRPr="0076387E" w:rsidRDefault="004F1690" w:rsidP="0076387E">
      <w:pPr>
        <w:contextualSpacing/>
        <w:jc w:val="both"/>
        <w:rPr>
          <w:rFonts w:asciiTheme="minorHAnsi" w:hAnsiTheme="minorHAnsi" w:cstheme="minorHAnsi"/>
          <w:b/>
          <w:sz w:val="22"/>
          <w:szCs w:val="22"/>
        </w:rPr>
      </w:pPr>
    </w:p>
    <w:p w14:paraId="4E29C76D" w14:textId="77777777" w:rsidR="004F1690" w:rsidRPr="0076387E" w:rsidRDefault="004F1690" w:rsidP="0076387E">
      <w:pPr>
        <w:contextualSpacing/>
        <w:jc w:val="both"/>
        <w:rPr>
          <w:rFonts w:asciiTheme="minorHAnsi" w:hAnsiTheme="minorHAnsi" w:cstheme="minorHAnsi"/>
          <w:b/>
          <w:sz w:val="22"/>
          <w:szCs w:val="22"/>
        </w:rPr>
      </w:pPr>
    </w:p>
    <w:p w14:paraId="33D48B85" w14:textId="77777777" w:rsidR="004F1690" w:rsidRPr="0076387E" w:rsidRDefault="004F1690" w:rsidP="0076387E">
      <w:pPr>
        <w:contextualSpacing/>
        <w:jc w:val="both"/>
        <w:rPr>
          <w:rFonts w:asciiTheme="minorHAnsi" w:hAnsiTheme="minorHAnsi" w:cstheme="minorHAnsi"/>
          <w:sz w:val="22"/>
          <w:szCs w:val="22"/>
        </w:rPr>
      </w:pPr>
    </w:p>
    <w:p w14:paraId="3568D2B3" w14:textId="77777777" w:rsidR="00035761" w:rsidRPr="0076387E" w:rsidRDefault="00035761" w:rsidP="0076387E">
      <w:pPr>
        <w:contextualSpacing/>
        <w:jc w:val="both"/>
        <w:rPr>
          <w:rFonts w:asciiTheme="minorHAnsi" w:hAnsiTheme="minorHAnsi" w:cstheme="minorHAnsi"/>
          <w:sz w:val="22"/>
          <w:szCs w:val="22"/>
          <w:u w:val="single"/>
        </w:rPr>
      </w:pPr>
    </w:p>
    <w:p w14:paraId="1167F54C" w14:textId="77777777" w:rsidR="002B3D47" w:rsidRPr="0076387E" w:rsidRDefault="002B3D47" w:rsidP="0076387E">
      <w:pPr>
        <w:contextualSpacing/>
        <w:jc w:val="both"/>
        <w:rPr>
          <w:rFonts w:asciiTheme="minorHAnsi" w:hAnsiTheme="minorHAnsi" w:cstheme="minorHAnsi"/>
          <w:sz w:val="22"/>
          <w:szCs w:val="22"/>
          <w:u w:val="single"/>
        </w:rPr>
      </w:pPr>
    </w:p>
    <w:p w14:paraId="5C3A1709" w14:textId="77777777" w:rsidR="0076454A" w:rsidRPr="0076387E" w:rsidRDefault="0076454A" w:rsidP="0076387E">
      <w:pPr>
        <w:contextualSpacing/>
        <w:jc w:val="both"/>
        <w:rPr>
          <w:rFonts w:asciiTheme="minorHAnsi" w:hAnsiTheme="minorHAnsi" w:cstheme="minorHAnsi"/>
          <w:sz w:val="22"/>
          <w:szCs w:val="22"/>
          <w:u w:val="single"/>
        </w:rPr>
      </w:pPr>
    </w:p>
    <w:p w14:paraId="3B92977A" w14:textId="77777777" w:rsidR="00081DD6" w:rsidRPr="0076387E" w:rsidRDefault="00081DD6" w:rsidP="0076387E">
      <w:pPr>
        <w:contextualSpacing/>
        <w:jc w:val="both"/>
        <w:rPr>
          <w:rFonts w:asciiTheme="minorHAnsi" w:hAnsiTheme="minorHAnsi" w:cstheme="minorHAnsi"/>
          <w:sz w:val="22"/>
          <w:szCs w:val="22"/>
          <w:u w:val="single"/>
        </w:rPr>
        <w:sectPr w:rsidR="00081DD6" w:rsidRPr="0076387E" w:rsidSect="004F1690">
          <w:pgSz w:w="16838" w:h="11906" w:orient="landscape"/>
          <w:pgMar w:top="426" w:right="1440" w:bottom="1247" w:left="1440" w:header="709" w:footer="709" w:gutter="0"/>
          <w:cols w:space="708"/>
          <w:docGrid w:linePitch="360"/>
        </w:sectPr>
      </w:pPr>
    </w:p>
    <w:p w14:paraId="01C9E9AF" w14:textId="77777777" w:rsidR="0076454A" w:rsidRPr="0076387E" w:rsidRDefault="002B3D47" w:rsidP="0076387E">
      <w:pPr>
        <w:contextualSpacing/>
        <w:jc w:val="both"/>
        <w:rPr>
          <w:rFonts w:asciiTheme="minorHAnsi" w:hAnsiTheme="minorHAnsi" w:cstheme="minorHAnsi"/>
          <w:sz w:val="22"/>
          <w:szCs w:val="22"/>
          <w:u w:val="single"/>
        </w:rPr>
      </w:pPr>
      <w:r w:rsidRPr="0076387E">
        <w:rPr>
          <w:rFonts w:asciiTheme="minorHAnsi" w:hAnsiTheme="minorHAnsi" w:cstheme="minorHAnsi"/>
          <w:sz w:val="22"/>
          <w:szCs w:val="22"/>
          <w:u w:val="single"/>
        </w:rPr>
        <w:lastRenderedPageBreak/>
        <w:t>Appendix C</w:t>
      </w:r>
      <w:r w:rsidR="0076454A" w:rsidRPr="0076387E">
        <w:rPr>
          <w:rFonts w:asciiTheme="minorHAnsi" w:hAnsiTheme="minorHAnsi" w:cstheme="minorHAnsi"/>
          <w:sz w:val="22"/>
          <w:szCs w:val="22"/>
          <w:u w:val="single"/>
        </w:rPr>
        <w:t xml:space="preserve"> </w:t>
      </w:r>
    </w:p>
    <w:p w14:paraId="05CB5F2F" w14:textId="67F32B15" w:rsidR="004F1690" w:rsidRPr="0076387E" w:rsidRDefault="00D45B48" w:rsidP="0076387E">
      <w:pPr>
        <w:contextualSpacing/>
        <w:jc w:val="both"/>
        <w:rPr>
          <w:rFonts w:asciiTheme="minorHAnsi" w:hAnsiTheme="minorHAnsi" w:cstheme="minorHAnsi"/>
          <w:sz w:val="22"/>
          <w:szCs w:val="22"/>
          <w:u w:val="single"/>
        </w:rPr>
      </w:pPr>
      <w:r w:rsidRPr="0076387E">
        <w:rPr>
          <w:rFonts w:asciiTheme="minorHAnsi" w:hAnsiTheme="minorHAnsi" w:cstheme="minorHAnsi"/>
          <w:sz w:val="22"/>
          <w:szCs w:val="22"/>
          <w:u w:val="single"/>
        </w:rPr>
        <w:t>Adoption in Merseyside</w:t>
      </w:r>
      <w:r w:rsidR="0076454A" w:rsidRPr="0076387E">
        <w:rPr>
          <w:rFonts w:asciiTheme="minorHAnsi" w:hAnsiTheme="minorHAnsi" w:cstheme="minorHAnsi"/>
          <w:sz w:val="22"/>
          <w:szCs w:val="22"/>
          <w:u w:val="single"/>
        </w:rPr>
        <w:t xml:space="preserve"> Organisational Chart</w:t>
      </w:r>
    </w:p>
    <w:p w14:paraId="76C8BE29" w14:textId="77D28A0F" w:rsidR="0030265E" w:rsidRPr="0076387E" w:rsidRDefault="0030265E" w:rsidP="0076387E">
      <w:pPr>
        <w:contextualSpacing/>
        <w:jc w:val="both"/>
        <w:rPr>
          <w:rFonts w:asciiTheme="minorHAnsi" w:hAnsiTheme="minorHAnsi" w:cstheme="minorHAnsi"/>
          <w:sz w:val="22"/>
          <w:szCs w:val="22"/>
          <w:u w:val="single"/>
        </w:rPr>
      </w:pPr>
    </w:p>
    <w:p w14:paraId="6307561C" w14:textId="4EE79503" w:rsidR="0030265E" w:rsidRPr="0076387E" w:rsidRDefault="00DC5425" w:rsidP="0076387E">
      <w:pPr>
        <w:contextualSpacing/>
        <w:jc w:val="both"/>
        <w:rPr>
          <w:rFonts w:asciiTheme="minorHAnsi" w:hAnsiTheme="minorHAnsi" w:cstheme="minorHAnsi"/>
          <w:sz w:val="22"/>
          <w:szCs w:val="22"/>
          <w:u w:val="single"/>
        </w:rPr>
      </w:pPr>
      <w:r>
        <w:rPr>
          <w:noProof/>
        </w:rPr>
        <mc:AlternateContent>
          <mc:Choice Requires="wpg">
            <w:drawing>
              <wp:anchor distT="0" distB="0" distL="114300" distR="114300" simplePos="0" relativeHeight="251660288" behindDoc="0" locked="0" layoutInCell="1" allowOverlap="1" wp14:anchorId="40911CB9" wp14:editId="61440126">
                <wp:simplePos x="0" y="0"/>
                <wp:positionH relativeFrom="column">
                  <wp:posOffset>-330200</wp:posOffset>
                </wp:positionH>
                <wp:positionV relativeFrom="paragraph">
                  <wp:posOffset>170180</wp:posOffset>
                </wp:positionV>
                <wp:extent cx="6347884" cy="5941483"/>
                <wp:effectExtent l="0" t="0" r="15240" b="21590"/>
                <wp:wrapNone/>
                <wp:docPr id="514819720" name="Group 7"/>
                <wp:cNvGraphicFramePr/>
                <a:graphic xmlns:a="http://schemas.openxmlformats.org/drawingml/2006/main">
                  <a:graphicData uri="http://schemas.microsoft.com/office/word/2010/wordprocessingGroup">
                    <wpg:wgp>
                      <wpg:cNvGrpSpPr/>
                      <wpg:grpSpPr>
                        <a:xfrm>
                          <a:off x="0" y="0"/>
                          <a:ext cx="6347884" cy="5941483"/>
                          <a:chOff x="0" y="0"/>
                          <a:chExt cx="6347884" cy="5941483"/>
                        </a:xfrm>
                      </wpg:grpSpPr>
                      <wps:wsp>
                        <wps:cNvPr id="822138777" name="Text Box 2"/>
                        <wps:cNvSpPr txBox="1">
                          <a:spLocks noChangeArrowheads="1"/>
                        </wps:cNvSpPr>
                        <wps:spPr bwMode="auto">
                          <a:xfrm>
                            <a:off x="313246" y="0"/>
                            <a:ext cx="6007100" cy="40894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843E5DB" w14:textId="2BE7A1B3" w:rsidR="00DC5425" w:rsidRPr="00D83D5C" w:rsidRDefault="00DC5425" w:rsidP="00DC5425">
                              <w:pPr>
                                <w:jc w:val="center"/>
                                <w:rPr>
                                  <w:color w:val="3071C3" w:themeColor="text2" w:themeTint="BF"/>
                                  <w:sz w:val="20"/>
                                  <w:szCs w:val="20"/>
                                </w:rPr>
                              </w:pPr>
                              <w:r w:rsidRPr="00D83D5C">
                                <w:rPr>
                                  <w:color w:val="3071C3" w:themeColor="text2" w:themeTint="BF"/>
                                  <w:sz w:val="20"/>
                                  <w:szCs w:val="20"/>
                                </w:rPr>
                                <w:t>Adoption in Merseyside 202</w:t>
                              </w:r>
                              <w:r w:rsidR="00F63AEC">
                                <w:rPr>
                                  <w:color w:val="3071C3" w:themeColor="text2" w:themeTint="BF"/>
                                  <w:sz w:val="20"/>
                                  <w:szCs w:val="20"/>
                                </w:rPr>
                                <w:t>5</w:t>
                              </w:r>
                            </w:p>
                            <w:p w14:paraId="6FD5EFBA" w14:textId="07B1F9F5" w:rsidR="00DC5425" w:rsidRPr="00D83D5C" w:rsidRDefault="00DC5425" w:rsidP="00DC5425">
                              <w:pPr>
                                <w:jc w:val="center"/>
                                <w:rPr>
                                  <w:color w:val="000000" w:themeColor="text1"/>
                                  <w:sz w:val="20"/>
                                  <w:szCs w:val="20"/>
                                </w:rPr>
                              </w:pPr>
                              <w:r>
                                <w:rPr>
                                  <w:color w:val="000000" w:themeColor="text1"/>
                                  <w:sz w:val="20"/>
                                  <w:szCs w:val="20"/>
                                </w:rPr>
                                <w:t xml:space="preserve"> </w:t>
                              </w:r>
                              <w:r w:rsidRPr="00D83D5C">
                                <w:rPr>
                                  <w:color w:val="000000" w:themeColor="text1"/>
                                  <w:sz w:val="20"/>
                                  <w:szCs w:val="20"/>
                                </w:rPr>
                                <w:t>Head of Service</w:t>
                              </w:r>
                              <w:r w:rsidR="00F63AEC">
                                <w:rPr>
                                  <w:color w:val="000000" w:themeColor="text1"/>
                                  <w:sz w:val="20"/>
                                  <w:szCs w:val="20"/>
                                </w:rPr>
                                <w:t xml:space="preserve"> Judith Russ</w:t>
                              </w:r>
                            </w:p>
                          </w:txbxContent>
                        </wps:txbx>
                        <wps:bodyPr rot="0" vert="horz" wrap="square" lIns="91440" tIns="45720" rIns="91440" bIns="45720" anchor="t" anchorCtr="0">
                          <a:spAutoFit/>
                        </wps:bodyPr>
                      </wps:wsp>
                      <wps:wsp>
                        <wps:cNvPr id="1339914941" name="Text Box 2"/>
                        <wps:cNvSpPr txBox="1">
                          <a:spLocks noChangeArrowheads="1"/>
                        </wps:cNvSpPr>
                        <wps:spPr bwMode="auto">
                          <a:xfrm>
                            <a:off x="296334" y="668866"/>
                            <a:ext cx="1377950" cy="3854450"/>
                          </a:xfrm>
                          <a:prstGeom prst="rect">
                            <a:avLst/>
                          </a:prstGeom>
                          <a:solidFill>
                            <a:srgbClr val="FFFFFF"/>
                          </a:solidFill>
                          <a:ln w="9525">
                            <a:solidFill>
                              <a:srgbClr val="000000"/>
                            </a:solidFill>
                            <a:miter lim="800000"/>
                            <a:headEnd/>
                            <a:tailEnd/>
                          </a:ln>
                        </wps:spPr>
                        <wps:txbx>
                          <w:txbxContent>
                            <w:p w14:paraId="19869EC1" w14:textId="77777777" w:rsidR="00DC5425" w:rsidRPr="003D5744" w:rsidRDefault="00DC5425" w:rsidP="00DC5425">
                              <w:pPr>
                                <w:rPr>
                                  <w:rFonts w:cs="Arial"/>
                                  <w:color w:val="3071C3" w:themeColor="text2" w:themeTint="BF"/>
                                  <w:sz w:val="18"/>
                                  <w:szCs w:val="18"/>
                                </w:rPr>
                              </w:pPr>
                              <w:r w:rsidRPr="003D5744">
                                <w:rPr>
                                  <w:rFonts w:cs="Arial"/>
                                  <w:color w:val="3071C3" w:themeColor="text2" w:themeTint="BF"/>
                                  <w:sz w:val="18"/>
                                  <w:szCs w:val="18"/>
                                </w:rPr>
                                <w:t>RECRUITMENT &amp; ASSESSMENT TEAM</w:t>
                              </w:r>
                            </w:p>
                            <w:p w14:paraId="5C850DFB" w14:textId="77777777" w:rsidR="00DC5425" w:rsidRPr="003D5744" w:rsidRDefault="00DC5425" w:rsidP="00DC5425">
                              <w:pPr>
                                <w:rPr>
                                  <w:rFonts w:cs="Arial"/>
                                  <w:color w:val="3071C3" w:themeColor="text2" w:themeTint="BF"/>
                                  <w:sz w:val="18"/>
                                  <w:szCs w:val="18"/>
                                </w:rPr>
                              </w:pPr>
                            </w:p>
                            <w:p w14:paraId="7776350A" w14:textId="77777777" w:rsidR="00DC5425" w:rsidRPr="003D5744" w:rsidRDefault="00DC5425" w:rsidP="00DC5425">
                              <w:pPr>
                                <w:rPr>
                                  <w:rFonts w:cs="Arial"/>
                                  <w:b/>
                                  <w:bCs/>
                                  <w:sz w:val="18"/>
                                  <w:szCs w:val="18"/>
                                </w:rPr>
                              </w:pPr>
                              <w:r w:rsidRPr="003D5744">
                                <w:rPr>
                                  <w:rFonts w:cs="Arial"/>
                                  <w:b/>
                                  <w:bCs/>
                                  <w:sz w:val="18"/>
                                  <w:szCs w:val="18"/>
                                </w:rPr>
                                <w:t>Team Manager</w:t>
                              </w:r>
                            </w:p>
                            <w:p w14:paraId="0CDDBF31" w14:textId="77777777" w:rsidR="00DC5425" w:rsidRPr="003D5744" w:rsidRDefault="00DC5425" w:rsidP="00DC5425">
                              <w:pPr>
                                <w:rPr>
                                  <w:rFonts w:cs="Arial"/>
                                  <w:sz w:val="18"/>
                                  <w:szCs w:val="18"/>
                                </w:rPr>
                              </w:pPr>
                              <w:r w:rsidRPr="003D5744">
                                <w:rPr>
                                  <w:rFonts w:cs="Arial"/>
                                  <w:sz w:val="18"/>
                                  <w:szCs w:val="18"/>
                                </w:rPr>
                                <w:t>Elaine Jamieson</w:t>
                              </w:r>
                            </w:p>
                            <w:p w14:paraId="31FC6656" w14:textId="77777777" w:rsidR="00DC5425" w:rsidRPr="003D5744" w:rsidRDefault="00DC5425" w:rsidP="00DC5425">
                              <w:pPr>
                                <w:rPr>
                                  <w:rFonts w:cs="Arial"/>
                                  <w:b/>
                                  <w:bCs/>
                                  <w:sz w:val="18"/>
                                  <w:szCs w:val="18"/>
                                </w:rPr>
                              </w:pPr>
                              <w:r w:rsidRPr="003D5744">
                                <w:rPr>
                                  <w:rFonts w:cs="Arial"/>
                                  <w:b/>
                                  <w:bCs/>
                                  <w:sz w:val="18"/>
                                  <w:szCs w:val="18"/>
                                </w:rPr>
                                <w:t>Senior Social Worker</w:t>
                              </w:r>
                            </w:p>
                            <w:p w14:paraId="3AEEB92D" w14:textId="77777777" w:rsidR="00DC5425" w:rsidRPr="003D5744" w:rsidRDefault="00DC5425" w:rsidP="00DC5425">
                              <w:pPr>
                                <w:rPr>
                                  <w:rFonts w:cs="Arial"/>
                                  <w:sz w:val="18"/>
                                  <w:szCs w:val="18"/>
                                </w:rPr>
                              </w:pPr>
                              <w:r>
                                <w:rPr>
                                  <w:rFonts w:cs="Arial"/>
                                  <w:sz w:val="18"/>
                                  <w:szCs w:val="18"/>
                                </w:rPr>
                                <w:t>Tamsen Stokes</w:t>
                              </w:r>
                            </w:p>
                            <w:p w14:paraId="7342B535" w14:textId="77777777" w:rsidR="00DC5425" w:rsidRPr="003D5744" w:rsidRDefault="00DC5425" w:rsidP="00DC5425">
                              <w:pPr>
                                <w:rPr>
                                  <w:rFonts w:cs="Arial"/>
                                  <w:b/>
                                  <w:bCs/>
                                  <w:sz w:val="18"/>
                                  <w:szCs w:val="18"/>
                                </w:rPr>
                              </w:pPr>
                              <w:r w:rsidRPr="003D5744">
                                <w:rPr>
                                  <w:rFonts w:cs="Arial"/>
                                  <w:b/>
                                  <w:bCs/>
                                  <w:sz w:val="18"/>
                                  <w:szCs w:val="18"/>
                                </w:rPr>
                                <w:t>Recruitment &amp; Marketing Officer</w:t>
                              </w:r>
                            </w:p>
                            <w:p w14:paraId="612EA57E" w14:textId="77777777" w:rsidR="00DC5425" w:rsidRPr="003D5744" w:rsidRDefault="00DC5425" w:rsidP="00DC5425">
                              <w:pPr>
                                <w:rPr>
                                  <w:rFonts w:cs="Arial"/>
                                  <w:sz w:val="18"/>
                                  <w:szCs w:val="18"/>
                                </w:rPr>
                              </w:pPr>
                              <w:r w:rsidRPr="003D5744">
                                <w:rPr>
                                  <w:rFonts w:cs="Arial"/>
                                  <w:sz w:val="18"/>
                                  <w:szCs w:val="18"/>
                                </w:rPr>
                                <w:t>Roberta Micci</w:t>
                              </w:r>
                            </w:p>
                            <w:p w14:paraId="558FBAB3" w14:textId="77777777" w:rsidR="00DC5425" w:rsidRPr="003D5744" w:rsidRDefault="00DC5425" w:rsidP="00DC5425">
                              <w:pPr>
                                <w:rPr>
                                  <w:rFonts w:cs="Arial"/>
                                  <w:b/>
                                  <w:bCs/>
                                  <w:sz w:val="18"/>
                                  <w:szCs w:val="18"/>
                                </w:rPr>
                              </w:pPr>
                              <w:r>
                                <w:rPr>
                                  <w:rFonts w:cs="Arial"/>
                                  <w:b/>
                                  <w:bCs/>
                                  <w:sz w:val="18"/>
                                  <w:szCs w:val="18"/>
                                </w:rPr>
                                <w:t>13</w:t>
                              </w:r>
                              <w:r w:rsidRPr="003D5744">
                                <w:rPr>
                                  <w:rFonts w:cs="Arial"/>
                                  <w:b/>
                                  <w:bCs/>
                                  <w:sz w:val="18"/>
                                  <w:szCs w:val="18"/>
                                </w:rPr>
                                <w:t xml:space="preserve"> Assessment Social Workers FT/PT</w:t>
                              </w:r>
                            </w:p>
                            <w:p w14:paraId="4A353E70" w14:textId="48E95FBA" w:rsidR="00DC5425" w:rsidRDefault="00DC5425" w:rsidP="00DC5425">
                              <w:pPr>
                                <w:rPr>
                                  <w:sz w:val="18"/>
                                  <w:szCs w:val="18"/>
                                </w:rPr>
                              </w:pPr>
                            </w:p>
                            <w:p w14:paraId="77A92753" w14:textId="77777777" w:rsidR="00DC5425" w:rsidRDefault="00DC5425" w:rsidP="00DC5425">
                              <w:pPr>
                                <w:rPr>
                                  <w:sz w:val="18"/>
                                  <w:szCs w:val="18"/>
                                </w:rPr>
                              </w:pPr>
                            </w:p>
                            <w:p w14:paraId="2F5696C9" w14:textId="77777777" w:rsidR="00DC5425" w:rsidRPr="003D5744" w:rsidRDefault="00DC5425" w:rsidP="00DC5425">
                              <w:pPr>
                                <w:rPr>
                                  <w:sz w:val="18"/>
                                  <w:szCs w:val="18"/>
                                </w:rPr>
                              </w:pPr>
                            </w:p>
                          </w:txbxContent>
                        </wps:txbx>
                        <wps:bodyPr rot="0" vert="horz" wrap="square" lIns="91440" tIns="45720" rIns="91440" bIns="45720" anchor="t" anchorCtr="0">
                          <a:noAutofit/>
                        </wps:bodyPr>
                      </wps:wsp>
                      <wps:wsp>
                        <wps:cNvPr id="182163720" name="Text Box 2"/>
                        <wps:cNvSpPr txBox="1">
                          <a:spLocks noChangeArrowheads="1"/>
                        </wps:cNvSpPr>
                        <wps:spPr bwMode="auto">
                          <a:xfrm>
                            <a:off x="3378200" y="592666"/>
                            <a:ext cx="2952750" cy="3727450"/>
                          </a:xfrm>
                          <a:prstGeom prst="rect">
                            <a:avLst/>
                          </a:prstGeom>
                          <a:solidFill>
                            <a:srgbClr val="FFFFFF"/>
                          </a:solidFill>
                          <a:ln w="9525">
                            <a:solidFill>
                              <a:srgbClr val="000000"/>
                            </a:solidFill>
                            <a:miter lim="800000"/>
                            <a:headEnd/>
                            <a:tailEnd/>
                          </a:ln>
                        </wps:spPr>
                        <wps:txbx>
                          <w:txbxContent>
                            <w:p w14:paraId="5AAA3ABC" w14:textId="77777777" w:rsidR="00DC5425" w:rsidRDefault="00DC5425" w:rsidP="00DC5425">
                              <w:pPr>
                                <w:jc w:val="center"/>
                                <w:rPr>
                                  <w:color w:val="3071C3" w:themeColor="text2" w:themeTint="BF"/>
                                  <w:sz w:val="18"/>
                                  <w:szCs w:val="18"/>
                                </w:rPr>
                              </w:pPr>
                              <w:r w:rsidRPr="003D5744">
                                <w:rPr>
                                  <w:color w:val="3071C3" w:themeColor="text2" w:themeTint="BF"/>
                                  <w:sz w:val="18"/>
                                  <w:szCs w:val="18"/>
                                </w:rPr>
                                <w:t>ADOPTION SUPPORT TEAM</w:t>
                              </w:r>
                            </w:p>
                            <w:p w14:paraId="4F9C13CA" w14:textId="77777777" w:rsidR="00DC5425" w:rsidRPr="003D5744" w:rsidRDefault="00DC5425" w:rsidP="00DC5425">
                              <w:pPr>
                                <w:jc w:val="center"/>
                                <w:rPr>
                                  <w:b/>
                                  <w:bCs/>
                                  <w:sz w:val="18"/>
                                  <w:szCs w:val="18"/>
                                </w:rPr>
                              </w:pPr>
                              <w:r w:rsidRPr="003D5744">
                                <w:rPr>
                                  <w:b/>
                                  <w:bCs/>
                                  <w:sz w:val="18"/>
                                  <w:szCs w:val="18"/>
                                </w:rPr>
                                <w:t>Team Manager</w:t>
                              </w:r>
                            </w:p>
                            <w:p w14:paraId="31B00FE4" w14:textId="3300A874" w:rsidR="00DC5425" w:rsidRDefault="00F63AEC" w:rsidP="00F63AEC">
                              <w:pPr>
                                <w:rPr>
                                  <w:sz w:val="18"/>
                                  <w:szCs w:val="18"/>
                                </w:rPr>
                              </w:pPr>
                              <w:r>
                                <w:rPr>
                                  <w:sz w:val="18"/>
                                  <w:szCs w:val="18"/>
                                </w:rPr>
                                <w:t xml:space="preserve">                               Jo James Evans (Acting)</w:t>
                              </w:r>
                            </w:p>
                            <w:p w14:paraId="4A5E59B2" w14:textId="77777777" w:rsidR="00DC5425" w:rsidRDefault="00DC5425" w:rsidP="00DC5425">
                              <w:pPr>
                                <w:jc w:val="center"/>
                                <w:rPr>
                                  <w:sz w:val="18"/>
                                  <w:szCs w:val="18"/>
                                </w:rPr>
                              </w:pPr>
                            </w:p>
                            <w:p w14:paraId="20A3E087" w14:textId="77777777" w:rsidR="00DC5425" w:rsidRDefault="00DC5425" w:rsidP="00DC5425">
                              <w:pPr>
                                <w:jc w:val="center"/>
                                <w:rPr>
                                  <w:b/>
                                  <w:bCs/>
                                  <w:sz w:val="18"/>
                                  <w:szCs w:val="18"/>
                                </w:rPr>
                              </w:pPr>
                              <w:r>
                                <w:rPr>
                                  <w:b/>
                                  <w:bCs/>
                                  <w:sz w:val="18"/>
                                  <w:szCs w:val="18"/>
                                </w:rPr>
                                <w:t>3 Senior Social Workers</w:t>
                              </w:r>
                            </w:p>
                            <w:p w14:paraId="49E94CDF" w14:textId="20A6336F" w:rsidR="00DC5425" w:rsidRDefault="00DC5425" w:rsidP="00DC5425">
                              <w:pPr>
                                <w:jc w:val="center"/>
                                <w:rPr>
                                  <w:sz w:val="18"/>
                                  <w:szCs w:val="18"/>
                                </w:rPr>
                              </w:pPr>
                              <w:r>
                                <w:rPr>
                                  <w:sz w:val="18"/>
                                  <w:szCs w:val="18"/>
                                </w:rPr>
                                <w:t xml:space="preserve">Andy Bibby   </w:t>
                              </w:r>
                              <w:r w:rsidR="00F63AEC">
                                <w:rPr>
                                  <w:sz w:val="18"/>
                                  <w:szCs w:val="18"/>
                                </w:rPr>
                                <w:t>Lisa Wright</w:t>
                              </w:r>
                              <w:r>
                                <w:rPr>
                                  <w:sz w:val="18"/>
                                  <w:szCs w:val="18"/>
                                </w:rPr>
                                <w:t xml:space="preserve">   </w:t>
                              </w:r>
                              <w:r w:rsidR="00F63AEC">
                                <w:rPr>
                                  <w:sz w:val="18"/>
                                  <w:szCs w:val="18"/>
                                </w:rPr>
                                <w:t>vacancy</w:t>
                              </w:r>
                            </w:p>
                            <w:p w14:paraId="1636D8D6" w14:textId="77777777" w:rsidR="00DC5425" w:rsidRDefault="00DC5425" w:rsidP="00DC5425">
                              <w:pPr>
                                <w:jc w:val="center"/>
                                <w:rPr>
                                  <w:sz w:val="18"/>
                                  <w:szCs w:val="18"/>
                                </w:rPr>
                              </w:pPr>
                            </w:p>
                            <w:p w14:paraId="51294AB4" w14:textId="77777777" w:rsidR="00DC5425" w:rsidRDefault="00DC5425" w:rsidP="00DC5425">
                              <w:pPr>
                                <w:jc w:val="center"/>
                                <w:rPr>
                                  <w:b/>
                                  <w:bCs/>
                                  <w:sz w:val="18"/>
                                  <w:szCs w:val="18"/>
                                </w:rPr>
                              </w:pPr>
                              <w:r>
                                <w:rPr>
                                  <w:b/>
                                  <w:bCs/>
                                  <w:sz w:val="18"/>
                                  <w:szCs w:val="18"/>
                                </w:rPr>
                                <w:t>10 Social Workers (8.5 FTE)</w:t>
                              </w:r>
                            </w:p>
                            <w:p w14:paraId="764DA266" w14:textId="09F9E017" w:rsidR="0014652A" w:rsidRPr="00695946" w:rsidRDefault="00695946" w:rsidP="00695946">
                              <w:pPr>
                                <w:rPr>
                                  <w:b/>
                                  <w:bCs/>
                                  <w:sz w:val="18"/>
                                  <w:szCs w:val="18"/>
                                </w:rPr>
                              </w:pPr>
                              <w:r>
                                <w:rPr>
                                  <w:sz w:val="18"/>
                                  <w:szCs w:val="18"/>
                                </w:rPr>
                                <w:t xml:space="preserve">                    </w:t>
                              </w:r>
                            </w:p>
                          </w:txbxContent>
                        </wps:txbx>
                        <wps:bodyPr rot="0" vert="horz" wrap="square" lIns="91440" tIns="45720" rIns="91440" bIns="45720" anchor="t" anchorCtr="0">
                          <a:noAutofit/>
                        </wps:bodyPr>
                      </wps:wsp>
                      <wps:wsp>
                        <wps:cNvPr id="1180759128" name="Text Box 2"/>
                        <wps:cNvSpPr txBox="1">
                          <a:spLocks noChangeArrowheads="1"/>
                        </wps:cNvSpPr>
                        <wps:spPr bwMode="auto">
                          <a:xfrm>
                            <a:off x="1727200" y="668866"/>
                            <a:ext cx="1377950" cy="3263900"/>
                          </a:xfrm>
                          <a:prstGeom prst="rect">
                            <a:avLst/>
                          </a:prstGeom>
                          <a:solidFill>
                            <a:srgbClr val="FFFFFF"/>
                          </a:solidFill>
                          <a:ln w="9525">
                            <a:solidFill>
                              <a:srgbClr val="000000"/>
                            </a:solidFill>
                            <a:miter lim="800000"/>
                            <a:headEnd/>
                            <a:tailEnd/>
                          </a:ln>
                        </wps:spPr>
                        <wps:txbx>
                          <w:txbxContent>
                            <w:p w14:paraId="27362EC9" w14:textId="77777777" w:rsidR="00DC5425" w:rsidRPr="003D5744" w:rsidRDefault="00DC5425" w:rsidP="00DC5425">
                              <w:pPr>
                                <w:rPr>
                                  <w:sz w:val="18"/>
                                  <w:szCs w:val="18"/>
                                </w:rPr>
                              </w:pPr>
                              <w:r w:rsidRPr="003D5744">
                                <w:rPr>
                                  <w:color w:val="3071C3" w:themeColor="text2" w:themeTint="BF"/>
                                  <w:sz w:val="18"/>
                                  <w:szCs w:val="18"/>
                                </w:rPr>
                                <w:t>FAMILY FINDING TEAM</w:t>
                              </w:r>
                            </w:p>
                            <w:p w14:paraId="64AD942F" w14:textId="77777777" w:rsidR="00DC5425" w:rsidRDefault="00DC5425" w:rsidP="00DC5425"/>
                            <w:p w14:paraId="721AC4A2" w14:textId="77777777" w:rsidR="00DC5425" w:rsidRDefault="00DC5425" w:rsidP="00DC5425">
                              <w:pPr>
                                <w:rPr>
                                  <w:b/>
                                  <w:bCs/>
                                  <w:sz w:val="18"/>
                                  <w:szCs w:val="18"/>
                                </w:rPr>
                              </w:pPr>
                              <w:r w:rsidRPr="003D5744">
                                <w:rPr>
                                  <w:b/>
                                  <w:bCs/>
                                  <w:sz w:val="18"/>
                                  <w:szCs w:val="18"/>
                                </w:rPr>
                                <w:t>Team Manager</w:t>
                              </w:r>
                            </w:p>
                            <w:p w14:paraId="07F67AD5" w14:textId="77777777" w:rsidR="00DC5425" w:rsidRDefault="00DC5425" w:rsidP="00DC5425">
                              <w:pPr>
                                <w:rPr>
                                  <w:sz w:val="18"/>
                                  <w:szCs w:val="18"/>
                                </w:rPr>
                              </w:pPr>
                              <w:r>
                                <w:rPr>
                                  <w:sz w:val="18"/>
                                  <w:szCs w:val="18"/>
                                </w:rPr>
                                <w:t>Craig Brougham</w:t>
                              </w:r>
                            </w:p>
                            <w:p w14:paraId="15D2FA26" w14:textId="77777777" w:rsidR="00DC5425" w:rsidRDefault="00DC5425" w:rsidP="00DC5425">
                              <w:pPr>
                                <w:rPr>
                                  <w:b/>
                                  <w:bCs/>
                                  <w:sz w:val="18"/>
                                  <w:szCs w:val="18"/>
                                </w:rPr>
                              </w:pPr>
                              <w:r>
                                <w:rPr>
                                  <w:b/>
                                  <w:bCs/>
                                  <w:sz w:val="18"/>
                                  <w:szCs w:val="18"/>
                                </w:rPr>
                                <w:t>Senior Social Worker</w:t>
                              </w:r>
                            </w:p>
                            <w:p w14:paraId="59D34331" w14:textId="77777777" w:rsidR="00DC5425" w:rsidRDefault="00DC5425" w:rsidP="00DC5425">
                              <w:pPr>
                                <w:rPr>
                                  <w:sz w:val="18"/>
                                  <w:szCs w:val="18"/>
                                </w:rPr>
                              </w:pPr>
                              <w:r>
                                <w:rPr>
                                  <w:sz w:val="18"/>
                                  <w:szCs w:val="18"/>
                                </w:rPr>
                                <w:t>Tania L Smith</w:t>
                              </w:r>
                            </w:p>
                            <w:p w14:paraId="18C5A245" w14:textId="77777777" w:rsidR="00DC5425" w:rsidRDefault="00DC5425" w:rsidP="00DC5425">
                              <w:pPr>
                                <w:rPr>
                                  <w:b/>
                                  <w:bCs/>
                                  <w:sz w:val="18"/>
                                  <w:szCs w:val="18"/>
                                </w:rPr>
                              </w:pPr>
                              <w:r>
                                <w:rPr>
                                  <w:b/>
                                  <w:bCs/>
                                  <w:sz w:val="18"/>
                                  <w:szCs w:val="18"/>
                                </w:rPr>
                                <w:t>5.86 Family Finding Social Workers</w:t>
                              </w:r>
                            </w:p>
                          </w:txbxContent>
                        </wps:txbx>
                        <wps:bodyPr rot="0" vert="horz" wrap="square" lIns="91440" tIns="45720" rIns="91440" bIns="45720" anchor="t" anchorCtr="0">
                          <a:noAutofit/>
                        </wps:bodyPr>
                      </wps:wsp>
                      <wps:wsp>
                        <wps:cNvPr id="2111262210" name="Text Box 2"/>
                        <wps:cNvSpPr txBox="1">
                          <a:spLocks noChangeArrowheads="1"/>
                        </wps:cNvSpPr>
                        <wps:spPr bwMode="auto">
                          <a:xfrm>
                            <a:off x="3445934" y="4470400"/>
                            <a:ext cx="2901950" cy="660400"/>
                          </a:xfrm>
                          <a:prstGeom prst="rect">
                            <a:avLst/>
                          </a:prstGeom>
                          <a:solidFill>
                            <a:sysClr val="window" lastClr="FFFFFF"/>
                          </a:solidFill>
                          <a:ln w="12700" cap="flat" cmpd="sng" algn="ctr">
                            <a:solidFill>
                              <a:srgbClr val="156082"/>
                            </a:solidFill>
                            <a:prstDash val="solid"/>
                            <a:miter lim="800000"/>
                            <a:headEnd/>
                            <a:tailEnd/>
                          </a:ln>
                          <a:effectLst/>
                        </wps:spPr>
                        <wps:txbx>
                          <w:txbxContent>
                            <w:p w14:paraId="53C3A7B3" w14:textId="2B7A77F2" w:rsidR="00DC5425" w:rsidRPr="003D5744" w:rsidRDefault="00DC5425" w:rsidP="00DC5425">
                              <w:pPr>
                                <w:jc w:val="center"/>
                                <w:rPr>
                                  <w:color w:val="3071C3" w:themeColor="text2" w:themeTint="BF"/>
                                  <w:sz w:val="18"/>
                                  <w:szCs w:val="18"/>
                                </w:rPr>
                              </w:pPr>
                              <w:r w:rsidRPr="003D5744">
                                <w:rPr>
                                  <w:color w:val="3071C3" w:themeColor="text2" w:themeTint="BF"/>
                                  <w:sz w:val="18"/>
                                  <w:szCs w:val="18"/>
                                </w:rPr>
                                <w:t>SUPPORT WORKERS 9.63</w:t>
                              </w:r>
                              <w:r w:rsidR="00D810C8">
                                <w:rPr>
                                  <w:color w:val="3071C3" w:themeColor="text2" w:themeTint="BF"/>
                                  <w:sz w:val="18"/>
                                  <w:szCs w:val="18"/>
                                </w:rPr>
                                <w:t xml:space="preserve"> FTE</w:t>
                              </w:r>
                            </w:p>
                            <w:p w14:paraId="14056E7F" w14:textId="77777777" w:rsidR="00DC5425" w:rsidRPr="003D5744" w:rsidRDefault="00DC5425" w:rsidP="00DC5425">
                              <w:pPr>
                                <w:jc w:val="center"/>
                                <w:rPr>
                                  <w:color w:val="000000" w:themeColor="text1"/>
                                  <w:sz w:val="18"/>
                                  <w:szCs w:val="18"/>
                                </w:rPr>
                              </w:pPr>
                              <w:r>
                                <w:rPr>
                                  <w:color w:val="000000" w:themeColor="text1"/>
                                  <w:sz w:val="18"/>
                                  <w:szCs w:val="18"/>
                                </w:rPr>
                                <w:t>Supervised by Senior Social Workers in Adoption Support.</w:t>
                              </w:r>
                            </w:p>
                          </w:txbxContent>
                        </wps:txbx>
                        <wps:bodyPr rot="0" vert="horz" wrap="square" lIns="91440" tIns="45720" rIns="91440" bIns="45720" anchor="t" anchorCtr="0">
                          <a:noAutofit/>
                        </wps:bodyPr>
                      </wps:wsp>
                      <wps:wsp>
                        <wps:cNvPr id="1669381618" name="Text Box 2"/>
                        <wps:cNvSpPr txBox="1">
                          <a:spLocks noChangeArrowheads="1"/>
                        </wps:cNvSpPr>
                        <wps:spPr bwMode="auto">
                          <a:xfrm>
                            <a:off x="0" y="4614333"/>
                            <a:ext cx="3289300" cy="311150"/>
                          </a:xfrm>
                          <a:prstGeom prst="rect">
                            <a:avLst/>
                          </a:prstGeom>
                          <a:solidFill>
                            <a:sysClr val="window" lastClr="FFFFFF"/>
                          </a:solidFill>
                          <a:ln w="12700" cap="flat" cmpd="sng" algn="ctr">
                            <a:solidFill>
                              <a:srgbClr val="156082"/>
                            </a:solidFill>
                            <a:prstDash val="solid"/>
                            <a:miter lim="800000"/>
                            <a:headEnd/>
                            <a:tailEnd/>
                          </a:ln>
                          <a:effectLst/>
                        </wps:spPr>
                        <wps:txbx>
                          <w:txbxContent>
                            <w:p w14:paraId="7B985B28" w14:textId="5E074A9D" w:rsidR="00DC5425" w:rsidRPr="003D5744" w:rsidRDefault="00DC5425" w:rsidP="00DC5425">
                              <w:pPr>
                                <w:jc w:val="center"/>
                                <w:rPr>
                                  <w:sz w:val="18"/>
                                  <w:szCs w:val="18"/>
                                </w:rPr>
                              </w:pPr>
                              <w:r>
                                <w:rPr>
                                  <w:color w:val="3071C3" w:themeColor="text2" w:themeTint="BF"/>
                                  <w:sz w:val="18"/>
                                  <w:szCs w:val="18"/>
                                </w:rPr>
                                <w:t>2 PTE PANEL ADVISORS –</w:t>
                              </w:r>
                              <w:r>
                                <w:rPr>
                                  <w:sz w:val="18"/>
                                  <w:szCs w:val="18"/>
                                </w:rPr>
                                <w:t xml:space="preserve"> </w:t>
                              </w:r>
                              <w:r w:rsidR="00D810C8">
                                <w:rPr>
                                  <w:sz w:val="18"/>
                                  <w:szCs w:val="18"/>
                                </w:rPr>
                                <w:t>Wandzia Cody</w:t>
                              </w:r>
                              <w:r>
                                <w:rPr>
                                  <w:sz w:val="18"/>
                                  <w:szCs w:val="18"/>
                                </w:rPr>
                                <w:t>, Candice Walder</w:t>
                              </w:r>
                            </w:p>
                          </w:txbxContent>
                        </wps:txbx>
                        <wps:bodyPr rot="0" vert="horz" wrap="square" lIns="91440" tIns="45720" rIns="91440" bIns="45720" anchor="t" anchorCtr="0">
                          <a:noAutofit/>
                        </wps:bodyPr>
                      </wps:wsp>
                      <wps:wsp>
                        <wps:cNvPr id="245827791" name="Text Box 2"/>
                        <wps:cNvSpPr txBox="1">
                          <a:spLocks noChangeArrowheads="1"/>
                        </wps:cNvSpPr>
                        <wps:spPr bwMode="auto">
                          <a:xfrm>
                            <a:off x="0" y="4969933"/>
                            <a:ext cx="3289300" cy="971550"/>
                          </a:xfrm>
                          <a:prstGeom prst="rect">
                            <a:avLst/>
                          </a:prstGeom>
                          <a:solidFill>
                            <a:sysClr val="window" lastClr="FFFFFF"/>
                          </a:solidFill>
                          <a:ln w="12700" cap="flat" cmpd="sng" algn="ctr">
                            <a:solidFill>
                              <a:srgbClr val="156082"/>
                            </a:solidFill>
                            <a:prstDash val="solid"/>
                            <a:miter lim="800000"/>
                            <a:headEnd/>
                            <a:tailEnd/>
                          </a:ln>
                          <a:effectLst/>
                        </wps:spPr>
                        <wps:txbx>
                          <w:txbxContent>
                            <w:p w14:paraId="2B896E87" w14:textId="77777777" w:rsidR="00DC5425" w:rsidRDefault="00DC5425" w:rsidP="00DC5425">
                              <w:pPr>
                                <w:jc w:val="center"/>
                                <w:rPr>
                                  <w:color w:val="3071C3" w:themeColor="text2" w:themeTint="BF"/>
                                  <w:sz w:val="18"/>
                                  <w:szCs w:val="18"/>
                                </w:rPr>
                              </w:pPr>
                              <w:r>
                                <w:rPr>
                                  <w:color w:val="3071C3" w:themeColor="text2" w:themeTint="BF"/>
                                  <w:sz w:val="18"/>
                                  <w:szCs w:val="18"/>
                                </w:rPr>
                                <w:t>PANEL ADMIN/ BUSINESS SUPPORT</w:t>
                              </w:r>
                            </w:p>
                            <w:p w14:paraId="52620304" w14:textId="77777777" w:rsidR="00DC5425" w:rsidRPr="00C549C2" w:rsidRDefault="00DC5425" w:rsidP="00DC5425">
                              <w:pPr>
                                <w:jc w:val="center"/>
                                <w:rPr>
                                  <w:sz w:val="18"/>
                                  <w:szCs w:val="18"/>
                                </w:rPr>
                              </w:pPr>
                              <w:r>
                                <w:rPr>
                                  <w:sz w:val="18"/>
                                  <w:szCs w:val="18"/>
                                </w:rPr>
                                <w:t>2 FTE Panel administrators, 1.5 FTE BSAs, 1 ASF admin assistant</w:t>
                              </w:r>
                            </w:p>
                          </w:txbxContent>
                        </wps:txbx>
                        <wps:bodyPr rot="0" vert="horz" wrap="square" lIns="91440" tIns="45720" rIns="91440" bIns="45720" anchor="t" anchorCtr="0">
                          <a:noAutofit/>
                        </wps:bodyPr>
                      </wps:wsp>
                      <wps:wsp>
                        <wps:cNvPr id="309836890" name="Straight Arrow Connector 1"/>
                        <wps:cNvCnPr/>
                        <wps:spPr>
                          <a:xfrm flipV="1">
                            <a:off x="833967" y="436033"/>
                            <a:ext cx="342900" cy="22796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792773474" name="Straight Arrow Connector 2"/>
                        <wps:cNvCnPr/>
                        <wps:spPr>
                          <a:xfrm flipV="1">
                            <a:off x="2087034" y="436033"/>
                            <a:ext cx="323850" cy="22796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02872455" name="Straight Arrow Connector 3"/>
                        <wps:cNvCnPr/>
                        <wps:spPr>
                          <a:xfrm flipV="1">
                            <a:off x="4944534" y="402166"/>
                            <a:ext cx="0" cy="1905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0911CB9" id="_x0000_s1037" style="position:absolute;left:0;text-align:left;margin-left:-26pt;margin-top:13.4pt;width:499.85pt;height:467.85pt;z-index:251660288" coordsize="63478,5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">
                <v:shape id="Text Box 2" o:spid="_x0000_s1038" type="#_x0000_t202" style="position:absolute;left:3132;width:60071;height:4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" fillcolor="white [3201]" strokecolor="#4f81bd [3204]" strokeweight="2pt">
                  <v:textbox style="mso-fit-shape-to-text:t">
                    <w:txbxContent>
                      <w:p w14:paraId="4843E5DB" w14:textId="2BE7A1B3" w:rsidR="00DC5425" w:rsidRPr="00D83D5C" w:rsidRDefault="00DC5425" w:rsidP="00DC5425">
                        <w:pPr>
                          <w:jc w:val="center"/>
                          <w:rPr>
                            <w:color w:val="3071C3" w:themeColor="text2" w:themeTint="BF"/>
                            <w:sz w:val="20"/>
                            <w:szCs w:val="20"/>
                          </w:rPr>
                        </w:pPr>
                        <w:r w:rsidRPr="00D83D5C">
                          <w:rPr>
                            <w:color w:val="3071C3" w:themeColor="text2" w:themeTint="BF"/>
                            <w:sz w:val="20"/>
                            <w:szCs w:val="20"/>
                          </w:rPr>
                          <w:t>Adoption in Merseyside 202</w:t>
                        </w:r>
                        <w:r w:rsidR="00F63AEC">
                          <w:rPr>
                            <w:color w:val="3071C3" w:themeColor="text2" w:themeTint="BF"/>
                            <w:sz w:val="20"/>
                            <w:szCs w:val="20"/>
                          </w:rPr>
                          <w:t>5</w:t>
                        </w:r>
                      </w:p>
                      <w:p w14:paraId="6FD5EFBA" w14:textId="07B1F9F5" w:rsidR="00DC5425" w:rsidRPr="00D83D5C" w:rsidRDefault="00DC5425" w:rsidP="00DC5425">
                        <w:pPr>
                          <w:jc w:val="center"/>
                          <w:rPr>
                            <w:color w:val="000000" w:themeColor="text1"/>
                            <w:sz w:val="20"/>
                            <w:szCs w:val="20"/>
                          </w:rPr>
                        </w:pPr>
                        <w:r>
                          <w:rPr>
                            <w:color w:val="000000" w:themeColor="text1"/>
                            <w:sz w:val="20"/>
                            <w:szCs w:val="20"/>
                          </w:rPr>
                          <w:t xml:space="preserve"> </w:t>
                        </w:r>
                        <w:r w:rsidRPr="00D83D5C">
                          <w:rPr>
                            <w:color w:val="000000" w:themeColor="text1"/>
                            <w:sz w:val="20"/>
                            <w:szCs w:val="20"/>
                          </w:rPr>
                          <w:t>Head of Service</w:t>
                        </w:r>
                        <w:r w:rsidR="00F63AEC">
                          <w:rPr>
                            <w:color w:val="000000" w:themeColor="text1"/>
                            <w:sz w:val="20"/>
                            <w:szCs w:val="20"/>
                          </w:rPr>
                          <w:t xml:space="preserve"> Judith Russ</w:t>
                        </w:r>
                      </w:p>
                    </w:txbxContent>
                  </v:textbox>
                </v:shape>
                <v:shape id="Text Box 2" o:spid="_x0000_s1039" type="#_x0000_t202" style="position:absolute;left:2963;top:6688;width:13779;height:38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">
                  <v:textbox>
                    <w:txbxContent>
                      <w:p w14:paraId="19869EC1" w14:textId="77777777" w:rsidR="00DC5425" w:rsidRPr="003D5744" w:rsidRDefault="00DC5425" w:rsidP="00DC5425">
                        <w:pPr>
                          <w:rPr>
                            <w:rFonts w:cs="Arial"/>
                            <w:color w:val="3071C3" w:themeColor="text2" w:themeTint="BF"/>
                            <w:sz w:val="18"/>
                            <w:szCs w:val="18"/>
                          </w:rPr>
                        </w:pPr>
                        <w:r w:rsidRPr="003D5744">
                          <w:rPr>
                            <w:rFonts w:cs="Arial"/>
                            <w:color w:val="3071C3" w:themeColor="text2" w:themeTint="BF"/>
                            <w:sz w:val="18"/>
                            <w:szCs w:val="18"/>
                          </w:rPr>
                          <w:t>RECRUITMENT &amp; ASSESSMENT TEAM</w:t>
                        </w:r>
                      </w:p>
                      <w:p w14:paraId="5C850DFB" w14:textId="77777777" w:rsidR="00DC5425" w:rsidRPr="003D5744" w:rsidRDefault="00DC5425" w:rsidP="00DC5425">
                        <w:pPr>
                          <w:rPr>
                            <w:rFonts w:cs="Arial"/>
                            <w:color w:val="3071C3" w:themeColor="text2" w:themeTint="BF"/>
                            <w:sz w:val="18"/>
                            <w:szCs w:val="18"/>
                          </w:rPr>
                        </w:pPr>
                      </w:p>
                      <w:p w14:paraId="7776350A" w14:textId="77777777" w:rsidR="00DC5425" w:rsidRPr="003D5744" w:rsidRDefault="00DC5425" w:rsidP="00DC5425">
                        <w:pPr>
                          <w:rPr>
                            <w:rFonts w:cs="Arial"/>
                            <w:b/>
                            <w:bCs/>
                            <w:sz w:val="18"/>
                            <w:szCs w:val="18"/>
                          </w:rPr>
                        </w:pPr>
                        <w:r w:rsidRPr="003D5744">
                          <w:rPr>
                            <w:rFonts w:cs="Arial"/>
                            <w:b/>
                            <w:bCs/>
                            <w:sz w:val="18"/>
                            <w:szCs w:val="18"/>
                          </w:rPr>
                          <w:t>Team Manager</w:t>
                        </w:r>
                      </w:p>
                      <w:p w14:paraId="0CDDBF31" w14:textId="77777777" w:rsidR="00DC5425" w:rsidRPr="003D5744" w:rsidRDefault="00DC5425" w:rsidP="00DC5425">
                        <w:pPr>
                          <w:rPr>
                            <w:rFonts w:cs="Arial"/>
                            <w:sz w:val="18"/>
                            <w:szCs w:val="18"/>
                          </w:rPr>
                        </w:pPr>
                        <w:r w:rsidRPr="003D5744">
                          <w:rPr>
                            <w:rFonts w:cs="Arial"/>
                            <w:sz w:val="18"/>
                            <w:szCs w:val="18"/>
                          </w:rPr>
                          <w:t>Elaine Jamieson</w:t>
                        </w:r>
                      </w:p>
                      <w:p w14:paraId="31FC6656" w14:textId="77777777" w:rsidR="00DC5425" w:rsidRPr="003D5744" w:rsidRDefault="00DC5425" w:rsidP="00DC5425">
                        <w:pPr>
                          <w:rPr>
                            <w:rFonts w:cs="Arial"/>
                            <w:b/>
                            <w:bCs/>
                            <w:sz w:val="18"/>
                            <w:szCs w:val="18"/>
                          </w:rPr>
                        </w:pPr>
                        <w:r w:rsidRPr="003D5744">
                          <w:rPr>
                            <w:rFonts w:cs="Arial"/>
                            <w:b/>
                            <w:bCs/>
                            <w:sz w:val="18"/>
                            <w:szCs w:val="18"/>
                          </w:rPr>
                          <w:t>Senior Social Worker</w:t>
                        </w:r>
                      </w:p>
                      <w:p w14:paraId="3AEEB92D" w14:textId="77777777" w:rsidR="00DC5425" w:rsidRPr="003D5744" w:rsidRDefault="00DC5425" w:rsidP="00DC5425">
                        <w:pPr>
                          <w:rPr>
                            <w:rFonts w:cs="Arial"/>
                            <w:sz w:val="18"/>
                            <w:szCs w:val="18"/>
                          </w:rPr>
                        </w:pPr>
                        <w:r>
                          <w:rPr>
                            <w:rFonts w:cs="Arial"/>
                            <w:sz w:val="18"/>
                            <w:szCs w:val="18"/>
                          </w:rPr>
                          <w:t>Tamsen Stokes</w:t>
                        </w:r>
                      </w:p>
                      <w:p w14:paraId="7342B535" w14:textId="77777777" w:rsidR="00DC5425" w:rsidRPr="003D5744" w:rsidRDefault="00DC5425" w:rsidP="00DC5425">
                        <w:pPr>
                          <w:rPr>
                            <w:rFonts w:cs="Arial"/>
                            <w:b/>
                            <w:bCs/>
                            <w:sz w:val="18"/>
                            <w:szCs w:val="18"/>
                          </w:rPr>
                        </w:pPr>
                        <w:r w:rsidRPr="003D5744">
                          <w:rPr>
                            <w:rFonts w:cs="Arial"/>
                            <w:b/>
                            <w:bCs/>
                            <w:sz w:val="18"/>
                            <w:szCs w:val="18"/>
                          </w:rPr>
                          <w:t>Recruitment &amp; Marketing Officer</w:t>
                        </w:r>
                      </w:p>
                      <w:p w14:paraId="612EA57E" w14:textId="77777777" w:rsidR="00DC5425" w:rsidRPr="003D5744" w:rsidRDefault="00DC5425" w:rsidP="00DC5425">
                        <w:pPr>
                          <w:rPr>
                            <w:rFonts w:cs="Arial"/>
                            <w:sz w:val="18"/>
                            <w:szCs w:val="18"/>
                          </w:rPr>
                        </w:pPr>
                        <w:r w:rsidRPr="003D5744">
                          <w:rPr>
                            <w:rFonts w:cs="Arial"/>
                            <w:sz w:val="18"/>
                            <w:szCs w:val="18"/>
                          </w:rPr>
                          <w:t>Roberta Micci</w:t>
                        </w:r>
                      </w:p>
                      <w:p w14:paraId="558FBAB3" w14:textId="77777777" w:rsidR="00DC5425" w:rsidRPr="003D5744" w:rsidRDefault="00DC5425" w:rsidP="00DC5425">
                        <w:pPr>
                          <w:rPr>
                            <w:rFonts w:cs="Arial"/>
                            <w:b/>
                            <w:bCs/>
                            <w:sz w:val="18"/>
                            <w:szCs w:val="18"/>
                          </w:rPr>
                        </w:pPr>
                        <w:r>
                          <w:rPr>
                            <w:rFonts w:cs="Arial"/>
                            <w:b/>
                            <w:bCs/>
                            <w:sz w:val="18"/>
                            <w:szCs w:val="18"/>
                          </w:rPr>
                          <w:t>13</w:t>
                        </w:r>
                        <w:r w:rsidRPr="003D5744">
                          <w:rPr>
                            <w:rFonts w:cs="Arial"/>
                            <w:b/>
                            <w:bCs/>
                            <w:sz w:val="18"/>
                            <w:szCs w:val="18"/>
                          </w:rPr>
                          <w:t xml:space="preserve"> Assessment Social Workers FT/PT</w:t>
                        </w:r>
                      </w:p>
                      <w:p w14:paraId="4A353E70" w14:textId="48E95FBA" w:rsidR="00DC5425" w:rsidRDefault="00DC5425" w:rsidP="00DC5425">
                        <w:pPr>
                          <w:rPr>
                            <w:sz w:val="18"/>
                            <w:szCs w:val="18"/>
                          </w:rPr>
                        </w:pPr>
                      </w:p>
                      <w:p w14:paraId="77A92753" w14:textId="77777777" w:rsidR="00DC5425" w:rsidRDefault="00DC5425" w:rsidP="00DC5425">
                        <w:pPr>
                          <w:rPr>
                            <w:sz w:val="18"/>
                            <w:szCs w:val="18"/>
                          </w:rPr>
                        </w:pPr>
                      </w:p>
                      <w:p w14:paraId="2F5696C9" w14:textId="77777777" w:rsidR="00DC5425" w:rsidRPr="003D5744" w:rsidRDefault="00DC5425" w:rsidP="00DC5425">
                        <w:pPr>
                          <w:rPr>
                            <w:sz w:val="18"/>
                            <w:szCs w:val="18"/>
                          </w:rPr>
                        </w:pPr>
                      </w:p>
                    </w:txbxContent>
                  </v:textbox>
                </v:shape>
                <v:shape id="Text Box 2" o:spid="_x0000_s1040" type="#_x0000_t202" style="position:absolute;left:33782;top:5926;width:29527;height:37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">
                  <v:textbox>
                    <w:txbxContent>
                      <w:p w14:paraId="5AAA3ABC" w14:textId="77777777" w:rsidR="00DC5425" w:rsidRDefault="00DC5425" w:rsidP="00DC5425">
                        <w:pPr>
                          <w:jc w:val="center"/>
                          <w:rPr>
                            <w:color w:val="3071C3" w:themeColor="text2" w:themeTint="BF"/>
                            <w:sz w:val="18"/>
                            <w:szCs w:val="18"/>
                          </w:rPr>
                        </w:pPr>
                        <w:r w:rsidRPr="003D5744">
                          <w:rPr>
                            <w:color w:val="3071C3" w:themeColor="text2" w:themeTint="BF"/>
                            <w:sz w:val="18"/>
                            <w:szCs w:val="18"/>
                          </w:rPr>
                          <w:t>ADOPTION SUPPORT TEAM</w:t>
                        </w:r>
                      </w:p>
                      <w:p w14:paraId="4F9C13CA" w14:textId="77777777" w:rsidR="00DC5425" w:rsidRPr="003D5744" w:rsidRDefault="00DC5425" w:rsidP="00DC5425">
                        <w:pPr>
                          <w:jc w:val="center"/>
                          <w:rPr>
                            <w:b/>
                            <w:bCs/>
                            <w:sz w:val="18"/>
                            <w:szCs w:val="18"/>
                          </w:rPr>
                        </w:pPr>
                        <w:r w:rsidRPr="003D5744">
                          <w:rPr>
                            <w:b/>
                            <w:bCs/>
                            <w:sz w:val="18"/>
                            <w:szCs w:val="18"/>
                          </w:rPr>
                          <w:t>Team Manager</w:t>
                        </w:r>
                      </w:p>
                      <w:p w14:paraId="31B00FE4" w14:textId="3300A874" w:rsidR="00DC5425" w:rsidRDefault="00F63AEC" w:rsidP="00F63AEC">
                        <w:pPr>
                          <w:rPr>
                            <w:sz w:val="18"/>
                            <w:szCs w:val="18"/>
                          </w:rPr>
                        </w:pPr>
                        <w:r>
                          <w:rPr>
                            <w:sz w:val="18"/>
                            <w:szCs w:val="18"/>
                          </w:rPr>
                          <w:t xml:space="preserve">                               Jo James Evans (Acting)</w:t>
                        </w:r>
                      </w:p>
                      <w:p w14:paraId="4A5E59B2" w14:textId="77777777" w:rsidR="00DC5425" w:rsidRDefault="00DC5425" w:rsidP="00DC5425">
                        <w:pPr>
                          <w:jc w:val="center"/>
                          <w:rPr>
                            <w:sz w:val="18"/>
                            <w:szCs w:val="18"/>
                          </w:rPr>
                        </w:pPr>
                      </w:p>
                      <w:p w14:paraId="20A3E087" w14:textId="77777777" w:rsidR="00DC5425" w:rsidRDefault="00DC5425" w:rsidP="00DC5425">
                        <w:pPr>
                          <w:jc w:val="center"/>
                          <w:rPr>
                            <w:b/>
                            <w:bCs/>
                            <w:sz w:val="18"/>
                            <w:szCs w:val="18"/>
                          </w:rPr>
                        </w:pPr>
                        <w:r>
                          <w:rPr>
                            <w:b/>
                            <w:bCs/>
                            <w:sz w:val="18"/>
                            <w:szCs w:val="18"/>
                          </w:rPr>
                          <w:t>3 Senior Social Workers</w:t>
                        </w:r>
                      </w:p>
                      <w:p w14:paraId="49E94CDF" w14:textId="20A6336F" w:rsidR="00DC5425" w:rsidRDefault="00DC5425" w:rsidP="00DC5425">
                        <w:pPr>
                          <w:jc w:val="center"/>
                          <w:rPr>
                            <w:sz w:val="18"/>
                            <w:szCs w:val="18"/>
                          </w:rPr>
                        </w:pPr>
                        <w:r>
                          <w:rPr>
                            <w:sz w:val="18"/>
                            <w:szCs w:val="18"/>
                          </w:rPr>
                          <w:t xml:space="preserve">Andy Bibby   </w:t>
                        </w:r>
                        <w:r w:rsidR="00F63AEC">
                          <w:rPr>
                            <w:sz w:val="18"/>
                            <w:szCs w:val="18"/>
                          </w:rPr>
                          <w:t>Lisa Wright</w:t>
                        </w:r>
                        <w:r>
                          <w:rPr>
                            <w:sz w:val="18"/>
                            <w:szCs w:val="18"/>
                          </w:rPr>
                          <w:t xml:space="preserve">   </w:t>
                        </w:r>
                        <w:r w:rsidR="00F63AEC">
                          <w:rPr>
                            <w:sz w:val="18"/>
                            <w:szCs w:val="18"/>
                          </w:rPr>
                          <w:t>vacancy</w:t>
                        </w:r>
                      </w:p>
                      <w:p w14:paraId="1636D8D6" w14:textId="77777777" w:rsidR="00DC5425" w:rsidRDefault="00DC5425" w:rsidP="00DC5425">
                        <w:pPr>
                          <w:jc w:val="center"/>
                          <w:rPr>
                            <w:sz w:val="18"/>
                            <w:szCs w:val="18"/>
                          </w:rPr>
                        </w:pPr>
                      </w:p>
                      <w:p w14:paraId="51294AB4" w14:textId="77777777" w:rsidR="00DC5425" w:rsidRDefault="00DC5425" w:rsidP="00DC5425">
                        <w:pPr>
                          <w:jc w:val="center"/>
                          <w:rPr>
                            <w:b/>
                            <w:bCs/>
                            <w:sz w:val="18"/>
                            <w:szCs w:val="18"/>
                          </w:rPr>
                        </w:pPr>
                        <w:r>
                          <w:rPr>
                            <w:b/>
                            <w:bCs/>
                            <w:sz w:val="18"/>
                            <w:szCs w:val="18"/>
                          </w:rPr>
                          <w:t>10 Social Workers (8.5 FTE)</w:t>
                        </w:r>
                      </w:p>
                      <w:p w14:paraId="764DA266" w14:textId="09F9E017" w:rsidR="0014652A" w:rsidRPr="00695946" w:rsidRDefault="00695946" w:rsidP="00695946">
                        <w:pPr>
                          <w:rPr>
                            <w:b/>
                            <w:bCs/>
                            <w:sz w:val="18"/>
                            <w:szCs w:val="18"/>
                          </w:rPr>
                        </w:pPr>
                        <w:r>
                          <w:rPr>
                            <w:sz w:val="18"/>
                            <w:szCs w:val="18"/>
                          </w:rPr>
                          <w:t xml:space="preserve">                    </w:t>
                        </w:r>
                      </w:p>
                    </w:txbxContent>
                  </v:textbox>
                </v:shape>
                <v:shape id="Text Box 2" o:spid="_x0000_s1041" type="#_x0000_t202" style="position:absolute;left:17272;top:6688;width:13779;height:32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">
                  <v:textbox>
                    <w:txbxContent>
                      <w:p w14:paraId="27362EC9" w14:textId="77777777" w:rsidR="00DC5425" w:rsidRPr="003D5744" w:rsidRDefault="00DC5425" w:rsidP="00DC5425">
                        <w:pPr>
                          <w:rPr>
                            <w:sz w:val="18"/>
                            <w:szCs w:val="18"/>
                          </w:rPr>
                        </w:pPr>
                        <w:r w:rsidRPr="003D5744">
                          <w:rPr>
                            <w:color w:val="3071C3" w:themeColor="text2" w:themeTint="BF"/>
                            <w:sz w:val="18"/>
                            <w:szCs w:val="18"/>
                          </w:rPr>
                          <w:t>FAMILY FINDING TEAM</w:t>
                        </w:r>
                      </w:p>
                      <w:p w14:paraId="64AD942F" w14:textId="77777777" w:rsidR="00DC5425" w:rsidRDefault="00DC5425" w:rsidP="00DC5425"/>
                      <w:p w14:paraId="721AC4A2" w14:textId="77777777" w:rsidR="00DC5425" w:rsidRDefault="00DC5425" w:rsidP="00DC5425">
                        <w:pPr>
                          <w:rPr>
                            <w:b/>
                            <w:bCs/>
                            <w:sz w:val="18"/>
                            <w:szCs w:val="18"/>
                          </w:rPr>
                        </w:pPr>
                        <w:r w:rsidRPr="003D5744">
                          <w:rPr>
                            <w:b/>
                            <w:bCs/>
                            <w:sz w:val="18"/>
                            <w:szCs w:val="18"/>
                          </w:rPr>
                          <w:t>Team Manager</w:t>
                        </w:r>
                      </w:p>
                      <w:p w14:paraId="07F67AD5" w14:textId="77777777" w:rsidR="00DC5425" w:rsidRDefault="00DC5425" w:rsidP="00DC5425">
                        <w:pPr>
                          <w:rPr>
                            <w:sz w:val="18"/>
                            <w:szCs w:val="18"/>
                          </w:rPr>
                        </w:pPr>
                        <w:r>
                          <w:rPr>
                            <w:sz w:val="18"/>
                            <w:szCs w:val="18"/>
                          </w:rPr>
                          <w:t>Craig Brougham</w:t>
                        </w:r>
                      </w:p>
                      <w:p w14:paraId="15D2FA26" w14:textId="77777777" w:rsidR="00DC5425" w:rsidRDefault="00DC5425" w:rsidP="00DC5425">
                        <w:pPr>
                          <w:rPr>
                            <w:b/>
                            <w:bCs/>
                            <w:sz w:val="18"/>
                            <w:szCs w:val="18"/>
                          </w:rPr>
                        </w:pPr>
                        <w:r>
                          <w:rPr>
                            <w:b/>
                            <w:bCs/>
                            <w:sz w:val="18"/>
                            <w:szCs w:val="18"/>
                          </w:rPr>
                          <w:t>Senior Social Worker</w:t>
                        </w:r>
                      </w:p>
                      <w:p w14:paraId="59D34331" w14:textId="77777777" w:rsidR="00DC5425" w:rsidRDefault="00DC5425" w:rsidP="00DC5425">
                        <w:pPr>
                          <w:rPr>
                            <w:sz w:val="18"/>
                            <w:szCs w:val="18"/>
                          </w:rPr>
                        </w:pPr>
                        <w:r>
                          <w:rPr>
                            <w:sz w:val="18"/>
                            <w:szCs w:val="18"/>
                          </w:rPr>
                          <w:t>Tania L Smith</w:t>
                        </w:r>
                      </w:p>
                      <w:p w14:paraId="18C5A245" w14:textId="77777777" w:rsidR="00DC5425" w:rsidRDefault="00DC5425" w:rsidP="00DC5425">
                        <w:pPr>
                          <w:rPr>
                            <w:b/>
                            <w:bCs/>
                            <w:sz w:val="18"/>
                            <w:szCs w:val="18"/>
                          </w:rPr>
                        </w:pPr>
                        <w:r>
                          <w:rPr>
                            <w:b/>
                            <w:bCs/>
                            <w:sz w:val="18"/>
                            <w:szCs w:val="18"/>
                          </w:rPr>
                          <w:t>5.86 Family Finding Social Workers</w:t>
                        </w:r>
                      </w:p>
                    </w:txbxContent>
                  </v:textbox>
                </v:shape>
                <v:shape id="Text Box 2" o:spid="_x0000_s1042" type="#_x0000_t202" style="position:absolute;left:34459;top:44704;width:29019;height:6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" fillcolor="window" strokecolor="#156082" strokeweight="1pt">
                  <v:textbox>
                    <w:txbxContent>
                      <w:p w14:paraId="53C3A7B3" w14:textId="2B7A77F2" w:rsidR="00DC5425" w:rsidRPr="003D5744" w:rsidRDefault="00DC5425" w:rsidP="00DC5425">
                        <w:pPr>
                          <w:jc w:val="center"/>
                          <w:rPr>
                            <w:color w:val="3071C3" w:themeColor="text2" w:themeTint="BF"/>
                            <w:sz w:val="18"/>
                            <w:szCs w:val="18"/>
                          </w:rPr>
                        </w:pPr>
                        <w:r w:rsidRPr="003D5744">
                          <w:rPr>
                            <w:color w:val="3071C3" w:themeColor="text2" w:themeTint="BF"/>
                            <w:sz w:val="18"/>
                            <w:szCs w:val="18"/>
                          </w:rPr>
                          <w:t>SUPPORT WORKERS 9.63</w:t>
                        </w:r>
                        <w:r w:rsidR="00D810C8">
                          <w:rPr>
                            <w:color w:val="3071C3" w:themeColor="text2" w:themeTint="BF"/>
                            <w:sz w:val="18"/>
                            <w:szCs w:val="18"/>
                          </w:rPr>
                          <w:t xml:space="preserve"> FTE</w:t>
                        </w:r>
                      </w:p>
                      <w:p w14:paraId="14056E7F" w14:textId="77777777" w:rsidR="00DC5425" w:rsidRPr="003D5744" w:rsidRDefault="00DC5425" w:rsidP="00DC5425">
                        <w:pPr>
                          <w:jc w:val="center"/>
                          <w:rPr>
                            <w:color w:val="000000" w:themeColor="text1"/>
                            <w:sz w:val="18"/>
                            <w:szCs w:val="18"/>
                          </w:rPr>
                        </w:pPr>
                        <w:r>
                          <w:rPr>
                            <w:color w:val="000000" w:themeColor="text1"/>
                            <w:sz w:val="18"/>
                            <w:szCs w:val="18"/>
                          </w:rPr>
                          <w:t>Supervised by Senior Social Workers in Adoption Support.</w:t>
                        </w:r>
                      </w:p>
                    </w:txbxContent>
                  </v:textbox>
                </v:shape>
                <v:shape id="Text Box 2" o:spid="_x0000_s1043" type="#_x0000_t202" style="position:absolute;top:46143;width:32893;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" fillcolor="window" strokecolor="#156082" strokeweight="1pt">
                  <v:textbox>
                    <w:txbxContent>
                      <w:p w14:paraId="7B985B28" w14:textId="5E074A9D" w:rsidR="00DC5425" w:rsidRPr="003D5744" w:rsidRDefault="00DC5425" w:rsidP="00DC5425">
                        <w:pPr>
                          <w:jc w:val="center"/>
                          <w:rPr>
                            <w:sz w:val="18"/>
                            <w:szCs w:val="18"/>
                          </w:rPr>
                        </w:pPr>
                        <w:r>
                          <w:rPr>
                            <w:color w:val="3071C3" w:themeColor="text2" w:themeTint="BF"/>
                            <w:sz w:val="18"/>
                            <w:szCs w:val="18"/>
                          </w:rPr>
                          <w:t>2 PTE PANEL ADVISORS –</w:t>
                        </w:r>
                        <w:r>
                          <w:rPr>
                            <w:sz w:val="18"/>
                            <w:szCs w:val="18"/>
                          </w:rPr>
                          <w:t xml:space="preserve"> </w:t>
                        </w:r>
                        <w:r w:rsidR="00D810C8">
                          <w:rPr>
                            <w:sz w:val="18"/>
                            <w:szCs w:val="18"/>
                          </w:rPr>
                          <w:t>Wandzia Cody</w:t>
                        </w:r>
                        <w:r>
                          <w:rPr>
                            <w:sz w:val="18"/>
                            <w:szCs w:val="18"/>
                          </w:rPr>
                          <w:t>, Candice Walder</w:t>
                        </w:r>
                      </w:p>
                    </w:txbxContent>
                  </v:textbox>
                </v:shape>
                <v:shape id="Text Box 2" o:spid="_x0000_s1044" type="#_x0000_t202" style="position:absolute;top:49699;width:32893;height:9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" fillcolor="window" strokecolor="#156082" strokeweight="1pt">
                  <v:textbox>
                    <w:txbxContent>
                      <w:p w14:paraId="2B896E87" w14:textId="77777777" w:rsidR="00DC5425" w:rsidRDefault="00DC5425" w:rsidP="00DC5425">
                        <w:pPr>
                          <w:jc w:val="center"/>
                          <w:rPr>
                            <w:color w:val="3071C3" w:themeColor="text2" w:themeTint="BF"/>
                            <w:sz w:val="18"/>
                            <w:szCs w:val="18"/>
                          </w:rPr>
                        </w:pPr>
                        <w:r>
                          <w:rPr>
                            <w:color w:val="3071C3" w:themeColor="text2" w:themeTint="BF"/>
                            <w:sz w:val="18"/>
                            <w:szCs w:val="18"/>
                          </w:rPr>
                          <w:t>PANEL ADMIN/ BUSINESS SUPPORT</w:t>
                        </w:r>
                      </w:p>
                      <w:p w14:paraId="52620304" w14:textId="77777777" w:rsidR="00DC5425" w:rsidRPr="00C549C2" w:rsidRDefault="00DC5425" w:rsidP="00DC5425">
                        <w:pPr>
                          <w:jc w:val="center"/>
                          <w:rPr>
                            <w:sz w:val="18"/>
                            <w:szCs w:val="18"/>
                          </w:rPr>
                        </w:pPr>
                        <w:r>
                          <w:rPr>
                            <w:sz w:val="18"/>
                            <w:szCs w:val="18"/>
                          </w:rPr>
                          <w:t>2 FTE Panel administrators, 1.5 FTE BSAs, 1 ASF admin assistant</w:t>
                        </w:r>
                      </w:p>
                    </w:txbxContent>
                  </v:textbox>
                </v:shape>
                <v:shape id="Straight Arrow Connector 1" o:spid="_x0000_s1045" type="#_x0000_t32" style="position:absolute;left:8339;top:4360;width:3429;height:22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" strokecolor="#4579b8 [3044]">
                  <v:stroke startarrow="block" endarrow="block"/>
                </v:shape>
                <v:shape id="Straight Arrow Connector 2" o:spid="_x0000_s1046" type="#_x0000_t32" style="position:absolute;left:20870;top:4360;width:3238;height:22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" strokecolor="#4579b8 [3044]">
                  <v:stroke startarrow="block" endarrow="block"/>
                </v:shape>
                <v:shape id="Straight Arrow Connector 3" o:spid="_x0000_s1047" type="#_x0000_t32" style="position:absolute;left:49445;top:4021;width:0;height:19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" strokecolor="#4579b8 [3044]">
                  <v:stroke startarrow="block" endarrow="block"/>
                </v:shape>
              </v:group>
            </w:pict>
          </mc:Fallback>
        </mc:AlternateContent>
      </w:r>
    </w:p>
    <w:p w14:paraId="3FE8A9EE" w14:textId="446E19FB" w:rsidR="0030265E" w:rsidRDefault="004F16E1" w:rsidP="0030265E">
      <w:pPr>
        <w:spacing w:line="360" w:lineRule="auto"/>
        <w:rPr>
          <w:rFonts w:ascii="Trebuchet MS" w:hAnsi="Trebuchet MS"/>
          <w:u w:val="single"/>
        </w:rPr>
      </w:pPr>
      <w:r>
        <w:rPr>
          <w:rFonts w:ascii="Trebuchet MS" w:hAnsi="Trebuchet MS"/>
          <w:u w:val="single"/>
        </w:rPr>
        <w:t xml:space="preserve">                                                                                                                                                                                                                                                                                                                                                                                                            </w:t>
      </w:r>
    </w:p>
    <w:sectPr w:rsidR="0030265E" w:rsidSect="00770F1B">
      <w:pgSz w:w="11906" w:h="16838"/>
      <w:pgMar w:top="426" w:right="124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000DA" w14:textId="77777777" w:rsidR="009E6FCF" w:rsidRDefault="009E6FCF">
      <w:r>
        <w:separator/>
      </w:r>
    </w:p>
  </w:endnote>
  <w:endnote w:type="continuationSeparator" w:id="0">
    <w:p w14:paraId="57B41B9C" w14:textId="77777777" w:rsidR="009E6FCF" w:rsidRDefault="009E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37DB0" w14:textId="77777777" w:rsidR="008A0218" w:rsidRDefault="008A0218" w:rsidP="009C1B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D9AE2A" w14:textId="77777777" w:rsidR="008A0218" w:rsidRDefault="008A0218" w:rsidP="005A5C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2581" w14:textId="77777777" w:rsidR="008A0218" w:rsidRDefault="008A0218" w:rsidP="009C1BEC">
    <w:pPr>
      <w:pStyle w:val="Footer"/>
      <w:framePr w:wrap="around" w:vAnchor="text" w:hAnchor="margin" w:xAlign="right" w:y="1"/>
      <w:rPr>
        <w:rStyle w:val="PageNumber"/>
      </w:rPr>
    </w:pPr>
  </w:p>
  <w:p w14:paraId="52ED804E" w14:textId="0B04C050" w:rsidR="008A0218" w:rsidRDefault="008A0218" w:rsidP="007244C5">
    <w:pPr>
      <w:pStyle w:val="Footer"/>
      <w:ind w:right="360"/>
      <w:jc w:val="center"/>
    </w:pPr>
    <w:r w:rsidRPr="00744350">
      <w:rPr>
        <w:rStyle w:val="PageNumber"/>
      </w:rPr>
      <w:t xml:space="preserve">- </w:t>
    </w:r>
    <w:r w:rsidRPr="00744350">
      <w:rPr>
        <w:rStyle w:val="PageNumber"/>
      </w:rPr>
      <w:fldChar w:fldCharType="begin"/>
    </w:r>
    <w:r w:rsidRPr="00744350">
      <w:rPr>
        <w:rStyle w:val="PageNumber"/>
      </w:rPr>
      <w:instrText xml:space="preserve"> PAGE </w:instrText>
    </w:r>
    <w:r w:rsidRPr="00744350">
      <w:rPr>
        <w:rStyle w:val="PageNumber"/>
      </w:rPr>
      <w:fldChar w:fldCharType="separate"/>
    </w:r>
    <w:r>
      <w:rPr>
        <w:rStyle w:val="PageNumber"/>
        <w:noProof/>
      </w:rPr>
      <w:t>12</w:t>
    </w:r>
    <w:r w:rsidRPr="00744350">
      <w:rPr>
        <w:rStyle w:val="PageNumber"/>
      </w:rPr>
      <w:fldChar w:fldCharType="end"/>
    </w:r>
    <w:r w:rsidRPr="00744350">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3FFB" w14:textId="6219C1F4" w:rsidR="008A0218" w:rsidRDefault="008A0218">
    <w:pPr>
      <w:pStyle w:val="Footer"/>
      <w:jc w:val="right"/>
    </w:pPr>
    <w:r>
      <w:fldChar w:fldCharType="begin"/>
    </w:r>
    <w:r>
      <w:instrText>PAGE \* MERGEFORMAT</w:instrText>
    </w:r>
    <w:r>
      <w:fldChar w:fldCharType="separate"/>
    </w:r>
    <w:r>
      <w:rPr>
        <w:noProof/>
      </w:rPr>
      <w:t>22</w:t>
    </w:r>
    <w:r>
      <w:fldChar w:fldCharType="end"/>
    </w:r>
  </w:p>
  <w:p w14:paraId="0BD255D5" w14:textId="77777777" w:rsidR="008A0218" w:rsidRDefault="008A0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3C95D" w14:textId="77777777" w:rsidR="009E6FCF" w:rsidRDefault="009E6FCF">
      <w:r>
        <w:separator/>
      </w:r>
    </w:p>
  </w:footnote>
  <w:footnote w:type="continuationSeparator" w:id="0">
    <w:p w14:paraId="120F5732" w14:textId="77777777" w:rsidR="009E6FCF" w:rsidRDefault="009E6F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26F3"/>
    <w:multiLevelType w:val="hybridMultilevel"/>
    <w:tmpl w:val="D1CADC2C"/>
    <w:lvl w:ilvl="0" w:tplc="436CEB1C">
      <w:start w:val="1"/>
      <w:numFmt w:val="bullet"/>
      <w:lvlText w:val=""/>
      <w:lvlJc w:val="left"/>
      <w:pPr>
        <w:ind w:left="720" w:hanging="359"/>
      </w:pPr>
      <w:rPr>
        <w:rFonts w:ascii="Wingdings" w:hAnsi="Wingdings" w:hint="default"/>
      </w:rPr>
    </w:lvl>
    <w:lvl w:ilvl="1" w:tplc="1700BA2C">
      <w:start w:val="1"/>
      <w:numFmt w:val="bullet"/>
      <w:lvlText w:val="o"/>
      <w:lvlJc w:val="left"/>
      <w:pPr>
        <w:ind w:left="1440" w:hanging="359"/>
      </w:pPr>
      <w:rPr>
        <w:rFonts w:ascii="Courier New" w:hAnsi="Courier New" w:cs="Courier New" w:hint="default"/>
      </w:rPr>
    </w:lvl>
    <w:lvl w:ilvl="2" w:tplc="9C0E3162">
      <w:start w:val="1"/>
      <w:numFmt w:val="bullet"/>
      <w:lvlText w:val=""/>
      <w:lvlJc w:val="left"/>
      <w:pPr>
        <w:ind w:left="2160" w:hanging="359"/>
      </w:pPr>
      <w:rPr>
        <w:rFonts w:ascii="Wingdings" w:hAnsi="Wingdings" w:hint="default"/>
      </w:rPr>
    </w:lvl>
    <w:lvl w:ilvl="3" w:tplc="C8120F6C">
      <w:start w:val="1"/>
      <w:numFmt w:val="bullet"/>
      <w:lvlText w:val=""/>
      <w:lvlJc w:val="left"/>
      <w:pPr>
        <w:ind w:left="2880" w:hanging="359"/>
      </w:pPr>
      <w:rPr>
        <w:rFonts w:ascii="Symbol" w:hAnsi="Symbol" w:hint="default"/>
      </w:rPr>
    </w:lvl>
    <w:lvl w:ilvl="4" w:tplc="01A8F83A">
      <w:start w:val="1"/>
      <w:numFmt w:val="bullet"/>
      <w:lvlText w:val="o"/>
      <w:lvlJc w:val="left"/>
      <w:pPr>
        <w:ind w:left="3600" w:hanging="359"/>
      </w:pPr>
      <w:rPr>
        <w:rFonts w:ascii="Courier New" w:hAnsi="Courier New" w:cs="Courier New" w:hint="default"/>
      </w:rPr>
    </w:lvl>
    <w:lvl w:ilvl="5" w:tplc="8090AE94">
      <w:start w:val="1"/>
      <w:numFmt w:val="bullet"/>
      <w:lvlText w:val=""/>
      <w:lvlJc w:val="left"/>
      <w:pPr>
        <w:ind w:left="4320" w:hanging="359"/>
      </w:pPr>
      <w:rPr>
        <w:rFonts w:ascii="Wingdings" w:hAnsi="Wingdings" w:hint="default"/>
      </w:rPr>
    </w:lvl>
    <w:lvl w:ilvl="6" w:tplc="011249E2">
      <w:start w:val="1"/>
      <w:numFmt w:val="bullet"/>
      <w:lvlText w:val=""/>
      <w:lvlJc w:val="left"/>
      <w:pPr>
        <w:ind w:left="5040" w:hanging="359"/>
      </w:pPr>
      <w:rPr>
        <w:rFonts w:ascii="Symbol" w:hAnsi="Symbol" w:hint="default"/>
      </w:rPr>
    </w:lvl>
    <w:lvl w:ilvl="7" w:tplc="BF1E6820">
      <w:start w:val="1"/>
      <w:numFmt w:val="bullet"/>
      <w:lvlText w:val="o"/>
      <w:lvlJc w:val="left"/>
      <w:pPr>
        <w:ind w:left="5760" w:hanging="359"/>
      </w:pPr>
      <w:rPr>
        <w:rFonts w:ascii="Courier New" w:hAnsi="Courier New" w:cs="Courier New" w:hint="default"/>
      </w:rPr>
    </w:lvl>
    <w:lvl w:ilvl="8" w:tplc="015A18B6">
      <w:start w:val="1"/>
      <w:numFmt w:val="bullet"/>
      <w:lvlText w:val=""/>
      <w:lvlJc w:val="left"/>
      <w:pPr>
        <w:ind w:left="6480" w:hanging="359"/>
      </w:pPr>
      <w:rPr>
        <w:rFonts w:ascii="Wingdings" w:hAnsi="Wingdings" w:hint="default"/>
      </w:rPr>
    </w:lvl>
  </w:abstractNum>
  <w:abstractNum w:abstractNumId="1" w15:restartNumberingAfterBreak="0">
    <w:nsid w:val="084D140B"/>
    <w:multiLevelType w:val="multilevel"/>
    <w:tmpl w:val="3C36363E"/>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650A39"/>
    <w:multiLevelType w:val="multilevel"/>
    <w:tmpl w:val="A56CC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F3C31"/>
    <w:multiLevelType w:val="hybridMultilevel"/>
    <w:tmpl w:val="CC30D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D21408"/>
    <w:multiLevelType w:val="hybridMultilevel"/>
    <w:tmpl w:val="781421A0"/>
    <w:lvl w:ilvl="0" w:tplc="4F5AB168">
      <w:start w:val="2"/>
      <w:numFmt w:val="bullet"/>
      <w:lvlText w:val="-"/>
      <w:lvlJc w:val="left"/>
      <w:pPr>
        <w:ind w:left="1777" w:hanging="359"/>
      </w:pPr>
      <w:rPr>
        <w:rFonts w:ascii="Calibri" w:eastAsia="Times New Roman" w:hAnsi="Calibri" w:cs="Times New Roman" w:hint="default"/>
      </w:rPr>
    </w:lvl>
    <w:lvl w:ilvl="1" w:tplc="837804B8">
      <w:start w:val="1"/>
      <w:numFmt w:val="bullet"/>
      <w:lvlText w:val="o"/>
      <w:lvlJc w:val="left"/>
      <w:pPr>
        <w:ind w:left="2497" w:hanging="359"/>
      </w:pPr>
      <w:rPr>
        <w:rFonts w:ascii="Courier New" w:hAnsi="Courier New" w:cs="Courier New" w:hint="default"/>
      </w:rPr>
    </w:lvl>
    <w:lvl w:ilvl="2" w:tplc="80B883B8">
      <w:start w:val="1"/>
      <w:numFmt w:val="bullet"/>
      <w:lvlText w:val=""/>
      <w:lvlJc w:val="left"/>
      <w:pPr>
        <w:ind w:left="3217" w:hanging="359"/>
      </w:pPr>
      <w:rPr>
        <w:rFonts w:ascii="Wingdings" w:hAnsi="Wingdings" w:hint="default"/>
      </w:rPr>
    </w:lvl>
    <w:lvl w:ilvl="3" w:tplc="CBD4FC52">
      <w:start w:val="1"/>
      <w:numFmt w:val="bullet"/>
      <w:lvlText w:val=""/>
      <w:lvlJc w:val="left"/>
      <w:pPr>
        <w:ind w:left="3937" w:hanging="359"/>
      </w:pPr>
      <w:rPr>
        <w:rFonts w:ascii="Symbol" w:hAnsi="Symbol" w:hint="default"/>
      </w:rPr>
    </w:lvl>
    <w:lvl w:ilvl="4" w:tplc="73C60E08">
      <w:start w:val="1"/>
      <w:numFmt w:val="bullet"/>
      <w:lvlText w:val="o"/>
      <w:lvlJc w:val="left"/>
      <w:pPr>
        <w:ind w:left="4657" w:hanging="359"/>
      </w:pPr>
      <w:rPr>
        <w:rFonts w:ascii="Courier New" w:hAnsi="Courier New" w:cs="Courier New" w:hint="default"/>
      </w:rPr>
    </w:lvl>
    <w:lvl w:ilvl="5" w:tplc="CE201DF8">
      <w:start w:val="1"/>
      <w:numFmt w:val="bullet"/>
      <w:lvlText w:val=""/>
      <w:lvlJc w:val="left"/>
      <w:pPr>
        <w:ind w:left="5377" w:hanging="359"/>
      </w:pPr>
      <w:rPr>
        <w:rFonts w:ascii="Wingdings" w:hAnsi="Wingdings" w:hint="default"/>
      </w:rPr>
    </w:lvl>
    <w:lvl w:ilvl="6" w:tplc="FC9C82D4">
      <w:start w:val="1"/>
      <w:numFmt w:val="bullet"/>
      <w:lvlText w:val=""/>
      <w:lvlJc w:val="left"/>
      <w:pPr>
        <w:ind w:left="6097" w:hanging="359"/>
      </w:pPr>
      <w:rPr>
        <w:rFonts w:ascii="Symbol" w:hAnsi="Symbol" w:hint="default"/>
      </w:rPr>
    </w:lvl>
    <w:lvl w:ilvl="7" w:tplc="A68CDAF0">
      <w:start w:val="1"/>
      <w:numFmt w:val="bullet"/>
      <w:lvlText w:val="o"/>
      <w:lvlJc w:val="left"/>
      <w:pPr>
        <w:ind w:left="6817" w:hanging="359"/>
      </w:pPr>
      <w:rPr>
        <w:rFonts w:ascii="Courier New" w:hAnsi="Courier New" w:cs="Courier New" w:hint="default"/>
      </w:rPr>
    </w:lvl>
    <w:lvl w:ilvl="8" w:tplc="D78EF01A">
      <w:start w:val="1"/>
      <w:numFmt w:val="bullet"/>
      <w:lvlText w:val=""/>
      <w:lvlJc w:val="left"/>
      <w:pPr>
        <w:ind w:left="7537" w:hanging="359"/>
      </w:pPr>
      <w:rPr>
        <w:rFonts w:ascii="Wingdings" w:hAnsi="Wingdings" w:hint="default"/>
      </w:rPr>
    </w:lvl>
  </w:abstractNum>
  <w:abstractNum w:abstractNumId="5" w15:restartNumberingAfterBreak="0">
    <w:nsid w:val="16EE5DB5"/>
    <w:multiLevelType w:val="hybridMultilevel"/>
    <w:tmpl w:val="6BD2E7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84615"/>
    <w:multiLevelType w:val="hybridMultilevel"/>
    <w:tmpl w:val="B6288D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856B6B"/>
    <w:multiLevelType w:val="hybridMultilevel"/>
    <w:tmpl w:val="71DEC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EB0845"/>
    <w:multiLevelType w:val="hybridMultilevel"/>
    <w:tmpl w:val="30466AF0"/>
    <w:lvl w:ilvl="0" w:tplc="B232BD2E">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4A2EFB"/>
    <w:multiLevelType w:val="hybridMultilevel"/>
    <w:tmpl w:val="05BC4F38"/>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2F132B0C"/>
    <w:multiLevelType w:val="hybridMultilevel"/>
    <w:tmpl w:val="4A6C9660"/>
    <w:lvl w:ilvl="0" w:tplc="62ACD14C">
      <w:start w:val="1"/>
      <w:numFmt w:val="bullet"/>
      <w:lvlText w:val="•"/>
      <w:lvlJc w:val="left"/>
      <w:pPr>
        <w:tabs>
          <w:tab w:val="num" w:pos="720"/>
        </w:tabs>
        <w:ind w:left="720" w:hanging="360"/>
      </w:pPr>
      <w:rPr>
        <w:rFonts w:ascii="Arial" w:hAnsi="Arial" w:hint="default"/>
      </w:rPr>
    </w:lvl>
    <w:lvl w:ilvl="1" w:tplc="F9A8586A" w:tentative="1">
      <w:start w:val="1"/>
      <w:numFmt w:val="bullet"/>
      <w:lvlText w:val="•"/>
      <w:lvlJc w:val="left"/>
      <w:pPr>
        <w:tabs>
          <w:tab w:val="num" w:pos="1440"/>
        </w:tabs>
        <w:ind w:left="1440" w:hanging="360"/>
      </w:pPr>
      <w:rPr>
        <w:rFonts w:ascii="Arial" w:hAnsi="Arial" w:hint="default"/>
      </w:rPr>
    </w:lvl>
    <w:lvl w:ilvl="2" w:tplc="73086DD6" w:tentative="1">
      <w:start w:val="1"/>
      <w:numFmt w:val="bullet"/>
      <w:lvlText w:val="•"/>
      <w:lvlJc w:val="left"/>
      <w:pPr>
        <w:tabs>
          <w:tab w:val="num" w:pos="2160"/>
        </w:tabs>
        <w:ind w:left="2160" w:hanging="360"/>
      </w:pPr>
      <w:rPr>
        <w:rFonts w:ascii="Arial" w:hAnsi="Arial" w:hint="default"/>
      </w:rPr>
    </w:lvl>
    <w:lvl w:ilvl="3" w:tplc="2494BFC2" w:tentative="1">
      <w:start w:val="1"/>
      <w:numFmt w:val="bullet"/>
      <w:lvlText w:val="•"/>
      <w:lvlJc w:val="left"/>
      <w:pPr>
        <w:tabs>
          <w:tab w:val="num" w:pos="2880"/>
        </w:tabs>
        <w:ind w:left="2880" w:hanging="360"/>
      </w:pPr>
      <w:rPr>
        <w:rFonts w:ascii="Arial" w:hAnsi="Arial" w:hint="default"/>
      </w:rPr>
    </w:lvl>
    <w:lvl w:ilvl="4" w:tplc="0136BA42" w:tentative="1">
      <w:start w:val="1"/>
      <w:numFmt w:val="bullet"/>
      <w:lvlText w:val="•"/>
      <w:lvlJc w:val="left"/>
      <w:pPr>
        <w:tabs>
          <w:tab w:val="num" w:pos="3600"/>
        </w:tabs>
        <w:ind w:left="3600" w:hanging="360"/>
      </w:pPr>
      <w:rPr>
        <w:rFonts w:ascii="Arial" w:hAnsi="Arial" w:hint="default"/>
      </w:rPr>
    </w:lvl>
    <w:lvl w:ilvl="5" w:tplc="EF7A9B9A" w:tentative="1">
      <w:start w:val="1"/>
      <w:numFmt w:val="bullet"/>
      <w:lvlText w:val="•"/>
      <w:lvlJc w:val="left"/>
      <w:pPr>
        <w:tabs>
          <w:tab w:val="num" w:pos="4320"/>
        </w:tabs>
        <w:ind w:left="4320" w:hanging="360"/>
      </w:pPr>
      <w:rPr>
        <w:rFonts w:ascii="Arial" w:hAnsi="Arial" w:hint="default"/>
      </w:rPr>
    </w:lvl>
    <w:lvl w:ilvl="6" w:tplc="D88291A8" w:tentative="1">
      <w:start w:val="1"/>
      <w:numFmt w:val="bullet"/>
      <w:lvlText w:val="•"/>
      <w:lvlJc w:val="left"/>
      <w:pPr>
        <w:tabs>
          <w:tab w:val="num" w:pos="5040"/>
        </w:tabs>
        <w:ind w:left="5040" w:hanging="360"/>
      </w:pPr>
      <w:rPr>
        <w:rFonts w:ascii="Arial" w:hAnsi="Arial" w:hint="default"/>
      </w:rPr>
    </w:lvl>
    <w:lvl w:ilvl="7" w:tplc="5D4EDA76" w:tentative="1">
      <w:start w:val="1"/>
      <w:numFmt w:val="bullet"/>
      <w:lvlText w:val="•"/>
      <w:lvlJc w:val="left"/>
      <w:pPr>
        <w:tabs>
          <w:tab w:val="num" w:pos="5760"/>
        </w:tabs>
        <w:ind w:left="5760" w:hanging="360"/>
      </w:pPr>
      <w:rPr>
        <w:rFonts w:ascii="Arial" w:hAnsi="Arial" w:hint="default"/>
      </w:rPr>
    </w:lvl>
    <w:lvl w:ilvl="8" w:tplc="9E3CCAE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3BE2C1E"/>
    <w:multiLevelType w:val="hybridMultilevel"/>
    <w:tmpl w:val="88D86FFA"/>
    <w:lvl w:ilvl="0" w:tplc="CAF4A3B4">
      <w:numFmt w:val="bullet"/>
      <w:lvlText w:val="-"/>
      <w:lvlJc w:val="left"/>
      <w:pPr>
        <w:tabs>
          <w:tab w:val="num" w:pos="1080"/>
        </w:tabs>
        <w:ind w:left="1080" w:hanging="360"/>
      </w:pPr>
      <w:rPr>
        <w:rFonts w:ascii="Times New Roman" w:hAnsi="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4FC576D"/>
    <w:multiLevelType w:val="multilevel"/>
    <w:tmpl w:val="DC321474"/>
    <w:lvl w:ilvl="0">
      <w:start w:val="7"/>
      <w:numFmt w:val="decimal"/>
      <w:lvlText w:val="%1"/>
      <w:lvlJc w:val="left"/>
      <w:pPr>
        <w:ind w:left="360" w:hanging="359"/>
      </w:pPr>
      <w:rPr>
        <w:rFonts w:hint="default"/>
      </w:rPr>
    </w:lvl>
    <w:lvl w:ilvl="1">
      <w:start w:val="3"/>
      <w:numFmt w:val="decimal"/>
      <w:lvlText w:val="%1.%2"/>
      <w:lvlJc w:val="left"/>
      <w:pPr>
        <w:ind w:left="2563" w:hanging="359"/>
      </w:pPr>
      <w:rPr>
        <w:rFonts w:hint="default"/>
      </w:rPr>
    </w:lvl>
    <w:lvl w:ilvl="2">
      <w:start w:val="1"/>
      <w:numFmt w:val="bullet"/>
      <w:lvlText w:val=""/>
      <w:lvlJc w:val="left"/>
      <w:pPr>
        <w:ind w:left="5126" w:hanging="719"/>
      </w:pPr>
      <w:rPr>
        <w:rFonts w:ascii="Symbol" w:hAnsi="Symbol" w:hint="default"/>
      </w:rPr>
    </w:lvl>
    <w:lvl w:ilvl="3">
      <w:start w:val="1"/>
      <w:numFmt w:val="decimal"/>
      <w:lvlText w:val="%1.%2.%3.%4"/>
      <w:lvlJc w:val="left"/>
      <w:pPr>
        <w:ind w:left="7329" w:hanging="719"/>
      </w:pPr>
      <w:rPr>
        <w:rFonts w:hint="default"/>
      </w:rPr>
    </w:lvl>
    <w:lvl w:ilvl="4">
      <w:start w:val="1"/>
      <w:numFmt w:val="decimal"/>
      <w:lvlText w:val="%1.%2.%3.%4.%5"/>
      <w:lvlJc w:val="left"/>
      <w:pPr>
        <w:ind w:left="9892" w:hanging="1079"/>
      </w:pPr>
      <w:rPr>
        <w:rFonts w:hint="default"/>
      </w:rPr>
    </w:lvl>
    <w:lvl w:ilvl="5">
      <w:start w:val="1"/>
      <w:numFmt w:val="decimal"/>
      <w:lvlText w:val="%1.%2.%3.%4.%5.%6"/>
      <w:lvlJc w:val="left"/>
      <w:pPr>
        <w:ind w:left="12095" w:hanging="1079"/>
      </w:pPr>
      <w:rPr>
        <w:rFonts w:hint="default"/>
      </w:rPr>
    </w:lvl>
    <w:lvl w:ilvl="6">
      <w:start w:val="1"/>
      <w:numFmt w:val="decimal"/>
      <w:lvlText w:val="%1.%2.%3.%4.%5.%6.%7"/>
      <w:lvlJc w:val="left"/>
      <w:pPr>
        <w:ind w:left="14658" w:hanging="1439"/>
      </w:pPr>
      <w:rPr>
        <w:rFonts w:hint="default"/>
      </w:rPr>
    </w:lvl>
    <w:lvl w:ilvl="7">
      <w:start w:val="1"/>
      <w:numFmt w:val="decimal"/>
      <w:lvlText w:val="%1.%2.%3.%4.%5.%6.%7.%8"/>
      <w:lvlJc w:val="left"/>
      <w:pPr>
        <w:ind w:left="16861" w:hanging="1439"/>
      </w:pPr>
      <w:rPr>
        <w:rFonts w:hint="default"/>
      </w:rPr>
    </w:lvl>
    <w:lvl w:ilvl="8">
      <w:start w:val="1"/>
      <w:numFmt w:val="decimal"/>
      <w:lvlText w:val="%1.%2.%3.%4.%5.%6.%7.%8.%9"/>
      <w:lvlJc w:val="left"/>
      <w:pPr>
        <w:ind w:left="19064" w:hanging="1439"/>
      </w:pPr>
      <w:rPr>
        <w:rFonts w:hint="default"/>
      </w:rPr>
    </w:lvl>
  </w:abstractNum>
  <w:abstractNum w:abstractNumId="13" w15:restartNumberingAfterBreak="0">
    <w:nsid w:val="36213DAD"/>
    <w:multiLevelType w:val="hybridMultilevel"/>
    <w:tmpl w:val="B4D26A58"/>
    <w:lvl w:ilvl="0" w:tplc="DA92AC1E">
      <w:start w:val="1"/>
      <w:numFmt w:val="bullet"/>
      <w:lvlText w:val=""/>
      <w:lvlJc w:val="left"/>
      <w:pPr>
        <w:tabs>
          <w:tab w:val="num" w:pos="760"/>
        </w:tabs>
        <w:ind w:left="760" w:hanging="40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3B4078"/>
    <w:multiLevelType w:val="hybridMultilevel"/>
    <w:tmpl w:val="DA545C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E157E5"/>
    <w:multiLevelType w:val="hybridMultilevel"/>
    <w:tmpl w:val="75A01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5873F1"/>
    <w:multiLevelType w:val="multilevel"/>
    <w:tmpl w:val="686A218A"/>
    <w:lvl w:ilvl="0">
      <w:start w:val="5"/>
      <w:numFmt w:val="decimal"/>
      <w:lvlText w:val="%1."/>
      <w:lvlJc w:val="left"/>
      <w:pPr>
        <w:ind w:left="357" w:hanging="357"/>
      </w:pPr>
      <w:rPr>
        <w:rFonts w:hint="default"/>
      </w:rPr>
    </w:lvl>
    <w:lvl w:ilvl="1">
      <w:start w:val="1"/>
      <w:numFmt w:val="decimal"/>
      <w:lvlText w:val="%1.%2"/>
      <w:lvlJc w:val="left"/>
      <w:pPr>
        <w:ind w:left="557" w:hanging="357"/>
      </w:pPr>
      <w:rPr>
        <w:rFonts w:hint="default"/>
        <w:b w:val="0"/>
      </w:rPr>
    </w:lvl>
    <w:lvl w:ilvl="2">
      <w:start w:val="1"/>
      <w:numFmt w:val="decimal"/>
      <w:lvlText w:val="%1.%2.%3"/>
      <w:lvlJc w:val="left"/>
      <w:pPr>
        <w:ind w:left="290" w:hanging="357"/>
      </w:pPr>
      <w:rPr>
        <w:rFonts w:hint="default"/>
      </w:rPr>
    </w:lvl>
    <w:lvl w:ilvl="3">
      <w:start w:val="1"/>
      <w:numFmt w:val="decimal"/>
      <w:lvlText w:val="%1.%2.%3.%4"/>
      <w:lvlJc w:val="left"/>
      <w:pPr>
        <w:ind w:left="75" w:hanging="357"/>
      </w:pPr>
      <w:rPr>
        <w:rFonts w:hint="default"/>
      </w:rPr>
    </w:lvl>
    <w:lvl w:ilvl="4">
      <w:start w:val="1"/>
      <w:numFmt w:val="decimal"/>
      <w:lvlText w:val="%1.%2.%3.%4.%5"/>
      <w:lvlJc w:val="left"/>
      <w:pPr>
        <w:ind w:left="-140" w:hanging="357"/>
      </w:pPr>
      <w:rPr>
        <w:rFonts w:hint="default"/>
      </w:rPr>
    </w:lvl>
    <w:lvl w:ilvl="5">
      <w:start w:val="1"/>
      <w:numFmt w:val="decimal"/>
      <w:lvlText w:val="%1.%2.%3.%4.%5.%6"/>
      <w:lvlJc w:val="left"/>
      <w:pPr>
        <w:ind w:left="-355" w:hanging="357"/>
      </w:pPr>
      <w:rPr>
        <w:rFonts w:hint="default"/>
      </w:rPr>
    </w:lvl>
    <w:lvl w:ilvl="6">
      <w:start w:val="1"/>
      <w:numFmt w:val="decimal"/>
      <w:lvlText w:val="%1.%2.%3.%4.%5.%6.%7"/>
      <w:lvlJc w:val="left"/>
      <w:pPr>
        <w:ind w:left="-570" w:hanging="357"/>
      </w:pPr>
      <w:rPr>
        <w:rFonts w:hint="default"/>
      </w:rPr>
    </w:lvl>
    <w:lvl w:ilvl="7">
      <w:start w:val="1"/>
      <w:numFmt w:val="decimal"/>
      <w:lvlText w:val="%1.%2.%3.%4.%5.%6.%7.%8"/>
      <w:lvlJc w:val="left"/>
      <w:pPr>
        <w:ind w:left="-785" w:hanging="357"/>
      </w:pPr>
      <w:rPr>
        <w:rFonts w:hint="default"/>
      </w:rPr>
    </w:lvl>
    <w:lvl w:ilvl="8">
      <w:start w:val="1"/>
      <w:numFmt w:val="decimal"/>
      <w:lvlText w:val="%1.%2.%3.%4.%5.%6.%7.%8.%9"/>
      <w:lvlJc w:val="left"/>
      <w:pPr>
        <w:ind w:left="-1000" w:hanging="357"/>
      </w:pPr>
      <w:rPr>
        <w:rFonts w:hint="default"/>
      </w:rPr>
    </w:lvl>
  </w:abstractNum>
  <w:abstractNum w:abstractNumId="17" w15:restartNumberingAfterBreak="0">
    <w:nsid w:val="40C203F2"/>
    <w:multiLevelType w:val="hybridMultilevel"/>
    <w:tmpl w:val="E41EDE5E"/>
    <w:lvl w:ilvl="0" w:tplc="5B2C3D44">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532AA1"/>
    <w:multiLevelType w:val="hybridMultilevel"/>
    <w:tmpl w:val="42E6D4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F45679"/>
    <w:multiLevelType w:val="singleLevel"/>
    <w:tmpl w:val="CAF4A3B4"/>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42F62087"/>
    <w:multiLevelType w:val="hybridMultilevel"/>
    <w:tmpl w:val="35C4E8CA"/>
    <w:lvl w:ilvl="0" w:tplc="D1704982">
      <w:start w:val="4"/>
      <w:numFmt w:val="decimal"/>
      <w:lvlText w:val="%1."/>
      <w:lvlJc w:val="left"/>
      <w:pPr>
        <w:tabs>
          <w:tab w:val="num" w:pos="795"/>
        </w:tabs>
        <w:ind w:left="795" w:hanging="435"/>
      </w:pPr>
      <w:rPr>
        <w:rFonts w:hint="default"/>
        <w:u w:val="none"/>
      </w:rPr>
    </w:lvl>
    <w:lvl w:ilvl="1" w:tplc="04090001">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024B91"/>
    <w:multiLevelType w:val="hybridMultilevel"/>
    <w:tmpl w:val="0DB42D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E66F9B"/>
    <w:multiLevelType w:val="hybridMultilevel"/>
    <w:tmpl w:val="1B26C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75464B"/>
    <w:multiLevelType w:val="hybridMultilevel"/>
    <w:tmpl w:val="17C8DA84"/>
    <w:lvl w:ilvl="0" w:tplc="9528B6C4">
      <w:numFmt w:val="bullet"/>
      <w:lvlText w:val=""/>
      <w:lvlJc w:val="left"/>
      <w:pPr>
        <w:tabs>
          <w:tab w:val="num" w:pos="720"/>
        </w:tabs>
        <w:ind w:left="720" w:hanging="36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D769F1"/>
    <w:multiLevelType w:val="singleLevel"/>
    <w:tmpl w:val="CAF4A3B4"/>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52D50710"/>
    <w:multiLevelType w:val="multilevel"/>
    <w:tmpl w:val="57C236A6"/>
    <w:lvl w:ilvl="0">
      <w:start w:val="1"/>
      <w:numFmt w:val="bullet"/>
      <w:lvlText w:val=""/>
      <w:lvlJc w:val="left"/>
      <w:pPr>
        <w:ind w:left="360" w:hanging="359"/>
      </w:pPr>
      <w:rPr>
        <w:rFonts w:ascii="Symbol" w:hAnsi="Symbol" w:hint="default"/>
      </w:rPr>
    </w:lvl>
    <w:lvl w:ilvl="1">
      <w:start w:val="3"/>
      <w:numFmt w:val="decimal"/>
      <w:lvlText w:val="%1.%2"/>
      <w:lvlJc w:val="left"/>
      <w:pPr>
        <w:ind w:left="2563" w:hanging="359"/>
      </w:pPr>
      <w:rPr>
        <w:rFonts w:hint="default"/>
      </w:rPr>
    </w:lvl>
    <w:lvl w:ilvl="2">
      <w:start w:val="1"/>
      <w:numFmt w:val="bullet"/>
      <w:lvlText w:val=""/>
      <w:lvlJc w:val="left"/>
      <w:pPr>
        <w:ind w:left="5126" w:hanging="719"/>
      </w:pPr>
      <w:rPr>
        <w:rFonts w:ascii="Symbol" w:hAnsi="Symbol" w:hint="default"/>
      </w:rPr>
    </w:lvl>
    <w:lvl w:ilvl="3">
      <w:start w:val="1"/>
      <w:numFmt w:val="decimal"/>
      <w:lvlText w:val="%1.%2.%3.%4"/>
      <w:lvlJc w:val="left"/>
      <w:pPr>
        <w:ind w:left="7329" w:hanging="719"/>
      </w:pPr>
      <w:rPr>
        <w:rFonts w:hint="default"/>
      </w:rPr>
    </w:lvl>
    <w:lvl w:ilvl="4">
      <w:start w:val="1"/>
      <w:numFmt w:val="decimal"/>
      <w:lvlText w:val="%1.%2.%3.%4.%5"/>
      <w:lvlJc w:val="left"/>
      <w:pPr>
        <w:ind w:left="9892" w:hanging="1079"/>
      </w:pPr>
      <w:rPr>
        <w:rFonts w:hint="default"/>
      </w:rPr>
    </w:lvl>
    <w:lvl w:ilvl="5">
      <w:start w:val="1"/>
      <w:numFmt w:val="decimal"/>
      <w:lvlText w:val="%1.%2.%3.%4.%5.%6"/>
      <w:lvlJc w:val="left"/>
      <w:pPr>
        <w:ind w:left="12095" w:hanging="1079"/>
      </w:pPr>
      <w:rPr>
        <w:rFonts w:hint="default"/>
      </w:rPr>
    </w:lvl>
    <w:lvl w:ilvl="6">
      <w:start w:val="1"/>
      <w:numFmt w:val="decimal"/>
      <w:lvlText w:val="%1.%2.%3.%4.%5.%6.%7"/>
      <w:lvlJc w:val="left"/>
      <w:pPr>
        <w:ind w:left="14658" w:hanging="1439"/>
      </w:pPr>
      <w:rPr>
        <w:rFonts w:hint="default"/>
      </w:rPr>
    </w:lvl>
    <w:lvl w:ilvl="7">
      <w:start w:val="1"/>
      <w:numFmt w:val="decimal"/>
      <w:lvlText w:val="%1.%2.%3.%4.%5.%6.%7.%8"/>
      <w:lvlJc w:val="left"/>
      <w:pPr>
        <w:ind w:left="16861" w:hanging="1439"/>
      </w:pPr>
      <w:rPr>
        <w:rFonts w:hint="default"/>
      </w:rPr>
    </w:lvl>
    <w:lvl w:ilvl="8">
      <w:start w:val="1"/>
      <w:numFmt w:val="decimal"/>
      <w:lvlText w:val="%1.%2.%3.%4.%5.%6.%7.%8.%9"/>
      <w:lvlJc w:val="left"/>
      <w:pPr>
        <w:ind w:left="19064" w:hanging="1439"/>
      </w:pPr>
      <w:rPr>
        <w:rFonts w:hint="default"/>
      </w:rPr>
    </w:lvl>
  </w:abstractNum>
  <w:abstractNum w:abstractNumId="26" w15:restartNumberingAfterBreak="0">
    <w:nsid w:val="555F598A"/>
    <w:multiLevelType w:val="singleLevel"/>
    <w:tmpl w:val="CAF4A3B4"/>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5ABC2B24"/>
    <w:multiLevelType w:val="singleLevel"/>
    <w:tmpl w:val="5F16340C"/>
    <w:lvl w:ilvl="0">
      <w:start w:val="1"/>
      <w:numFmt w:val="decimal"/>
      <w:lvlText w:val="%1"/>
      <w:lvlJc w:val="left"/>
      <w:pPr>
        <w:tabs>
          <w:tab w:val="num" w:pos="360"/>
        </w:tabs>
        <w:ind w:left="360" w:hanging="360"/>
      </w:pPr>
      <w:rPr>
        <w:rFonts w:hint="default"/>
      </w:rPr>
    </w:lvl>
  </w:abstractNum>
  <w:abstractNum w:abstractNumId="28" w15:restartNumberingAfterBreak="0">
    <w:nsid w:val="5F812C42"/>
    <w:multiLevelType w:val="multilevel"/>
    <w:tmpl w:val="B67064FC"/>
    <w:lvl w:ilvl="0">
      <w:start w:val="1"/>
      <w:numFmt w:val="bullet"/>
      <w:lvlText w:val=""/>
      <w:lvlJc w:val="left"/>
      <w:pPr>
        <w:ind w:left="360" w:hanging="359"/>
      </w:pPr>
      <w:rPr>
        <w:rFonts w:ascii="Symbol" w:hAnsi="Symbol" w:hint="default"/>
      </w:rPr>
    </w:lvl>
    <w:lvl w:ilvl="1">
      <w:start w:val="1"/>
      <w:numFmt w:val="bullet"/>
      <w:lvlText w:val=""/>
      <w:lvlJc w:val="left"/>
      <w:pPr>
        <w:ind w:left="2563" w:hanging="359"/>
      </w:pPr>
      <w:rPr>
        <w:rFonts w:ascii="Symbol" w:hAnsi="Symbol" w:hint="default"/>
      </w:rPr>
    </w:lvl>
    <w:lvl w:ilvl="2">
      <w:start w:val="1"/>
      <w:numFmt w:val="decimal"/>
      <w:lvlText w:val="%1.%2.%3"/>
      <w:lvlJc w:val="left"/>
      <w:pPr>
        <w:ind w:left="5126" w:hanging="719"/>
      </w:pPr>
      <w:rPr>
        <w:rFonts w:hint="default"/>
      </w:rPr>
    </w:lvl>
    <w:lvl w:ilvl="3">
      <w:start w:val="1"/>
      <w:numFmt w:val="decimal"/>
      <w:lvlText w:val="%1.%2.%3.%4"/>
      <w:lvlJc w:val="left"/>
      <w:pPr>
        <w:ind w:left="7329" w:hanging="719"/>
      </w:pPr>
      <w:rPr>
        <w:rFonts w:hint="default"/>
      </w:rPr>
    </w:lvl>
    <w:lvl w:ilvl="4">
      <w:start w:val="1"/>
      <w:numFmt w:val="decimal"/>
      <w:lvlText w:val="%1.%2.%3.%4.%5"/>
      <w:lvlJc w:val="left"/>
      <w:pPr>
        <w:ind w:left="9892" w:hanging="1079"/>
      </w:pPr>
      <w:rPr>
        <w:rFonts w:hint="default"/>
      </w:rPr>
    </w:lvl>
    <w:lvl w:ilvl="5">
      <w:start w:val="1"/>
      <w:numFmt w:val="decimal"/>
      <w:lvlText w:val="%1.%2.%3.%4.%5.%6"/>
      <w:lvlJc w:val="left"/>
      <w:pPr>
        <w:ind w:left="12095" w:hanging="1079"/>
      </w:pPr>
      <w:rPr>
        <w:rFonts w:hint="default"/>
      </w:rPr>
    </w:lvl>
    <w:lvl w:ilvl="6">
      <w:start w:val="1"/>
      <w:numFmt w:val="decimal"/>
      <w:lvlText w:val="%1.%2.%3.%4.%5.%6.%7"/>
      <w:lvlJc w:val="left"/>
      <w:pPr>
        <w:ind w:left="14658" w:hanging="1439"/>
      </w:pPr>
      <w:rPr>
        <w:rFonts w:hint="default"/>
      </w:rPr>
    </w:lvl>
    <w:lvl w:ilvl="7">
      <w:start w:val="1"/>
      <w:numFmt w:val="decimal"/>
      <w:lvlText w:val="%1.%2.%3.%4.%5.%6.%7.%8"/>
      <w:lvlJc w:val="left"/>
      <w:pPr>
        <w:ind w:left="16861" w:hanging="1439"/>
      </w:pPr>
      <w:rPr>
        <w:rFonts w:hint="default"/>
      </w:rPr>
    </w:lvl>
    <w:lvl w:ilvl="8">
      <w:start w:val="1"/>
      <w:numFmt w:val="decimal"/>
      <w:lvlText w:val="%1.%2.%3.%4.%5.%6.%7.%8.%9"/>
      <w:lvlJc w:val="left"/>
      <w:pPr>
        <w:ind w:left="19064" w:hanging="1439"/>
      </w:pPr>
      <w:rPr>
        <w:rFonts w:hint="default"/>
      </w:rPr>
    </w:lvl>
  </w:abstractNum>
  <w:abstractNum w:abstractNumId="29" w15:restartNumberingAfterBreak="0">
    <w:nsid w:val="60D93539"/>
    <w:multiLevelType w:val="hybridMultilevel"/>
    <w:tmpl w:val="20D4A670"/>
    <w:lvl w:ilvl="0" w:tplc="B3E6FD9E">
      <w:start w:val="1"/>
      <w:numFmt w:val="lowerLetter"/>
      <w:lvlText w:val="%1."/>
      <w:lvlJc w:val="left"/>
      <w:pPr>
        <w:ind w:left="720" w:hanging="359"/>
      </w:pPr>
    </w:lvl>
    <w:lvl w:ilvl="1" w:tplc="1BEEB996">
      <w:start w:val="1"/>
      <w:numFmt w:val="lowerLetter"/>
      <w:lvlText w:val="%2."/>
      <w:lvlJc w:val="left"/>
      <w:pPr>
        <w:ind w:left="1440" w:hanging="359"/>
      </w:pPr>
    </w:lvl>
    <w:lvl w:ilvl="2" w:tplc="677C9530">
      <w:start w:val="1"/>
      <w:numFmt w:val="lowerLetter"/>
      <w:lvlText w:val="%3."/>
      <w:lvlJc w:val="left"/>
      <w:pPr>
        <w:ind w:left="1597" w:hanging="179"/>
      </w:pPr>
    </w:lvl>
    <w:lvl w:ilvl="3" w:tplc="BE5EBF18">
      <w:start w:val="1"/>
      <w:numFmt w:val="decimal"/>
      <w:lvlText w:val="%4."/>
      <w:lvlJc w:val="left"/>
      <w:pPr>
        <w:ind w:left="2880" w:hanging="359"/>
      </w:pPr>
    </w:lvl>
    <w:lvl w:ilvl="4" w:tplc="9FA4DF30">
      <w:start w:val="1"/>
      <w:numFmt w:val="lowerLetter"/>
      <w:lvlText w:val="%5."/>
      <w:lvlJc w:val="left"/>
      <w:pPr>
        <w:ind w:left="3600" w:hanging="359"/>
      </w:pPr>
    </w:lvl>
    <w:lvl w:ilvl="5" w:tplc="E2A42A9A">
      <w:start w:val="1"/>
      <w:numFmt w:val="lowerRoman"/>
      <w:lvlText w:val="%6."/>
      <w:lvlJc w:val="right"/>
      <w:pPr>
        <w:ind w:left="4320" w:hanging="179"/>
      </w:pPr>
    </w:lvl>
    <w:lvl w:ilvl="6" w:tplc="E586C9A0">
      <w:start w:val="1"/>
      <w:numFmt w:val="decimal"/>
      <w:lvlText w:val="%7."/>
      <w:lvlJc w:val="left"/>
      <w:pPr>
        <w:ind w:left="5040" w:hanging="359"/>
      </w:pPr>
    </w:lvl>
    <w:lvl w:ilvl="7" w:tplc="AB28B4EA">
      <w:start w:val="1"/>
      <w:numFmt w:val="lowerLetter"/>
      <w:lvlText w:val="%8."/>
      <w:lvlJc w:val="left"/>
      <w:pPr>
        <w:ind w:left="5760" w:hanging="359"/>
      </w:pPr>
    </w:lvl>
    <w:lvl w:ilvl="8" w:tplc="201C2F90">
      <w:start w:val="1"/>
      <w:numFmt w:val="lowerRoman"/>
      <w:lvlText w:val="%9."/>
      <w:lvlJc w:val="right"/>
      <w:pPr>
        <w:ind w:left="6480" w:hanging="179"/>
      </w:pPr>
    </w:lvl>
  </w:abstractNum>
  <w:abstractNum w:abstractNumId="30" w15:restartNumberingAfterBreak="0">
    <w:nsid w:val="62937553"/>
    <w:multiLevelType w:val="hybridMultilevel"/>
    <w:tmpl w:val="020C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1E69FD"/>
    <w:multiLevelType w:val="hybridMultilevel"/>
    <w:tmpl w:val="58A2A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4F3B53"/>
    <w:multiLevelType w:val="hybridMultilevel"/>
    <w:tmpl w:val="35D0DB3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7EE742F"/>
    <w:multiLevelType w:val="hybridMultilevel"/>
    <w:tmpl w:val="96C0DBF8"/>
    <w:lvl w:ilvl="0" w:tplc="5B06874A">
      <w:start w:val="1"/>
      <w:numFmt w:val="lowerLetter"/>
      <w:lvlText w:val="%1)"/>
      <w:lvlJc w:val="left"/>
      <w:pPr>
        <w:tabs>
          <w:tab w:val="num" w:pos="360"/>
        </w:tabs>
        <w:ind w:left="360" w:hanging="36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700A7106"/>
    <w:multiLevelType w:val="hybridMultilevel"/>
    <w:tmpl w:val="A1F22DF8"/>
    <w:lvl w:ilvl="0" w:tplc="CDFA8560">
      <w:start w:val="1"/>
      <w:numFmt w:val="bullet"/>
      <w:lvlText w:val=""/>
      <w:lvlJc w:val="left"/>
      <w:pPr>
        <w:ind w:left="720" w:hanging="359"/>
      </w:pPr>
      <w:rPr>
        <w:rFonts w:ascii="Symbol" w:hAnsi="Symbol" w:hint="default"/>
      </w:rPr>
    </w:lvl>
    <w:lvl w:ilvl="1" w:tplc="1F24145A">
      <w:start w:val="1"/>
      <w:numFmt w:val="bullet"/>
      <w:lvlText w:val="o"/>
      <w:lvlJc w:val="left"/>
      <w:pPr>
        <w:ind w:left="1440" w:hanging="359"/>
      </w:pPr>
      <w:rPr>
        <w:rFonts w:ascii="Courier New" w:hAnsi="Courier New" w:cs="Courier New" w:hint="default"/>
      </w:rPr>
    </w:lvl>
    <w:lvl w:ilvl="2" w:tplc="0016B04C">
      <w:start w:val="1"/>
      <w:numFmt w:val="bullet"/>
      <w:lvlText w:val=""/>
      <w:lvlJc w:val="left"/>
      <w:pPr>
        <w:ind w:left="2160" w:hanging="359"/>
      </w:pPr>
      <w:rPr>
        <w:rFonts w:ascii="Wingdings" w:hAnsi="Wingdings" w:hint="default"/>
      </w:rPr>
    </w:lvl>
    <w:lvl w:ilvl="3" w:tplc="E8D6D7B2">
      <w:start w:val="1"/>
      <w:numFmt w:val="bullet"/>
      <w:lvlText w:val=""/>
      <w:lvlJc w:val="left"/>
      <w:pPr>
        <w:ind w:left="2880" w:hanging="359"/>
      </w:pPr>
      <w:rPr>
        <w:rFonts w:ascii="Symbol" w:hAnsi="Symbol" w:hint="default"/>
      </w:rPr>
    </w:lvl>
    <w:lvl w:ilvl="4" w:tplc="471698A4">
      <w:start w:val="1"/>
      <w:numFmt w:val="bullet"/>
      <w:lvlText w:val="o"/>
      <w:lvlJc w:val="left"/>
      <w:pPr>
        <w:ind w:left="3600" w:hanging="359"/>
      </w:pPr>
      <w:rPr>
        <w:rFonts w:ascii="Courier New" w:hAnsi="Courier New" w:cs="Courier New" w:hint="default"/>
      </w:rPr>
    </w:lvl>
    <w:lvl w:ilvl="5" w:tplc="4A60A938">
      <w:start w:val="1"/>
      <w:numFmt w:val="bullet"/>
      <w:lvlText w:val=""/>
      <w:lvlJc w:val="left"/>
      <w:pPr>
        <w:ind w:left="4320" w:hanging="359"/>
      </w:pPr>
      <w:rPr>
        <w:rFonts w:ascii="Wingdings" w:hAnsi="Wingdings" w:hint="default"/>
      </w:rPr>
    </w:lvl>
    <w:lvl w:ilvl="6" w:tplc="3DAC62B4">
      <w:start w:val="1"/>
      <w:numFmt w:val="bullet"/>
      <w:lvlText w:val=""/>
      <w:lvlJc w:val="left"/>
      <w:pPr>
        <w:ind w:left="5040" w:hanging="359"/>
      </w:pPr>
      <w:rPr>
        <w:rFonts w:ascii="Symbol" w:hAnsi="Symbol" w:hint="default"/>
      </w:rPr>
    </w:lvl>
    <w:lvl w:ilvl="7" w:tplc="1AD4AC28">
      <w:start w:val="1"/>
      <w:numFmt w:val="bullet"/>
      <w:lvlText w:val="o"/>
      <w:lvlJc w:val="left"/>
      <w:pPr>
        <w:ind w:left="5760" w:hanging="359"/>
      </w:pPr>
      <w:rPr>
        <w:rFonts w:ascii="Courier New" w:hAnsi="Courier New" w:cs="Courier New" w:hint="default"/>
      </w:rPr>
    </w:lvl>
    <w:lvl w:ilvl="8" w:tplc="FC001758">
      <w:start w:val="1"/>
      <w:numFmt w:val="bullet"/>
      <w:lvlText w:val=""/>
      <w:lvlJc w:val="left"/>
      <w:pPr>
        <w:ind w:left="6480" w:hanging="359"/>
      </w:pPr>
      <w:rPr>
        <w:rFonts w:ascii="Wingdings" w:hAnsi="Wingdings" w:hint="default"/>
      </w:rPr>
    </w:lvl>
  </w:abstractNum>
  <w:abstractNum w:abstractNumId="35" w15:restartNumberingAfterBreak="0">
    <w:nsid w:val="71301E92"/>
    <w:multiLevelType w:val="singleLevel"/>
    <w:tmpl w:val="08090017"/>
    <w:lvl w:ilvl="0">
      <w:start w:val="1"/>
      <w:numFmt w:val="lowerLetter"/>
      <w:lvlText w:val="%1)"/>
      <w:lvlJc w:val="left"/>
      <w:pPr>
        <w:tabs>
          <w:tab w:val="num" w:pos="2070"/>
        </w:tabs>
        <w:ind w:left="2070" w:hanging="360"/>
      </w:pPr>
    </w:lvl>
  </w:abstractNum>
  <w:abstractNum w:abstractNumId="36" w15:restartNumberingAfterBreak="0">
    <w:nsid w:val="75B03866"/>
    <w:multiLevelType w:val="hybridMultilevel"/>
    <w:tmpl w:val="F15E2E2C"/>
    <w:lvl w:ilvl="0" w:tplc="332EC69C">
      <w:start w:val="1"/>
      <w:numFmt w:val="lowerLetter"/>
      <w:lvlText w:val="%1)"/>
      <w:lvlJc w:val="left"/>
      <w:pPr>
        <w:tabs>
          <w:tab w:val="num" w:pos="360"/>
        </w:tabs>
        <w:ind w:left="360" w:hanging="36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7" w15:restartNumberingAfterBreak="0">
    <w:nsid w:val="75CE399E"/>
    <w:multiLevelType w:val="hybridMultilevel"/>
    <w:tmpl w:val="3EC69D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7A71C28"/>
    <w:multiLevelType w:val="hybridMultilevel"/>
    <w:tmpl w:val="95661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CF23AD"/>
    <w:multiLevelType w:val="multilevel"/>
    <w:tmpl w:val="8ED2AFFC"/>
    <w:lvl w:ilvl="0">
      <w:start w:val="7"/>
      <w:numFmt w:val="decimal"/>
      <w:lvlText w:val="%1"/>
      <w:lvlJc w:val="left"/>
      <w:pPr>
        <w:ind w:left="360" w:hanging="359"/>
      </w:pPr>
      <w:rPr>
        <w:rFonts w:hint="default"/>
      </w:rPr>
    </w:lvl>
    <w:lvl w:ilvl="1">
      <w:start w:val="1"/>
      <w:numFmt w:val="bullet"/>
      <w:lvlText w:val=""/>
      <w:lvlJc w:val="left"/>
      <w:pPr>
        <w:ind w:left="2563" w:hanging="359"/>
      </w:pPr>
      <w:rPr>
        <w:rFonts w:ascii="Symbol" w:hAnsi="Symbol" w:hint="default"/>
      </w:rPr>
    </w:lvl>
    <w:lvl w:ilvl="2">
      <w:start w:val="1"/>
      <w:numFmt w:val="decimal"/>
      <w:lvlText w:val="%1.%2.%3"/>
      <w:lvlJc w:val="left"/>
      <w:pPr>
        <w:ind w:left="5126" w:hanging="719"/>
      </w:pPr>
      <w:rPr>
        <w:rFonts w:hint="default"/>
      </w:rPr>
    </w:lvl>
    <w:lvl w:ilvl="3">
      <w:start w:val="1"/>
      <w:numFmt w:val="decimal"/>
      <w:lvlText w:val="%1.%2.%3.%4"/>
      <w:lvlJc w:val="left"/>
      <w:pPr>
        <w:ind w:left="7329" w:hanging="719"/>
      </w:pPr>
      <w:rPr>
        <w:rFonts w:hint="default"/>
      </w:rPr>
    </w:lvl>
    <w:lvl w:ilvl="4">
      <w:start w:val="1"/>
      <w:numFmt w:val="decimal"/>
      <w:lvlText w:val="%1.%2.%3.%4.%5"/>
      <w:lvlJc w:val="left"/>
      <w:pPr>
        <w:ind w:left="9892" w:hanging="1079"/>
      </w:pPr>
      <w:rPr>
        <w:rFonts w:hint="default"/>
      </w:rPr>
    </w:lvl>
    <w:lvl w:ilvl="5">
      <w:start w:val="1"/>
      <w:numFmt w:val="decimal"/>
      <w:lvlText w:val="%1.%2.%3.%4.%5.%6"/>
      <w:lvlJc w:val="left"/>
      <w:pPr>
        <w:ind w:left="12095" w:hanging="1079"/>
      </w:pPr>
      <w:rPr>
        <w:rFonts w:hint="default"/>
      </w:rPr>
    </w:lvl>
    <w:lvl w:ilvl="6">
      <w:start w:val="1"/>
      <w:numFmt w:val="decimal"/>
      <w:lvlText w:val="%1.%2.%3.%4.%5.%6.%7"/>
      <w:lvlJc w:val="left"/>
      <w:pPr>
        <w:ind w:left="14658" w:hanging="1439"/>
      </w:pPr>
      <w:rPr>
        <w:rFonts w:hint="default"/>
      </w:rPr>
    </w:lvl>
    <w:lvl w:ilvl="7">
      <w:start w:val="1"/>
      <w:numFmt w:val="decimal"/>
      <w:lvlText w:val="%1.%2.%3.%4.%5.%6.%7.%8"/>
      <w:lvlJc w:val="left"/>
      <w:pPr>
        <w:ind w:left="16861" w:hanging="1439"/>
      </w:pPr>
      <w:rPr>
        <w:rFonts w:hint="default"/>
      </w:rPr>
    </w:lvl>
    <w:lvl w:ilvl="8">
      <w:start w:val="1"/>
      <w:numFmt w:val="decimal"/>
      <w:lvlText w:val="%1.%2.%3.%4.%5.%6.%7.%8.%9"/>
      <w:lvlJc w:val="left"/>
      <w:pPr>
        <w:ind w:left="19064" w:hanging="1439"/>
      </w:pPr>
      <w:rPr>
        <w:rFonts w:hint="default"/>
      </w:rPr>
    </w:lvl>
  </w:abstractNum>
  <w:abstractNum w:abstractNumId="40" w15:restartNumberingAfterBreak="0">
    <w:nsid w:val="77FF4822"/>
    <w:multiLevelType w:val="hybridMultilevel"/>
    <w:tmpl w:val="2B3AD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DC5B35"/>
    <w:multiLevelType w:val="hybridMultilevel"/>
    <w:tmpl w:val="BC8CFEB0"/>
    <w:lvl w:ilvl="0" w:tplc="F53A7E4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3203A7"/>
    <w:multiLevelType w:val="hybridMultilevel"/>
    <w:tmpl w:val="83FCBAF4"/>
    <w:lvl w:ilvl="0" w:tplc="C92889A8">
      <w:start w:val="1"/>
      <w:numFmt w:val="decimal"/>
      <w:lvlText w:val="%1."/>
      <w:lvlJc w:val="left"/>
      <w:pPr>
        <w:tabs>
          <w:tab w:val="num" w:pos="735"/>
        </w:tabs>
        <w:ind w:left="735" w:hanging="37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EE73786"/>
    <w:multiLevelType w:val="singleLevel"/>
    <w:tmpl w:val="CAF4A3B4"/>
    <w:lvl w:ilvl="0">
      <w:numFmt w:val="bullet"/>
      <w:lvlText w:val="-"/>
      <w:lvlJc w:val="left"/>
      <w:pPr>
        <w:tabs>
          <w:tab w:val="num" w:pos="360"/>
        </w:tabs>
        <w:ind w:left="360" w:hanging="360"/>
      </w:pPr>
      <w:rPr>
        <w:rFonts w:ascii="Times New Roman" w:hAnsi="Times New Roman" w:hint="default"/>
      </w:rPr>
    </w:lvl>
  </w:abstractNum>
  <w:num w:numId="1" w16cid:durableId="94791866">
    <w:abstractNumId w:val="19"/>
  </w:num>
  <w:num w:numId="2" w16cid:durableId="1495340996">
    <w:abstractNumId w:val="27"/>
  </w:num>
  <w:num w:numId="3" w16cid:durableId="2067364435">
    <w:abstractNumId w:val="1"/>
  </w:num>
  <w:num w:numId="4" w16cid:durableId="1752315997">
    <w:abstractNumId w:val="32"/>
  </w:num>
  <w:num w:numId="5" w16cid:durableId="1117725260">
    <w:abstractNumId w:val="43"/>
  </w:num>
  <w:num w:numId="6" w16cid:durableId="96752065">
    <w:abstractNumId w:val="26"/>
  </w:num>
  <w:num w:numId="7" w16cid:durableId="960037284">
    <w:abstractNumId w:val="24"/>
  </w:num>
  <w:num w:numId="8" w16cid:durableId="224608012">
    <w:abstractNumId w:val="35"/>
  </w:num>
  <w:num w:numId="9" w16cid:durableId="1336375304">
    <w:abstractNumId w:val="33"/>
  </w:num>
  <w:num w:numId="10" w16cid:durableId="1783107210">
    <w:abstractNumId w:val="36"/>
  </w:num>
  <w:num w:numId="11" w16cid:durableId="1251349576">
    <w:abstractNumId w:val="13"/>
  </w:num>
  <w:num w:numId="12" w16cid:durableId="483667018">
    <w:abstractNumId w:val="18"/>
  </w:num>
  <w:num w:numId="13" w16cid:durableId="1376850140">
    <w:abstractNumId w:val="22"/>
  </w:num>
  <w:num w:numId="14" w16cid:durableId="1882859570">
    <w:abstractNumId w:val="21"/>
  </w:num>
  <w:num w:numId="15" w16cid:durableId="1492136317">
    <w:abstractNumId w:val="5"/>
  </w:num>
  <w:num w:numId="16" w16cid:durableId="2038582880">
    <w:abstractNumId w:val="6"/>
  </w:num>
  <w:num w:numId="17" w16cid:durableId="1764766846">
    <w:abstractNumId w:val="42"/>
  </w:num>
  <w:num w:numId="18" w16cid:durableId="1533953661">
    <w:abstractNumId w:val="31"/>
  </w:num>
  <w:num w:numId="19" w16cid:durableId="1238786595">
    <w:abstractNumId w:val="20"/>
  </w:num>
  <w:num w:numId="20" w16cid:durableId="1680040635">
    <w:abstractNumId w:val="3"/>
  </w:num>
  <w:num w:numId="21" w16cid:durableId="1026250415">
    <w:abstractNumId w:val="14"/>
  </w:num>
  <w:num w:numId="22" w16cid:durableId="30418753">
    <w:abstractNumId w:val="37"/>
  </w:num>
  <w:num w:numId="23" w16cid:durableId="457920337">
    <w:abstractNumId w:val="17"/>
  </w:num>
  <w:num w:numId="24" w16cid:durableId="1396708952">
    <w:abstractNumId w:val="7"/>
  </w:num>
  <w:num w:numId="25" w16cid:durableId="1849589136">
    <w:abstractNumId w:val="8"/>
  </w:num>
  <w:num w:numId="26" w16cid:durableId="839271399">
    <w:abstractNumId w:val="2"/>
  </w:num>
  <w:num w:numId="27" w16cid:durableId="40176939">
    <w:abstractNumId w:val="9"/>
  </w:num>
  <w:num w:numId="28" w16cid:durableId="962425593">
    <w:abstractNumId w:val="23"/>
  </w:num>
  <w:num w:numId="29" w16cid:durableId="225652985">
    <w:abstractNumId w:val="15"/>
  </w:num>
  <w:num w:numId="30" w16cid:durableId="1716462841">
    <w:abstractNumId w:val="40"/>
  </w:num>
  <w:num w:numId="31" w16cid:durableId="503319593">
    <w:abstractNumId w:val="30"/>
  </w:num>
  <w:num w:numId="32" w16cid:durableId="308756418">
    <w:abstractNumId w:val="38"/>
  </w:num>
  <w:num w:numId="33" w16cid:durableId="367680587">
    <w:abstractNumId w:val="11"/>
  </w:num>
  <w:num w:numId="34" w16cid:durableId="307054269">
    <w:abstractNumId w:val="41"/>
  </w:num>
  <w:num w:numId="35" w16cid:durableId="2051685675">
    <w:abstractNumId w:val="10"/>
  </w:num>
  <w:num w:numId="36" w16cid:durableId="1341659191">
    <w:abstractNumId w:val="28"/>
  </w:num>
  <w:num w:numId="37" w16cid:durableId="245039620">
    <w:abstractNumId w:val="4"/>
  </w:num>
  <w:num w:numId="38" w16cid:durableId="1134638872">
    <w:abstractNumId w:val="25"/>
  </w:num>
  <w:num w:numId="39" w16cid:durableId="281227169">
    <w:abstractNumId w:val="29"/>
  </w:num>
  <w:num w:numId="40" w16cid:durableId="440149223">
    <w:abstractNumId w:val="16"/>
  </w:num>
  <w:num w:numId="41" w16cid:durableId="1940599029">
    <w:abstractNumId w:val="39"/>
  </w:num>
  <w:num w:numId="42" w16cid:durableId="576942539">
    <w:abstractNumId w:val="0"/>
  </w:num>
  <w:num w:numId="43" w16cid:durableId="2052729922">
    <w:abstractNumId w:val="12"/>
  </w:num>
  <w:num w:numId="44" w16cid:durableId="152570432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D3A"/>
    <w:rsid w:val="00001199"/>
    <w:rsid w:val="000011B6"/>
    <w:rsid w:val="00001530"/>
    <w:rsid w:val="000029AC"/>
    <w:rsid w:val="00003536"/>
    <w:rsid w:val="0000389A"/>
    <w:rsid w:val="00004FEE"/>
    <w:rsid w:val="000073F1"/>
    <w:rsid w:val="00011630"/>
    <w:rsid w:val="0001186B"/>
    <w:rsid w:val="00012FC6"/>
    <w:rsid w:val="00013958"/>
    <w:rsid w:val="00014DFC"/>
    <w:rsid w:val="00017250"/>
    <w:rsid w:val="00027331"/>
    <w:rsid w:val="00027DB6"/>
    <w:rsid w:val="00030C71"/>
    <w:rsid w:val="0003296C"/>
    <w:rsid w:val="0003391C"/>
    <w:rsid w:val="00033CF7"/>
    <w:rsid w:val="00035678"/>
    <w:rsid w:val="00035761"/>
    <w:rsid w:val="000359B8"/>
    <w:rsid w:val="00037F66"/>
    <w:rsid w:val="0004004B"/>
    <w:rsid w:val="000406C2"/>
    <w:rsid w:val="00044F1A"/>
    <w:rsid w:val="00050AE3"/>
    <w:rsid w:val="00050B75"/>
    <w:rsid w:val="00050D5C"/>
    <w:rsid w:val="0005244B"/>
    <w:rsid w:val="00052B74"/>
    <w:rsid w:val="00054222"/>
    <w:rsid w:val="00057F51"/>
    <w:rsid w:val="0006012A"/>
    <w:rsid w:val="00060682"/>
    <w:rsid w:val="0006653F"/>
    <w:rsid w:val="00066A72"/>
    <w:rsid w:val="00067B92"/>
    <w:rsid w:val="00067DB1"/>
    <w:rsid w:val="0007001A"/>
    <w:rsid w:val="00070ADD"/>
    <w:rsid w:val="00070C3A"/>
    <w:rsid w:val="00071307"/>
    <w:rsid w:val="000731B1"/>
    <w:rsid w:val="00073383"/>
    <w:rsid w:val="000769F4"/>
    <w:rsid w:val="000773D2"/>
    <w:rsid w:val="00077FB9"/>
    <w:rsid w:val="0008067F"/>
    <w:rsid w:val="000810C5"/>
    <w:rsid w:val="00081979"/>
    <w:rsid w:val="00081DD6"/>
    <w:rsid w:val="00082EEB"/>
    <w:rsid w:val="000830A2"/>
    <w:rsid w:val="000847EC"/>
    <w:rsid w:val="00085BD9"/>
    <w:rsid w:val="00086250"/>
    <w:rsid w:val="0008667F"/>
    <w:rsid w:val="00092F00"/>
    <w:rsid w:val="00093217"/>
    <w:rsid w:val="00094157"/>
    <w:rsid w:val="000976B3"/>
    <w:rsid w:val="000A2ACC"/>
    <w:rsid w:val="000A49FF"/>
    <w:rsid w:val="000B0206"/>
    <w:rsid w:val="000B2FA5"/>
    <w:rsid w:val="000B4A6C"/>
    <w:rsid w:val="000B5F06"/>
    <w:rsid w:val="000B7EDE"/>
    <w:rsid w:val="000C012F"/>
    <w:rsid w:val="000C09FA"/>
    <w:rsid w:val="000C2C6F"/>
    <w:rsid w:val="000C3D06"/>
    <w:rsid w:val="000C41C3"/>
    <w:rsid w:val="000D00EA"/>
    <w:rsid w:val="000D0E50"/>
    <w:rsid w:val="000D37A1"/>
    <w:rsid w:val="000E2201"/>
    <w:rsid w:val="000E4058"/>
    <w:rsid w:val="000E5E2E"/>
    <w:rsid w:val="000E764D"/>
    <w:rsid w:val="000F1385"/>
    <w:rsid w:val="000F3616"/>
    <w:rsid w:val="000F4974"/>
    <w:rsid w:val="000F4F0E"/>
    <w:rsid w:val="000F5B15"/>
    <w:rsid w:val="000F6988"/>
    <w:rsid w:val="00101942"/>
    <w:rsid w:val="001020D2"/>
    <w:rsid w:val="0010327B"/>
    <w:rsid w:val="00104C6A"/>
    <w:rsid w:val="00106301"/>
    <w:rsid w:val="00110859"/>
    <w:rsid w:val="001127BE"/>
    <w:rsid w:val="00117151"/>
    <w:rsid w:val="00117727"/>
    <w:rsid w:val="001210CF"/>
    <w:rsid w:val="00121D9B"/>
    <w:rsid w:val="00125E5B"/>
    <w:rsid w:val="00132F83"/>
    <w:rsid w:val="001364C4"/>
    <w:rsid w:val="00142032"/>
    <w:rsid w:val="00145F07"/>
    <w:rsid w:val="0014652A"/>
    <w:rsid w:val="00150A7C"/>
    <w:rsid w:val="00152AFB"/>
    <w:rsid w:val="00153028"/>
    <w:rsid w:val="00154D14"/>
    <w:rsid w:val="00155CA2"/>
    <w:rsid w:val="0015631E"/>
    <w:rsid w:val="0015760A"/>
    <w:rsid w:val="001607DD"/>
    <w:rsid w:val="0016428F"/>
    <w:rsid w:val="00165315"/>
    <w:rsid w:val="00165768"/>
    <w:rsid w:val="00166A5F"/>
    <w:rsid w:val="00167FF3"/>
    <w:rsid w:val="00170D65"/>
    <w:rsid w:val="00171E58"/>
    <w:rsid w:val="00171E5A"/>
    <w:rsid w:val="00172B94"/>
    <w:rsid w:val="00173A74"/>
    <w:rsid w:val="00176371"/>
    <w:rsid w:val="00176B18"/>
    <w:rsid w:val="00176DAD"/>
    <w:rsid w:val="001774E8"/>
    <w:rsid w:val="00182315"/>
    <w:rsid w:val="001850C4"/>
    <w:rsid w:val="0019037B"/>
    <w:rsid w:val="00191777"/>
    <w:rsid w:val="00192799"/>
    <w:rsid w:val="001929CC"/>
    <w:rsid w:val="001955AA"/>
    <w:rsid w:val="00195AAB"/>
    <w:rsid w:val="001A097F"/>
    <w:rsid w:val="001A4D71"/>
    <w:rsid w:val="001B0DA5"/>
    <w:rsid w:val="001B24D2"/>
    <w:rsid w:val="001B2C23"/>
    <w:rsid w:val="001B30C7"/>
    <w:rsid w:val="001B48B1"/>
    <w:rsid w:val="001B6997"/>
    <w:rsid w:val="001C0B36"/>
    <w:rsid w:val="001C130C"/>
    <w:rsid w:val="001C2E98"/>
    <w:rsid w:val="001C3948"/>
    <w:rsid w:val="001C421C"/>
    <w:rsid w:val="001C6CD8"/>
    <w:rsid w:val="001C7088"/>
    <w:rsid w:val="001D1111"/>
    <w:rsid w:val="001D29C8"/>
    <w:rsid w:val="001D7702"/>
    <w:rsid w:val="001E253A"/>
    <w:rsid w:val="001E3AD4"/>
    <w:rsid w:val="001F016D"/>
    <w:rsid w:val="001F14BE"/>
    <w:rsid w:val="001F315D"/>
    <w:rsid w:val="001F7757"/>
    <w:rsid w:val="00200AA2"/>
    <w:rsid w:val="002034B9"/>
    <w:rsid w:val="00210707"/>
    <w:rsid w:val="00213098"/>
    <w:rsid w:val="002163C0"/>
    <w:rsid w:val="00224521"/>
    <w:rsid w:val="002262AE"/>
    <w:rsid w:val="00230FDB"/>
    <w:rsid w:val="002315E6"/>
    <w:rsid w:val="002334E2"/>
    <w:rsid w:val="0023599A"/>
    <w:rsid w:val="00237A4F"/>
    <w:rsid w:val="0024364B"/>
    <w:rsid w:val="002436B3"/>
    <w:rsid w:val="00246A08"/>
    <w:rsid w:val="00246C15"/>
    <w:rsid w:val="00247AFE"/>
    <w:rsid w:val="00250335"/>
    <w:rsid w:val="00255736"/>
    <w:rsid w:val="00255777"/>
    <w:rsid w:val="00256064"/>
    <w:rsid w:val="00262594"/>
    <w:rsid w:val="00267368"/>
    <w:rsid w:val="002711CB"/>
    <w:rsid w:val="00271E73"/>
    <w:rsid w:val="00273F86"/>
    <w:rsid w:val="00274318"/>
    <w:rsid w:val="00274C2B"/>
    <w:rsid w:val="00274CEA"/>
    <w:rsid w:val="00276AEE"/>
    <w:rsid w:val="00277277"/>
    <w:rsid w:val="002777E0"/>
    <w:rsid w:val="00277F0C"/>
    <w:rsid w:val="002801DD"/>
    <w:rsid w:val="00282ED6"/>
    <w:rsid w:val="00282FBA"/>
    <w:rsid w:val="002846EA"/>
    <w:rsid w:val="00286180"/>
    <w:rsid w:val="00286B2C"/>
    <w:rsid w:val="002910C7"/>
    <w:rsid w:val="00291820"/>
    <w:rsid w:val="00292308"/>
    <w:rsid w:val="002934C5"/>
    <w:rsid w:val="00294238"/>
    <w:rsid w:val="0029519E"/>
    <w:rsid w:val="0029624E"/>
    <w:rsid w:val="002A1244"/>
    <w:rsid w:val="002A282E"/>
    <w:rsid w:val="002A477A"/>
    <w:rsid w:val="002A523A"/>
    <w:rsid w:val="002A559A"/>
    <w:rsid w:val="002A7B8A"/>
    <w:rsid w:val="002B1C02"/>
    <w:rsid w:val="002B283E"/>
    <w:rsid w:val="002B2DDA"/>
    <w:rsid w:val="002B3D47"/>
    <w:rsid w:val="002B4579"/>
    <w:rsid w:val="002B5CF5"/>
    <w:rsid w:val="002C1851"/>
    <w:rsid w:val="002C40C7"/>
    <w:rsid w:val="002C4447"/>
    <w:rsid w:val="002D17EA"/>
    <w:rsid w:val="002D2654"/>
    <w:rsid w:val="002D55BE"/>
    <w:rsid w:val="002D6508"/>
    <w:rsid w:val="002D7878"/>
    <w:rsid w:val="002D79D8"/>
    <w:rsid w:val="002E1C61"/>
    <w:rsid w:val="002E233C"/>
    <w:rsid w:val="002E3569"/>
    <w:rsid w:val="002E3928"/>
    <w:rsid w:val="002E7B0B"/>
    <w:rsid w:val="002F0741"/>
    <w:rsid w:val="002F0AB5"/>
    <w:rsid w:val="002F1ABD"/>
    <w:rsid w:val="002F4EEC"/>
    <w:rsid w:val="002F6FD1"/>
    <w:rsid w:val="0030265E"/>
    <w:rsid w:val="003061D6"/>
    <w:rsid w:val="003062CA"/>
    <w:rsid w:val="003079C8"/>
    <w:rsid w:val="003123FB"/>
    <w:rsid w:val="00312D1C"/>
    <w:rsid w:val="00313896"/>
    <w:rsid w:val="00323135"/>
    <w:rsid w:val="00332B0A"/>
    <w:rsid w:val="0033511A"/>
    <w:rsid w:val="0034073C"/>
    <w:rsid w:val="003423E6"/>
    <w:rsid w:val="003439B1"/>
    <w:rsid w:val="00347BF8"/>
    <w:rsid w:val="003531CF"/>
    <w:rsid w:val="003551C5"/>
    <w:rsid w:val="00355659"/>
    <w:rsid w:val="00355E0A"/>
    <w:rsid w:val="00357959"/>
    <w:rsid w:val="00361031"/>
    <w:rsid w:val="00363E3B"/>
    <w:rsid w:val="003648FD"/>
    <w:rsid w:val="00367A71"/>
    <w:rsid w:val="0037116F"/>
    <w:rsid w:val="00371302"/>
    <w:rsid w:val="00372001"/>
    <w:rsid w:val="00377A66"/>
    <w:rsid w:val="00377C63"/>
    <w:rsid w:val="00380D11"/>
    <w:rsid w:val="003827C9"/>
    <w:rsid w:val="003834E9"/>
    <w:rsid w:val="003842FB"/>
    <w:rsid w:val="0038563B"/>
    <w:rsid w:val="00385EB0"/>
    <w:rsid w:val="0038628B"/>
    <w:rsid w:val="00390434"/>
    <w:rsid w:val="0039279F"/>
    <w:rsid w:val="00393D3C"/>
    <w:rsid w:val="003A008B"/>
    <w:rsid w:val="003A09DC"/>
    <w:rsid w:val="003A18B5"/>
    <w:rsid w:val="003A521E"/>
    <w:rsid w:val="003A526C"/>
    <w:rsid w:val="003A6F9B"/>
    <w:rsid w:val="003A7AFA"/>
    <w:rsid w:val="003B059C"/>
    <w:rsid w:val="003B15F3"/>
    <w:rsid w:val="003B1777"/>
    <w:rsid w:val="003B605D"/>
    <w:rsid w:val="003C13AF"/>
    <w:rsid w:val="003C2D3A"/>
    <w:rsid w:val="003C393D"/>
    <w:rsid w:val="003C5DE4"/>
    <w:rsid w:val="003C62D5"/>
    <w:rsid w:val="003C694B"/>
    <w:rsid w:val="003C788E"/>
    <w:rsid w:val="003D132F"/>
    <w:rsid w:val="003D1CFC"/>
    <w:rsid w:val="003D2C9A"/>
    <w:rsid w:val="003D5457"/>
    <w:rsid w:val="003E0B8F"/>
    <w:rsid w:val="003E31DD"/>
    <w:rsid w:val="003E3899"/>
    <w:rsid w:val="003E470B"/>
    <w:rsid w:val="003E6A41"/>
    <w:rsid w:val="003E76AE"/>
    <w:rsid w:val="003E7796"/>
    <w:rsid w:val="003F0B49"/>
    <w:rsid w:val="003F1438"/>
    <w:rsid w:val="003F2BF2"/>
    <w:rsid w:val="003F30FB"/>
    <w:rsid w:val="003F687D"/>
    <w:rsid w:val="003F7E81"/>
    <w:rsid w:val="00400026"/>
    <w:rsid w:val="00403D97"/>
    <w:rsid w:val="00404F6D"/>
    <w:rsid w:val="00407DB9"/>
    <w:rsid w:val="004154A7"/>
    <w:rsid w:val="00416925"/>
    <w:rsid w:val="0042767D"/>
    <w:rsid w:val="00427A1A"/>
    <w:rsid w:val="00431664"/>
    <w:rsid w:val="004317D4"/>
    <w:rsid w:val="00436686"/>
    <w:rsid w:val="004414F8"/>
    <w:rsid w:val="00443926"/>
    <w:rsid w:val="00443EBE"/>
    <w:rsid w:val="00445A23"/>
    <w:rsid w:val="004507E2"/>
    <w:rsid w:val="00453EAE"/>
    <w:rsid w:val="004541D1"/>
    <w:rsid w:val="004542F8"/>
    <w:rsid w:val="0045457F"/>
    <w:rsid w:val="004556ED"/>
    <w:rsid w:val="00455855"/>
    <w:rsid w:val="004611DF"/>
    <w:rsid w:val="00461441"/>
    <w:rsid w:val="00462060"/>
    <w:rsid w:val="0046318B"/>
    <w:rsid w:val="00466480"/>
    <w:rsid w:val="004677E8"/>
    <w:rsid w:val="004701CE"/>
    <w:rsid w:val="0047026F"/>
    <w:rsid w:val="00470711"/>
    <w:rsid w:val="00471189"/>
    <w:rsid w:val="0047143F"/>
    <w:rsid w:val="00471941"/>
    <w:rsid w:val="00473421"/>
    <w:rsid w:val="00474485"/>
    <w:rsid w:val="004752C8"/>
    <w:rsid w:val="00475AAE"/>
    <w:rsid w:val="00476976"/>
    <w:rsid w:val="004803AE"/>
    <w:rsid w:val="00481A7A"/>
    <w:rsid w:val="004835A5"/>
    <w:rsid w:val="00485E1C"/>
    <w:rsid w:val="00486877"/>
    <w:rsid w:val="00487475"/>
    <w:rsid w:val="00490A10"/>
    <w:rsid w:val="00495374"/>
    <w:rsid w:val="004976B1"/>
    <w:rsid w:val="004A1BAE"/>
    <w:rsid w:val="004A1DE3"/>
    <w:rsid w:val="004A23B9"/>
    <w:rsid w:val="004A3B0A"/>
    <w:rsid w:val="004A7458"/>
    <w:rsid w:val="004B357A"/>
    <w:rsid w:val="004B3A71"/>
    <w:rsid w:val="004B3D22"/>
    <w:rsid w:val="004B3E38"/>
    <w:rsid w:val="004B4C02"/>
    <w:rsid w:val="004B7854"/>
    <w:rsid w:val="004C01C0"/>
    <w:rsid w:val="004C0A3B"/>
    <w:rsid w:val="004C35F7"/>
    <w:rsid w:val="004C5264"/>
    <w:rsid w:val="004C6BCF"/>
    <w:rsid w:val="004D085A"/>
    <w:rsid w:val="004D2910"/>
    <w:rsid w:val="004D5168"/>
    <w:rsid w:val="004D5290"/>
    <w:rsid w:val="004D73A8"/>
    <w:rsid w:val="004E1E67"/>
    <w:rsid w:val="004E23B9"/>
    <w:rsid w:val="004E5F93"/>
    <w:rsid w:val="004E7429"/>
    <w:rsid w:val="004E7AFE"/>
    <w:rsid w:val="004E7B30"/>
    <w:rsid w:val="004F10C2"/>
    <w:rsid w:val="004F1690"/>
    <w:rsid w:val="004F16E1"/>
    <w:rsid w:val="004F394A"/>
    <w:rsid w:val="004F3B83"/>
    <w:rsid w:val="004F6544"/>
    <w:rsid w:val="00501497"/>
    <w:rsid w:val="00501711"/>
    <w:rsid w:val="005033A9"/>
    <w:rsid w:val="00505857"/>
    <w:rsid w:val="0050786C"/>
    <w:rsid w:val="00512E8D"/>
    <w:rsid w:val="00515254"/>
    <w:rsid w:val="00515EBC"/>
    <w:rsid w:val="00516B18"/>
    <w:rsid w:val="00517F6E"/>
    <w:rsid w:val="005200C5"/>
    <w:rsid w:val="00520282"/>
    <w:rsid w:val="0052070F"/>
    <w:rsid w:val="0052177D"/>
    <w:rsid w:val="00522F0F"/>
    <w:rsid w:val="0052358E"/>
    <w:rsid w:val="00524540"/>
    <w:rsid w:val="0052715B"/>
    <w:rsid w:val="00530888"/>
    <w:rsid w:val="0053561A"/>
    <w:rsid w:val="00536FE0"/>
    <w:rsid w:val="00541B2B"/>
    <w:rsid w:val="00541D69"/>
    <w:rsid w:val="005441B1"/>
    <w:rsid w:val="00545CFD"/>
    <w:rsid w:val="00547A48"/>
    <w:rsid w:val="00550FFA"/>
    <w:rsid w:val="00551D27"/>
    <w:rsid w:val="00553AC4"/>
    <w:rsid w:val="0055456E"/>
    <w:rsid w:val="00555A7D"/>
    <w:rsid w:val="005567B7"/>
    <w:rsid w:val="005577EE"/>
    <w:rsid w:val="00562567"/>
    <w:rsid w:val="00566708"/>
    <w:rsid w:val="00566B26"/>
    <w:rsid w:val="0056723D"/>
    <w:rsid w:val="00567FF1"/>
    <w:rsid w:val="00570ABF"/>
    <w:rsid w:val="0057221B"/>
    <w:rsid w:val="00572B40"/>
    <w:rsid w:val="005749ED"/>
    <w:rsid w:val="0057586E"/>
    <w:rsid w:val="005777EB"/>
    <w:rsid w:val="00580559"/>
    <w:rsid w:val="00581B00"/>
    <w:rsid w:val="00583289"/>
    <w:rsid w:val="00583AF0"/>
    <w:rsid w:val="005849B7"/>
    <w:rsid w:val="005909CD"/>
    <w:rsid w:val="005929D7"/>
    <w:rsid w:val="00596FBC"/>
    <w:rsid w:val="005A1719"/>
    <w:rsid w:val="005A3F4A"/>
    <w:rsid w:val="005A5105"/>
    <w:rsid w:val="005A5308"/>
    <w:rsid w:val="005A5C19"/>
    <w:rsid w:val="005B25B0"/>
    <w:rsid w:val="005B27DE"/>
    <w:rsid w:val="005C3028"/>
    <w:rsid w:val="005C3366"/>
    <w:rsid w:val="005C4A48"/>
    <w:rsid w:val="005C60C2"/>
    <w:rsid w:val="005D3C09"/>
    <w:rsid w:val="005D4B1D"/>
    <w:rsid w:val="005D607B"/>
    <w:rsid w:val="005D6B0D"/>
    <w:rsid w:val="005D6F0B"/>
    <w:rsid w:val="005E12E8"/>
    <w:rsid w:val="005E41AA"/>
    <w:rsid w:val="005E656D"/>
    <w:rsid w:val="005E75C2"/>
    <w:rsid w:val="005E7A60"/>
    <w:rsid w:val="005F26C5"/>
    <w:rsid w:val="005F28B0"/>
    <w:rsid w:val="005F2FA5"/>
    <w:rsid w:val="005F46B4"/>
    <w:rsid w:val="005F481A"/>
    <w:rsid w:val="005F5A29"/>
    <w:rsid w:val="005F7B66"/>
    <w:rsid w:val="00600877"/>
    <w:rsid w:val="00601CEA"/>
    <w:rsid w:val="00602F1A"/>
    <w:rsid w:val="00603DBD"/>
    <w:rsid w:val="00604274"/>
    <w:rsid w:val="00604680"/>
    <w:rsid w:val="00605275"/>
    <w:rsid w:val="00606C18"/>
    <w:rsid w:val="0061112B"/>
    <w:rsid w:val="0061274D"/>
    <w:rsid w:val="00614F0D"/>
    <w:rsid w:val="0062115B"/>
    <w:rsid w:val="006213BD"/>
    <w:rsid w:val="00623F6D"/>
    <w:rsid w:val="0062419B"/>
    <w:rsid w:val="00626909"/>
    <w:rsid w:val="00627C5A"/>
    <w:rsid w:val="00630C13"/>
    <w:rsid w:val="006332BA"/>
    <w:rsid w:val="00635E34"/>
    <w:rsid w:val="006436C1"/>
    <w:rsid w:val="00652B88"/>
    <w:rsid w:val="00654D79"/>
    <w:rsid w:val="0065784E"/>
    <w:rsid w:val="0066481E"/>
    <w:rsid w:val="00664F17"/>
    <w:rsid w:val="00667F88"/>
    <w:rsid w:val="006711A3"/>
    <w:rsid w:val="006733FD"/>
    <w:rsid w:val="00673461"/>
    <w:rsid w:val="00675364"/>
    <w:rsid w:val="00676AA9"/>
    <w:rsid w:val="00680F0D"/>
    <w:rsid w:val="00682915"/>
    <w:rsid w:val="006848A1"/>
    <w:rsid w:val="00686049"/>
    <w:rsid w:val="00686BDF"/>
    <w:rsid w:val="00686EC6"/>
    <w:rsid w:val="006877AC"/>
    <w:rsid w:val="00692868"/>
    <w:rsid w:val="00695946"/>
    <w:rsid w:val="006A07C5"/>
    <w:rsid w:val="006A175B"/>
    <w:rsid w:val="006A239F"/>
    <w:rsid w:val="006A350C"/>
    <w:rsid w:val="006A374C"/>
    <w:rsid w:val="006A7170"/>
    <w:rsid w:val="006B25C3"/>
    <w:rsid w:val="006B4648"/>
    <w:rsid w:val="006B6948"/>
    <w:rsid w:val="006B6EE0"/>
    <w:rsid w:val="006C0D03"/>
    <w:rsid w:val="006C477C"/>
    <w:rsid w:val="006C7196"/>
    <w:rsid w:val="006D3838"/>
    <w:rsid w:val="006D5F30"/>
    <w:rsid w:val="006D65B1"/>
    <w:rsid w:val="006D6B7D"/>
    <w:rsid w:val="006D7750"/>
    <w:rsid w:val="006E6C01"/>
    <w:rsid w:val="006F046C"/>
    <w:rsid w:val="006F0505"/>
    <w:rsid w:val="006F1CA0"/>
    <w:rsid w:val="006F2682"/>
    <w:rsid w:val="006F2C63"/>
    <w:rsid w:val="006F3D0E"/>
    <w:rsid w:val="006F40D5"/>
    <w:rsid w:val="006F4650"/>
    <w:rsid w:val="006F4BEE"/>
    <w:rsid w:val="006F5012"/>
    <w:rsid w:val="006F71A8"/>
    <w:rsid w:val="00703572"/>
    <w:rsid w:val="0070424D"/>
    <w:rsid w:val="00710A2B"/>
    <w:rsid w:val="00713AAC"/>
    <w:rsid w:val="00715514"/>
    <w:rsid w:val="00715A97"/>
    <w:rsid w:val="00717FF0"/>
    <w:rsid w:val="00723DD4"/>
    <w:rsid w:val="007244C5"/>
    <w:rsid w:val="00725FD2"/>
    <w:rsid w:val="00727970"/>
    <w:rsid w:val="00730C41"/>
    <w:rsid w:val="0073146E"/>
    <w:rsid w:val="007322B0"/>
    <w:rsid w:val="0073404B"/>
    <w:rsid w:val="0073510C"/>
    <w:rsid w:val="00736252"/>
    <w:rsid w:val="007376FD"/>
    <w:rsid w:val="007410E8"/>
    <w:rsid w:val="00741B84"/>
    <w:rsid w:val="00743D4A"/>
    <w:rsid w:val="00744350"/>
    <w:rsid w:val="00744F0D"/>
    <w:rsid w:val="0074555B"/>
    <w:rsid w:val="00745E7E"/>
    <w:rsid w:val="00746053"/>
    <w:rsid w:val="00746F00"/>
    <w:rsid w:val="007501A5"/>
    <w:rsid w:val="0075055E"/>
    <w:rsid w:val="007517E7"/>
    <w:rsid w:val="00751A27"/>
    <w:rsid w:val="0075364F"/>
    <w:rsid w:val="007538C6"/>
    <w:rsid w:val="00756525"/>
    <w:rsid w:val="00757E85"/>
    <w:rsid w:val="0076147E"/>
    <w:rsid w:val="0076285B"/>
    <w:rsid w:val="00763595"/>
    <w:rsid w:val="0076387E"/>
    <w:rsid w:val="007644A3"/>
    <w:rsid w:val="0076454A"/>
    <w:rsid w:val="0076572F"/>
    <w:rsid w:val="00765D23"/>
    <w:rsid w:val="007663FA"/>
    <w:rsid w:val="00770F1B"/>
    <w:rsid w:val="00773DF7"/>
    <w:rsid w:val="00776F26"/>
    <w:rsid w:val="00780CE8"/>
    <w:rsid w:val="00780CFE"/>
    <w:rsid w:val="007830C2"/>
    <w:rsid w:val="00784ADA"/>
    <w:rsid w:val="007936DA"/>
    <w:rsid w:val="00795D05"/>
    <w:rsid w:val="007A0114"/>
    <w:rsid w:val="007A3AF0"/>
    <w:rsid w:val="007A4BBF"/>
    <w:rsid w:val="007A57EC"/>
    <w:rsid w:val="007B1154"/>
    <w:rsid w:val="007B1E87"/>
    <w:rsid w:val="007B2383"/>
    <w:rsid w:val="007B4874"/>
    <w:rsid w:val="007B48F6"/>
    <w:rsid w:val="007B5CB8"/>
    <w:rsid w:val="007C12EE"/>
    <w:rsid w:val="007C36FD"/>
    <w:rsid w:val="007C435D"/>
    <w:rsid w:val="007C6991"/>
    <w:rsid w:val="007D318B"/>
    <w:rsid w:val="007D5BE3"/>
    <w:rsid w:val="007D65A1"/>
    <w:rsid w:val="007E20FF"/>
    <w:rsid w:val="007E6362"/>
    <w:rsid w:val="007E7B22"/>
    <w:rsid w:val="007F0792"/>
    <w:rsid w:val="007F0855"/>
    <w:rsid w:val="007F1E11"/>
    <w:rsid w:val="007F252D"/>
    <w:rsid w:val="007F4EBC"/>
    <w:rsid w:val="007F6434"/>
    <w:rsid w:val="007F71EA"/>
    <w:rsid w:val="00801AFE"/>
    <w:rsid w:val="00805356"/>
    <w:rsid w:val="008075FD"/>
    <w:rsid w:val="00813014"/>
    <w:rsid w:val="00813FB8"/>
    <w:rsid w:val="00815F9A"/>
    <w:rsid w:val="0081640D"/>
    <w:rsid w:val="008169AB"/>
    <w:rsid w:val="00816C72"/>
    <w:rsid w:val="008229FB"/>
    <w:rsid w:val="0082459B"/>
    <w:rsid w:val="008259F6"/>
    <w:rsid w:val="00825B89"/>
    <w:rsid w:val="0082783E"/>
    <w:rsid w:val="00830A26"/>
    <w:rsid w:val="0083364A"/>
    <w:rsid w:val="008336EA"/>
    <w:rsid w:val="00836985"/>
    <w:rsid w:val="00836B58"/>
    <w:rsid w:val="00837E22"/>
    <w:rsid w:val="00841419"/>
    <w:rsid w:val="008445D2"/>
    <w:rsid w:val="0084634A"/>
    <w:rsid w:val="00852B99"/>
    <w:rsid w:val="0085702A"/>
    <w:rsid w:val="00860C03"/>
    <w:rsid w:val="0086130A"/>
    <w:rsid w:val="00861CFE"/>
    <w:rsid w:val="0086454F"/>
    <w:rsid w:val="00864C5C"/>
    <w:rsid w:val="00866BEC"/>
    <w:rsid w:val="0087406D"/>
    <w:rsid w:val="00874B29"/>
    <w:rsid w:val="00874B3A"/>
    <w:rsid w:val="0087507F"/>
    <w:rsid w:val="00875412"/>
    <w:rsid w:val="00875B1E"/>
    <w:rsid w:val="0087655A"/>
    <w:rsid w:val="00877116"/>
    <w:rsid w:val="008807EA"/>
    <w:rsid w:val="00880957"/>
    <w:rsid w:val="00883951"/>
    <w:rsid w:val="008855D9"/>
    <w:rsid w:val="0089266A"/>
    <w:rsid w:val="008963B3"/>
    <w:rsid w:val="00896D44"/>
    <w:rsid w:val="008A0218"/>
    <w:rsid w:val="008A474D"/>
    <w:rsid w:val="008A48CB"/>
    <w:rsid w:val="008A647B"/>
    <w:rsid w:val="008B0C67"/>
    <w:rsid w:val="008B19FB"/>
    <w:rsid w:val="008B2206"/>
    <w:rsid w:val="008B58DC"/>
    <w:rsid w:val="008C16A0"/>
    <w:rsid w:val="008C3BA1"/>
    <w:rsid w:val="008C3BAA"/>
    <w:rsid w:val="008C56EC"/>
    <w:rsid w:val="008C601E"/>
    <w:rsid w:val="008C7008"/>
    <w:rsid w:val="008C7751"/>
    <w:rsid w:val="008D178E"/>
    <w:rsid w:val="008D20B2"/>
    <w:rsid w:val="008D366D"/>
    <w:rsid w:val="008D4EED"/>
    <w:rsid w:val="008D6C9A"/>
    <w:rsid w:val="008E1BCC"/>
    <w:rsid w:val="008E208C"/>
    <w:rsid w:val="008E7B80"/>
    <w:rsid w:val="008E7C6A"/>
    <w:rsid w:val="008E7DA8"/>
    <w:rsid w:val="008F1A50"/>
    <w:rsid w:val="008F5022"/>
    <w:rsid w:val="008F5384"/>
    <w:rsid w:val="008F5444"/>
    <w:rsid w:val="008F55D6"/>
    <w:rsid w:val="00906822"/>
    <w:rsid w:val="0090691F"/>
    <w:rsid w:val="00912FEC"/>
    <w:rsid w:val="00913502"/>
    <w:rsid w:val="0091387E"/>
    <w:rsid w:val="00913B2C"/>
    <w:rsid w:val="0091445F"/>
    <w:rsid w:val="00915472"/>
    <w:rsid w:val="00915DF9"/>
    <w:rsid w:val="009176EA"/>
    <w:rsid w:val="00917F30"/>
    <w:rsid w:val="00917FD4"/>
    <w:rsid w:val="00922366"/>
    <w:rsid w:val="00922DCA"/>
    <w:rsid w:val="00924A06"/>
    <w:rsid w:val="00927BC2"/>
    <w:rsid w:val="00927BFC"/>
    <w:rsid w:val="00933D0D"/>
    <w:rsid w:val="0093440E"/>
    <w:rsid w:val="00934D6F"/>
    <w:rsid w:val="0093655A"/>
    <w:rsid w:val="0094135F"/>
    <w:rsid w:val="00942252"/>
    <w:rsid w:val="00946497"/>
    <w:rsid w:val="009512C1"/>
    <w:rsid w:val="009567D6"/>
    <w:rsid w:val="009654E9"/>
    <w:rsid w:val="0096666C"/>
    <w:rsid w:val="009671BA"/>
    <w:rsid w:val="009703EF"/>
    <w:rsid w:val="00977A39"/>
    <w:rsid w:val="00981E86"/>
    <w:rsid w:val="00983DAD"/>
    <w:rsid w:val="0098639E"/>
    <w:rsid w:val="00987821"/>
    <w:rsid w:val="00990467"/>
    <w:rsid w:val="00993B51"/>
    <w:rsid w:val="009A0FFC"/>
    <w:rsid w:val="009A6EF3"/>
    <w:rsid w:val="009B0ACF"/>
    <w:rsid w:val="009B3905"/>
    <w:rsid w:val="009B7AD8"/>
    <w:rsid w:val="009C03A5"/>
    <w:rsid w:val="009C1331"/>
    <w:rsid w:val="009C1BEC"/>
    <w:rsid w:val="009C21A9"/>
    <w:rsid w:val="009C50B0"/>
    <w:rsid w:val="009D0BB7"/>
    <w:rsid w:val="009D111A"/>
    <w:rsid w:val="009D13AF"/>
    <w:rsid w:val="009D6A1D"/>
    <w:rsid w:val="009D6D95"/>
    <w:rsid w:val="009D78F8"/>
    <w:rsid w:val="009E5821"/>
    <w:rsid w:val="009E6FCF"/>
    <w:rsid w:val="009F4A9E"/>
    <w:rsid w:val="009F5389"/>
    <w:rsid w:val="009F6D2B"/>
    <w:rsid w:val="00A01E4F"/>
    <w:rsid w:val="00A031BE"/>
    <w:rsid w:val="00A04B2F"/>
    <w:rsid w:val="00A062A0"/>
    <w:rsid w:val="00A07F58"/>
    <w:rsid w:val="00A11F6A"/>
    <w:rsid w:val="00A13445"/>
    <w:rsid w:val="00A145BE"/>
    <w:rsid w:val="00A150BF"/>
    <w:rsid w:val="00A160A5"/>
    <w:rsid w:val="00A20F78"/>
    <w:rsid w:val="00A2188B"/>
    <w:rsid w:val="00A22734"/>
    <w:rsid w:val="00A22FF6"/>
    <w:rsid w:val="00A2323A"/>
    <w:rsid w:val="00A237DF"/>
    <w:rsid w:val="00A2705A"/>
    <w:rsid w:val="00A31E21"/>
    <w:rsid w:val="00A33022"/>
    <w:rsid w:val="00A333BC"/>
    <w:rsid w:val="00A3533A"/>
    <w:rsid w:val="00A4154A"/>
    <w:rsid w:val="00A41753"/>
    <w:rsid w:val="00A41854"/>
    <w:rsid w:val="00A45933"/>
    <w:rsid w:val="00A50D26"/>
    <w:rsid w:val="00A50FC0"/>
    <w:rsid w:val="00A5193E"/>
    <w:rsid w:val="00A54187"/>
    <w:rsid w:val="00A545A1"/>
    <w:rsid w:val="00A56E06"/>
    <w:rsid w:val="00A61324"/>
    <w:rsid w:val="00A61359"/>
    <w:rsid w:val="00A62477"/>
    <w:rsid w:val="00A62A97"/>
    <w:rsid w:val="00A6314D"/>
    <w:rsid w:val="00A63C83"/>
    <w:rsid w:val="00A63DB7"/>
    <w:rsid w:val="00A63DC6"/>
    <w:rsid w:val="00A64AB6"/>
    <w:rsid w:val="00A67B4C"/>
    <w:rsid w:val="00A67CAB"/>
    <w:rsid w:val="00A7218F"/>
    <w:rsid w:val="00A7452F"/>
    <w:rsid w:val="00A756EE"/>
    <w:rsid w:val="00A760CF"/>
    <w:rsid w:val="00A8140F"/>
    <w:rsid w:val="00A82A77"/>
    <w:rsid w:val="00A854DE"/>
    <w:rsid w:val="00A8575A"/>
    <w:rsid w:val="00A9081D"/>
    <w:rsid w:val="00A90903"/>
    <w:rsid w:val="00A91046"/>
    <w:rsid w:val="00A94070"/>
    <w:rsid w:val="00A955FC"/>
    <w:rsid w:val="00A96630"/>
    <w:rsid w:val="00A969A7"/>
    <w:rsid w:val="00A975EE"/>
    <w:rsid w:val="00AA1128"/>
    <w:rsid w:val="00AA1CD1"/>
    <w:rsid w:val="00AA2DA3"/>
    <w:rsid w:val="00AA524D"/>
    <w:rsid w:val="00AB1C3E"/>
    <w:rsid w:val="00AB5655"/>
    <w:rsid w:val="00AB6928"/>
    <w:rsid w:val="00AB6E6D"/>
    <w:rsid w:val="00AB724B"/>
    <w:rsid w:val="00AC4220"/>
    <w:rsid w:val="00AD0C4F"/>
    <w:rsid w:val="00AD3360"/>
    <w:rsid w:val="00AD52FF"/>
    <w:rsid w:val="00AD6082"/>
    <w:rsid w:val="00AE246A"/>
    <w:rsid w:val="00AE3534"/>
    <w:rsid w:val="00AE5297"/>
    <w:rsid w:val="00AE63CB"/>
    <w:rsid w:val="00AE7A05"/>
    <w:rsid w:val="00AF5017"/>
    <w:rsid w:val="00AF51F8"/>
    <w:rsid w:val="00AF5E51"/>
    <w:rsid w:val="00B00D92"/>
    <w:rsid w:val="00B00F3B"/>
    <w:rsid w:val="00B071C6"/>
    <w:rsid w:val="00B10AB8"/>
    <w:rsid w:val="00B147D9"/>
    <w:rsid w:val="00B15086"/>
    <w:rsid w:val="00B158E2"/>
    <w:rsid w:val="00B15FC6"/>
    <w:rsid w:val="00B16584"/>
    <w:rsid w:val="00B167EC"/>
    <w:rsid w:val="00B1723E"/>
    <w:rsid w:val="00B20B89"/>
    <w:rsid w:val="00B309C6"/>
    <w:rsid w:val="00B339B2"/>
    <w:rsid w:val="00B355CB"/>
    <w:rsid w:val="00B35D3B"/>
    <w:rsid w:val="00B35E39"/>
    <w:rsid w:val="00B370E4"/>
    <w:rsid w:val="00B40CF9"/>
    <w:rsid w:val="00B41AFB"/>
    <w:rsid w:val="00B42D59"/>
    <w:rsid w:val="00B45E93"/>
    <w:rsid w:val="00B46CC4"/>
    <w:rsid w:val="00B52143"/>
    <w:rsid w:val="00B52167"/>
    <w:rsid w:val="00B6038C"/>
    <w:rsid w:val="00B62317"/>
    <w:rsid w:val="00B67853"/>
    <w:rsid w:val="00B720BE"/>
    <w:rsid w:val="00B7286B"/>
    <w:rsid w:val="00B764A3"/>
    <w:rsid w:val="00B82A58"/>
    <w:rsid w:val="00B83FC9"/>
    <w:rsid w:val="00B86468"/>
    <w:rsid w:val="00B90706"/>
    <w:rsid w:val="00B90DA2"/>
    <w:rsid w:val="00B91EA1"/>
    <w:rsid w:val="00B95615"/>
    <w:rsid w:val="00B966BD"/>
    <w:rsid w:val="00B976EA"/>
    <w:rsid w:val="00B97968"/>
    <w:rsid w:val="00BA05E6"/>
    <w:rsid w:val="00BA1742"/>
    <w:rsid w:val="00BA217A"/>
    <w:rsid w:val="00BA27B5"/>
    <w:rsid w:val="00BA34AE"/>
    <w:rsid w:val="00BA5433"/>
    <w:rsid w:val="00BA5A3A"/>
    <w:rsid w:val="00BA71DB"/>
    <w:rsid w:val="00BA7D09"/>
    <w:rsid w:val="00BA7F38"/>
    <w:rsid w:val="00BB5DE1"/>
    <w:rsid w:val="00BC60CE"/>
    <w:rsid w:val="00BC7BF0"/>
    <w:rsid w:val="00BD602A"/>
    <w:rsid w:val="00BD6178"/>
    <w:rsid w:val="00BD6FAA"/>
    <w:rsid w:val="00BD7234"/>
    <w:rsid w:val="00BE3EF2"/>
    <w:rsid w:val="00BE3FA1"/>
    <w:rsid w:val="00BE40DA"/>
    <w:rsid w:val="00BE5C46"/>
    <w:rsid w:val="00BE5F8B"/>
    <w:rsid w:val="00BF17AE"/>
    <w:rsid w:val="00BF2B53"/>
    <w:rsid w:val="00BF6A9F"/>
    <w:rsid w:val="00C0006E"/>
    <w:rsid w:val="00C00E88"/>
    <w:rsid w:val="00C02EE1"/>
    <w:rsid w:val="00C037B0"/>
    <w:rsid w:val="00C047A8"/>
    <w:rsid w:val="00C05422"/>
    <w:rsid w:val="00C06083"/>
    <w:rsid w:val="00C06EFE"/>
    <w:rsid w:val="00C072AB"/>
    <w:rsid w:val="00C10545"/>
    <w:rsid w:val="00C159B7"/>
    <w:rsid w:val="00C16711"/>
    <w:rsid w:val="00C17B3E"/>
    <w:rsid w:val="00C22E8C"/>
    <w:rsid w:val="00C31C42"/>
    <w:rsid w:val="00C35C6E"/>
    <w:rsid w:val="00C370CA"/>
    <w:rsid w:val="00C371C3"/>
    <w:rsid w:val="00C407B7"/>
    <w:rsid w:val="00C40E18"/>
    <w:rsid w:val="00C4160E"/>
    <w:rsid w:val="00C420B3"/>
    <w:rsid w:val="00C420E7"/>
    <w:rsid w:val="00C430F5"/>
    <w:rsid w:val="00C451E6"/>
    <w:rsid w:val="00C45F2C"/>
    <w:rsid w:val="00C46DB5"/>
    <w:rsid w:val="00C51BBA"/>
    <w:rsid w:val="00C537F0"/>
    <w:rsid w:val="00C55D73"/>
    <w:rsid w:val="00C5790D"/>
    <w:rsid w:val="00C6567F"/>
    <w:rsid w:val="00C65BCA"/>
    <w:rsid w:val="00C70312"/>
    <w:rsid w:val="00C70E20"/>
    <w:rsid w:val="00C72A01"/>
    <w:rsid w:val="00C731B6"/>
    <w:rsid w:val="00C73FB4"/>
    <w:rsid w:val="00C81972"/>
    <w:rsid w:val="00C836F1"/>
    <w:rsid w:val="00C843DA"/>
    <w:rsid w:val="00C91850"/>
    <w:rsid w:val="00C933AC"/>
    <w:rsid w:val="00C94A6F"/>
    <w:rsid w:val="00C94E36"/>
    <w:rsid w:val="00CA017C"/>
    <w:rsid w:val="00CA13E9"/>
    <w:rsid w:val="00CA25FB"/>
    <w:rsid w:val="00CB0567"/>
    <w:rsid w:val="00CB1C71"/>
    <w:rsid w:val="00CB3AB9"/>
    <w:rsid w:val="00CB4FBC"/>
    <w:rsid w:val="00CB55C1"/>
    <w:rsid w:val="00CB6456"/>
    <w:rsid w:val="00CB7D3C"/>
    <w:rsid w:val="00CB7E03"/>
    <w:rsid w:val="00CC007F"/>
    <w:rsid w:val="00CC00C4"/>
    <w:rsid w:val="00CC4989"/>
    <w:rsid w:val="00CC73D5"/>
    <w:rsid w:val="00CC7C31"/>
    <w:rsid w:val="00CD1AF3"/>
    <w:rsid w:val="00CD314D"/>
    <w:rsid w:val="00CD41F4"/>
    <w:rsid w:val="00CD4A47"/>
    <w:rsid w:val="00CD5A17"/>
    <w:rsid w:val="00CD657D"/>
    <w:rsid w:val="00CD7B45"/>
    <w:rsid w:val="00CE0C6F"/>
    <w:rsid w:val="00CE24DA"/>
    <w:rsid w:val="00CE288D"/>
    <w:rsid w:val="00CE2D43"/>
    <w:rsid w:val="00CE6462"/>
    <w:rsid w:val="00CE648E"/>
    <w:rsid w:val="00CE7A30"/>
    <w:rsid w:val="00CF32AC"/>
    <w:rsid w:val="00CF7B6A"/>
    <w:rsid w:val="00D03FB3"/>
    <w:rsid w:val="00D040ED"/>
    <w:rsid w:val="00D04FF7"/>
    <w:rsid w:val="00D1052B"/>
    <w:rsid w:val="00D11CC9"/>
    <w:rsid w:val="00D12043"/>
    <w:rsid w:val="00D14329"/>
    <w:rsid w:val="00D21A07"/>
    <w:rsid w:val="00D21D1B"/>
    <w:rsid w:val="00D222E7"/>
    <w:rsid w:val="00D26D46"/>
    <w:rsid w:val="00D26FE8"/>
    <w:rsid w:val="00D338E8"/>
    <w:rsid w:val="00D3475C"/>
    <w:rsid w:val="00D35434"/>
    <w:rsid w:val="00D43F0F"/>
    <w:rsid w:val="00D446CD"/>
    <w:rsid w:val="00D4495F"/>
    <w:rsid w:val="00D45B48"/>
    <w:rsid w:val="00D50CC6"/>
    <w:rsid w:val="00D527C5"/>
    <w:rsid w:val="00D57103"/>
    <w:rsid w:val="00D63BC8"/>
    <w:rsid w:val="00D64EDE"/>
    <w:rsid w:val="00D66053"/>
    <w:rsid w:val="00D66AE3"/>
    <w:rsid w:val="00D66C4B"/>
    <w:rsid w:val="00D702C0"/>
    <w:rsid w:val="00D740E6"/>
    <w:rsid w:val="00D7412F"/>
    <w:rsid w:val="00D75AE1"/>
    <w:rsid w:val="00D8026B"/>
    <w:rsid w:val="00D809A0"/>
    <w:rsid w:val="00D810C8"/>
    <w:rsid w:val="00D82792"/>
    <w:rsid w:val="00D84B75"/>
    <w:rsid w:val="00D902E8"/>
    <w:rsid w:val="00D9090E"/>
    <w:rsid w:val="00D926DE"/>
    <w:rsid w:val="00D959F1"/>
    <w:rsid w:val="00DA0C1A"/>
    <w:rsid w:val="00DA2137"/>
    <w:rsid w:val="00DA2893"/>
    <w:rsid w:val="00DA5CFF"/>
    <w:rsid w:val="00DA7DFA"/>
    <w:rsid w:val="00DB0E27"/>
    <w:rsid w:val="00DB32BE"/>
    <w:rsid w:val="00DB36FE"/>
    <w:rsid w:val="00DB3CEA"/>
    <w:rsid w:val="00DB4760"/>
    <w:rsid w:val="00DB4E61"/>
    <w:rsid w:val="00DC0068"/>
    <w:rsid w:val="00DC05C8"/>
    <w:rsid w:val="00DC1217"/>
    <w:rsid w:val="00DC160D"/>
    <w:rsid w:val="00DC1623"/>
    <w:rsid w:val="00DC385A"/>
    <w:rsid w:val="00DC3F7C"/>
    <w:rsid w:val="00DC4C0E"/>
    <w:rsid w:val="00DC4F97"/>
    <w:rsid w:val="00DC503A"/>
    <w:rsid w:val="00DC5425"/>
    <w:rsid w:val="00DC55A1"/>
    <w:rsid w:val="00DC7F02"/>
    <w:rsid w:val="00DD0B2C"/>
    <w:rsid w:val="00DD39CA"/>
    <w:rsid w:val="00DD6450"/>
    <w:rsid w:val="00DD7628"/>
    <w:rsid w:val="00DE02CF"/>
    <w:rsid w:val="00DE0B5F"/>
    <w:rsid w:val="00DE5C32"/>
    <w:rsid w:val="00DF590C"/>
    <w:rsid w:val="00DF5DBE"/>
    <w:rsid w:val="00DF690D"/>
    <w:rsid w:val="00DF7AA6"/>
    <w:rsid w:val="00DF7E6D"/>
    <w:rsid w:val="00E021BD"/>
    <w:rsid w:val="00E02954"/>
    <w:rsid w:val="00E02EAF"/>
    <w:rsid w:val="00E04E1A"/>
    <w:rsid w:val="00E06188"/>
    <w:rsid w:val="00E06D5F"/>
    <w:rsid w:val="00E116A1"/>
    <w:rsid w:val="00E120D3"/>
    <w:rsid w:val="00E135B6"/>
    <w:rsid w:val="00E1464B"/>
    <w:rsid w:val="00E203B0"/>
    <w:rsid w:val="00E21B1D"/>
    <w:rsid w:val="00E24354"/>
    <w:rsid w:val="00E25E4D"/>
    <w:rsid w:val="00E26357"/>
    <w:rsid w:val="00E26E60"/>
    <w:rsid w:val="00E27137"/>
    <w:rsid w:val="00E3145D"/>
    <w:rsid w:val="00E33B80"/>
    <w:rsid w:val="00E33D3B"/>
    <w:rsid w:val="00E36394"/>
    <w:rsid w:val="00E422E5"/>
    <w:rsid w:val="00E43A92"/>
    <w:rsid w:val="00E46FF2"/>
    <w:rsid w:val="00E4730F"/>
    <w:rsid w:val="00E514A5"/>
    <w:rsid w:val="00E5193D"/>
    <w:rsid w:val="00E53022"/>
    <w:rsid w:val="00E53832"/>
    <w:rsid w:val="00E54659"/>
    <w:rsid w:val="00E559FB"/>
    <w:rsid w:val="00E56A1B"/>
    <w:rsid w:val="00E6261C"/>
    <w:rsid w:val="00E719D3"/>
    <w:rsid w:val="00E75A32"/>
    <w:rsid w:val="00E77B0A"/>
    <w:rsid w:val="00E8178A"/>
    <w:rsid w:val="00E826D3"/>
    <w:rsid w:val="00E82C08"/>
    <w:rsid w:val="00E857F5"/>
    <w:rsid w:val="00E860B9"/>
    <w:rsid w:val="00E916CD"/>
    <w:rsid w:val="00E93B3D"/>
    <w:rsid w:val="00E947A4"/>
    <w:rsid w:val="00E968C0"/>
    <w:rsid w:val="00E9761A"/>
    <w:rsid w:val="00EA2BFA"/>
    <w:rsid w:val="00EA357C"/>
    <w:rsid w:val="00EA41BA"/>
    <w:rsid w:val="00EA460B"/>
    <w:rsid w:val="00EA605E"/>
    <w:rsid w:val="00EA7A3B"/>
    <w:rsid w:val="00EB0699"/>
    <w:rsid w:val="00EB0C78"/>
    <w:rsid w:val="00EB315A"/>
    <w:rsid w:val="00EB68B3"/>
    <w:rsid w:val="00EC190F"/>
    <w:rsid w:val="00EC34EF"/>
    <w:rsid w:val="00EC4DB0"/>
    <w:rsid w:val="00EC6D8E"/>
    <w:rsid w:val="00ED2CB1"/>
    <w:rsid w:val="00ED5736"/>
    <w:rsid w:val="00EE10E3"/>
    <w:rsid w:val="00EE32B9"/>
    <w:rsid w:val="00EE5EA8"/>
    <w:rsid w:val="00EE613F"/>
    <w:rsid w:val="00EE6A01"/>
    <w:rsid w:val="00EF0830"/>
    <w:rsid w:val="00EF10F6"/>
    <w:rsid w:val="00EF1EC2"/>
    <w:rsid w:val="00EF2DBF"/>
    <w:rsid w:val="00EF386B"/>
    <w:rsid w:val="00EF4CC8"/>
    <w:rsid w:val="00EF627B"/>
    <w:rsid w:val="00EF6E6A"/>
    <w:rsid w:val="00F01F00"/>
    <w:rsid w:val="00F03B65"/>
    <w:rsid w:val="00F04ABC"/>
    <w:rsid w:val="00F05421"/>
    <w:rsid w:val="00F05696"/>
    <w:rsid w:val="00F11D58"/>
    <w:rsid w:val="00F12523"/>
    <w:rsid w:val="00F12943"/>
    <w:rsid w:val="00F13301"/>
    <w:rsid w:val="00F14741"/>
    <w:rsid w:val="00F156EC"/>
    <w:rsid w:val="00F17778"/>
    <w:rsid w:val="00F21D45"/>
    <w:rsid w:val="00F242BA"/>
    <w:rsid w:val="00F272B9"/>
    <w:rsid w:val="00F31DA8"/>
    <w:rsid w:val="00F402F4"/>
    <w:rsid w:val="00F43AFA"/>
    <w:rsid w:val="00F43C72"/>
    <w:rsid w:val="00F45C7A"/>
    <w:rsid w:val="00F4718E"/>
    <w:rsid w:val="00F47296"/>
    <w:rsid w:val="00F47324"/>
    <w:rsid w:val="00F50FFD"/>
    <w:rsid w:val="00F53240"/>
    <w:rsid w:val="00F608B6"/>
    <w:rsid w:val="00F62DEB"/>
    <w:rsid w:val="00F62F1E"/>
    <w:rsid w:val="00F63AEC"/>
    <w:rsid w:val="00F648EB"/>
    <w:rsid w:val="00F6538B"/>
    <w:rsid w:val="00F75A37"/>
    <w:rsid w:val="00F81B7D"/>
    <w:rsid w:val="00F8243F"/>
    <w:rsid w:val="00F856E7"/>
    <w:rsid w:val="00F85B23"/>
    <w:rsid w:val="00F90C2B"/>
    <w:rsid w:val="00F92D7E"/>
    <w:rsid w:val="00F94ABF"/>
    <w:rsid w:val="00F94C0E"/>
    <w:rsid w:val="00F94CF5"/>
    <w:rsid w:val="00F9582A"/>
    <w:rsid w:val="00FA2153"/>
    <w:rsid w:val="00FA4A88"/>
    <w:rsid w:val="00FA4FF5"/>
    <w:rsid w:val="00FA5582"/>
    <w:rsid w:val="00FA5AE9"/>
    <w:rsid w:val="00FA62A7"/>
    <w:rsid w:val="00FA68DC"/>
    <w:rsid w:val="00FB01A7"/>
    <w:rsid w:val="00FB0E1B"/>
    <w:rsid w:val="00FB10E3"/>
    <w:rsid w:val="00FB19A9"/>
    <w:rsid w:val="00FB427A"/>
    <w:rsid w:val="00FB4561"/>
    <w:rsid w:val="00FB4FEE"/>
    <w:rsid w:val="00FB6D11"/>
    <w:rsid w:val="00FC1F81"/>
    <w:rsid w:val="00FC4746"/>
    <w:rsid w:val="00FC4D95"/>
    <w:rsid w:val="00FC60AB"/>
    <w:rsid w:val="00FC7596"/>
    <w:rsid w:val="00FD0E26"/>
    <w:rsid w:val="00FD7E20"/>
    <w:rsid w:val="00FF065B"/>
    <w:rsid w:val="00FF5FFB"/>
    <w:rsid w:val="00FF60E2"/>
    <w:rsid w:val="00FF770E"/>
    <w:rsid w:val="00FF7EC7"/>
    <w:rsid w:val="12CB8134"/>
    <w:rsid w:val="7C53A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A5CC8"/>
  <w15:docId w15:val="{C1D5B28C-FCC0-4CE0-B3BE-42E45DFB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4D"/>
    <w:rPr>
      <w:rFonts w:ascii="Arial" w:hAnsi="Arial"/>
    </w:rPr>
  </w:style>
  <w:style w:type="paragraph" w:styleId="Heading1">
    <w:name w:val="heading 1"/>
    <w:basedOn w:val="Normal"/>
    <w:next w:val="Normal"/>
    <w:qFormat/>
    <w:rsid w:val="00D338E8"/>
    <w:pPr>
      <w:keepNext/>
      <w:jc w:val="both"/>
      <w:outlineLvl w:val="0"/>
    </w:pPr>
    <w:rPr>
      <w:rFonts w:ascii="Tahoma" w:hAnsi="Tahoma"/>
      <w:b/>
      <w:i/>
      <w:sz w:val="22"/>
      <w:lang w:val="en-US"/>
    </w:rPr>
  </w:style>
  <w:style w:type="paragraph" w:styleId="Heading2">
    <w:name w:val="heading 2"/>
    <w:basedOn w:val="Normal"/>
    <w:next w:val="Normal"/>
    <w:qFormat/>
    <w:rsid w:val="00603DBD"/>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3842F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qFormat/>
    <w:rsid w:val="00D338E8"/>
    <w:pPr>
      <w:keepNext/>
      <w:tabs>
        <w:tab w:val="left" w:pos="360"/>
      </w:tabs>
      <w:jc w:val="both"/>
      <w:outlineLvl w:val="3"/>
    </w:pPr>
    <w:rPr>
      <w:rFonts w:ascii="Tahoma" w:hAnsi="Tahoma"/>
      <w:b/>
      <w:i/>
      <w:lang w:val="en-US"/>
    </w:rPr>
  </w:style>
  <w:style w:type="paragraph" w:styleId="Heading5">
    <w:name w:val="heading 5"/>
    <w:basedOn w:val="Normal"/>
    <w:next w:val="Normal"/>
    <w:qFormat/>
    <w:rsid w:val="00D338E8"/>
    <w:pPr>
      <w:keepNext/>
      <w:jc w:val="right"/>
      <w:outlineLvl w:val="4"/>
    </w:pPr>
    <w:rPr>
      <w:rFonts w:ascii="Tahoma" w:hAnsi="Tahoma"/>
      <w:b/>
      <w:lang w:val="en-US"/>
    </w:rPr>
  </w:style>
  <w:style w:type="paragraph" w:styleId="Heading6">
    <w:name w:val="heading 6"/>
    <w:basedOn w:val="Normal"/>
    <w:next w:val="Normal"/>
    <w:qFormat/>
    <w:rsid w:val="00D338E8"/>
    <w:pPr>
      <w:keepNext/>
      <w:jc w:val="center"/>
      <w:outlineLvl w:val="5"/>
    </w:pPr>
    <w:rPr>
      <w:rFonts w:ascii="Tahoma" w:hAnsi="Tahoma"/>
      <w:b/>
      <w:sz w:val="28"/>
      <w:lang w:val="en-US"/>
    </w:rPr>
  </w:style>
  <w:style w:type="paragraph" w:styleId="Heading7">
    <w:name w:val="heading 7"/>
    <w:basedOn w:val="Normal"/>
    <w:next w:val="Normal"/>
    <w:qFormat/>
    <w:rsid w:val="00D338E8"/>
    <w:pPr>
      <w:keepNext/>
      <w:jc w:val="both"/>
      <w:outlineLvl w:val="6"/>
    </w:pPr>
    <w:rPr>
      <w:rFonts w:ascii="Tahoma" w:hAnsi="Tahoma"/>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C2D3A"/>
    <w:rPr>
      <w:color w:val="0000FF"/>
      <w:u w:val="single"/>
    </w:rPr>
  </w:style>
  <w:style w:type="paragraph" w:styleId="BodyText2">
    <w:name w:val="Body Text 2"/>
    <w:basedOn w:val="Normal"/>
    <w:rsid w:val="00D338E8"/>
    <w:pPr>
      <w:jc w:val="both"/>
    </w:pPr>
    <w:rPr>
      <w:rFonts w:ascii="Tahoma" w:hAnsi="Tahoma"/>
      <w:lang w:val="en-US"/>
    </w:rPr>
  </w:style>
  <w:style w:type="table" w:styleId="TableGrid">
    <w:name w:val="Table Grid"/>
    <w:basedOn w:val="TableNormal"/>
    <w:rsid w:val="00654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03DBD"/>
    <w:pPr>
      <w:spacing w:after="120"/>
    </w:pPr>
  </w:style>
  <w:style w:type="paragraph" w:styleId="Footer">
    <w:name w:val="footer"/>
    <w:basedOn w:val="Normal"/>
    <w:uiPriority w:val="99"/>
    <w:rsid w:val="005A5C19"/>
    <w:pPr>
      <w:tabs>
        <w:tab w:val="center" w:pos="4153"/>
        <w:tab w:val="right" w:pos="8306"/>
      </w:tabs>
    </w:pPr>
  </w:style>
  <w:style w:type="character" w:styleId="PageNumber">
    <w:name w:val="page number"/>
    <w:basedOn w:val="DefaultParagraphFont"/>
    <w:rsid w:val="005A5C19"/>
  </w:style>
  <w:style w:type="paragraph" w:styleId="BalloonText">
    <w:name w:val="Balloon Text"/>
    <w:basedOn w:val="Normal"/>
    <w:semiHidden/>
    <w:rsid w:val="005A5C19"/>
    <w:rPr>
      <w:rFonts w:ascii="Tahoma" w:hAnsi="Tahoma" w:cs="Tahoma"/>
      <w:sz w:val="16"/>
      <w:szCs w:val="16"/>
    </w:rPr>
  </w:style>
  <w:style w:type="paragraph" w:styleId="Header">
    <w:name w:val="header"/>
    <w:basedOn w:val="Normal"/>
    <w:rsid w:val="00A54187"/>
    <w:pPr>
      <w:tabs>
        <w:tab w:val="center" w:pos="4153"/>
        <w:tab w:val="right" w:pos="8306"/>
      </w:tabs>
    </w:pPr>
  </w:style>
  <w:style w:type="paragraph" w:styleId="DocumentMap">
    <w:name w:val="Document Map"/>
    <w:basedOn w:val="Normal"/>
    <w:semiHidden/>
    <w:rsid w:val="002B1C02"/>
    <w:pPr>
      <w:shd w:val="clear" w:color="auto" w:fill="000080"/>
    </w:pPr>
    <w:rPr>
      <w:rFonts w:ascii="Tahoma" w:hAnsi="Tahoma" w:cs="Tahoma"/>
    </w:rPr>
  </w:style>
  <w:style w:type="paragraph" w:styleId="ListParagraph">
    <w:name w:val="List Paragraph"/>
    <w:basedOn w:val="Normal"/>
    <w:qFormat/>
    <w:rsid w:val="003B15F3"/>
    <w:pPr>
      <w:ind w:left="720"/>
      <w:contextualSpacing/>
    </w:pPr>
  </w:style>
  <w:style w:type="table" w:customStyle="1" w:styleId="TableGrid1">
    <w:name w:val="Table Grid1"/>
    <w:basedOn w:val="TableNormal"/>
    <w:next w:val="TableGrid"/>
    <w:uiPriority w:val="39"/>
    <w:rsid w:val="00CC73D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913B2C"/>
    <w:rPr>
      <w:color w:val="800080" w:themeColor="followedHyperlink"/>
      <w:u w:val="single"/>
    </w:rPr>
  </w:style>
  <w:style w:type="table" w:customStyle="1" w:styleId="TableGrid2">
    <w:name w:val="Table Grid2"/>
    <w:basedOn w:val="TableNormal"/>
    <w:next w:val="TableGrid"/>
    <w:uiPriority w:val="59"/>
    <w:rsid w:val="004F16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F1690"/>
    <w:rPr>
      <w:rFonts w:asciiTheme="minorHAnsi" w:eastAsiaTheme="minorHAnsi" w:hAnsiTheme="minorHAnsi" w:cstheme="minorBidi"/>
      <w:sz w:val="22"/>
      <w:szCs w:val="22"/>
      <w:lang w:eastAsia="en-US"/>
    </w:rPr>
  </w:style>
  <w:style w:type="character" w:customStyle="1" w:styleId="Heading3Char">
    <w:name w:val="Heading 3 Char"/>
    <w:basedOn w:val="DefaultParagraphFont"/>
    <w:link w:val="Heading3"/>
    <w:semiHidden/>
    <w:rsid w:val="003842FB"/>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B158E2"/>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D45B48"/>
    <w:rPr>
      <w:sz w:val="16"/>
      <w:szCs w:val="16"/>
    </w:rPr>
  </w:style>
  <w:style w:type="paragraph" w:styleId="CommentText">
    <w:name w:val="annotation text"/>
    <w:basedOn w:val="Normal"/>
    <w:link w:val="CommentTextChar"/>
    <w:uiPriority w:val="99"/>
    <w:semiHidden/>
    <w:unhideWhenUsed/>
    <w:rsid w:val="00D45B48"/>
    <w:pPr>
      <w:pBdr>
        <w:top w:val="none" w:sz="4" w:space="0" w:color="000000"/>
        <w:left w:val="none" w:sz="4" w:space="0" w:color="000000"/>
        <w:bottom w:val="none" w:sz="4" w:space="0" w:color="000000"/>
        <w:right w:val="none" w:sz="4" w:space="0" w:color="000000"/>
        <w:between w:val="none" w:sz="4" w:space="0" w:color="000000"/>
      </w:pBd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D45B48"/>
    <w:rPr>
      <w:rFonts w:ascii="Calibri" w:eastAsia="Calibri" w:hAnsi="Calibri"/>
      <w:sz w:val="20"/>
      <w:szCs w:val="20"/>
      <w:lang w:eastAsia="en-US"/>
    </w:rPr>
  </w:style>
  <w:style w:type="paragraph" w:styleId="CommentSubject">
    <w:name w:val="annotation subject"/>
    <w:basedOn w:val="CommentText"/>
    <w:next w:val="CommentText"/>
    <w:link w:val="CommentSubjectChar"/>
    <w:semiHidden/>
    <w:unhideWhenUsed/>
    <w:rsid w:val="005A5105"/>
    <w:pPr>
      <w:pBdr>
        <w:top w:val="none" w:sz="0" w:space="0" w:color="auto"/>
        <w:left w:val="none" w:sz="0" w:space="0" w:color="auto"/>
        <w:bottom w:val="none" w:sz="0" w:space="0" w:color="auto"/>
        <w:right w:val="none" w:sz="0" w:space="0" w:color="auto"/>
        <w:between w:val="none" w:sz="0" w:space="0" w:color="auto"/>
      </w:pBdr>
      <w:spacing w:after="0"/>
    </w:pPr>
    <w:rPr>
      <w:rFonts w:ascii="Arial" w:eastAsia="Times New Roman" w:hAnsi="Arial"/>
      <w:b/>
      <w:bCs/>
      <w:lang w:eastAsia="en-GB"/>
    </w:rPr>
  </w:style>
  <w:style w:type="character" w:customStyle="1" w:styleId="CommentSubjectChar">
    <w:name w:val="Comment Subject Char"/>
    <w:basedOn w:val="CommentTextChar"/>
    <w:link w:val="CommentSubject"/>
    <w:semiHidden/>
    <w:rsid w:val="005A5105"/>
    <w:rPr>
      <w:rFonts w:ascii="Arial" w:eastAsia="Calibri" w:hAnsi="Arial"/>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544">
      <w:bodyDiv w:val="1"/>
      <w:marLeft w:val="0"/>
      <w:marRight w:val="0"/>
      <w:marTop w:val="0"/>
      <w:marBottom w:val="0"/>
      <w:divBdr>
        <w:top w:val="none" w:sz="0" w:space="0" w:color="auto"/>
        <w:left w:val="none" w:sz="0" w:space="0" w:color="auto"/>
        <w:bottom w:val="none" w:sz="0" w:space="0" w:color="auto"/>
        <w:right w:val="none" w:sz="0" w:space="0" w:color="auto"/>
      </w:divBdr>
    </w:div>
    <w:div w:id="259457303">
      <w:bodyDiv w:val="1"/>
      <w:marLeft w:val="0"/>
      <w:marRight w:val="0"/>
      <w:marTop w:val="0"/>
      <w:marBottom w:val="0"/>
      <w:divBdr>
        <w:top w:val="none" w:sz="0" w:space="0" w:color="auto"/>
        <w:left w:val="none" w:sz="0" w:space="0" w:color="auto"/>
        <w:bottom w:val="none" w:sz="0" w:space="0" w:color="auto"/>
        <w:right w:val="none" w:sz="0" w:space="0" w:color="auto"/>
      </w:divBdr>
    </w:div>
    <w:div w:id="362827621">
      <w:bodyDiv w:val="1"/>
      <w:marLeft w:val="0"/>
      <w:marRight w:val="0"/>
      <w:marTop w:val="0"/>
      <w:marBottom w:val="0"/>
      <w:divBdr>
        <w:top w:val="none" w:sz="0" w:space="0" w:color="auto"/>
        <w:left w:val="none" w:sz="0" w:space="0" w:color="auto"/>
        <w:bottom w:val="none" w:sz="0" w:space="0" w:color="auto"/>
        <w:right w:val="none" w:sz="0" w:space="0" w:color="auto"/>
      </w:divBdr>
    </w:div>
    <w:div w:id="414130352">
      <w:bodyDiv w:val="1"/>
      <w:marLeft w:val="0"/>
      <w:marRight w:val="0"/>
      <w:marTop w:val="0"/>
      <w:marBottom w:val="0"/>
      <w:divBdr>
        <w:top w:val="none" w:sz="0" w:space="0" w:color="auto"/>
        <w:left w:val="none" w:sz="0" w:space="0" w:color="auto"/>
        <w:bottom w:val="none" w:sz="0" w:space="0" w:color="auto"/>
        <w:right w:val="none" w:sz="0" w:space="0" w:color="auto"/>
      </w:divBdr>
    </w:div>
    <w:div w:id="486282595">
      <w:bodyDiv w:val="1"/>
      <w:marLeft w:val="0"/>
      <w:marRight w:val="0"/>
      <w:marTop w:val="0"/>
      <w:marBottom w:val="0"/>
      <w:divBdr>
        <w:top w:val="none" w:sz="0" w:space="0" w:color="auto"/>
        <w:left w:val="none" w:sz="0" w:space="0" w:color="auto"/>
        <w:bottom w:val="none" w:sz="0" w:space="0" w:color="auto"/>
        <w:right w:val="none" w:sz="0" w:space="0" w:color="auto"/>
      </w:divBdr>
    </w:div>
    <w:div w:id="528880950">
      <w:bodyDiv w:val="1"/>
      <w:marLeft w:val="0"/>
      <w:marRight w:val="0"/>
      <w:marTop w:val="0"/>
      <w:marBottom w:val="0"/>
      <w:divBdr>
        <w:top w:val="none" w:sz="0" w:space="0" w:color="auto"/>
        <w:left w:val="none" w:sz="0" w:space="0" w:color="auto"/>
        <w:bottom w:val="none" w:sz="0" w:space="0" w:color="auto"/>
        <w:right w:val="none" w:sz="0" w:space="0" w:color="auto"/>
      </w:divBdr>
    </w:div>
    <w:div w:id="624242027">
      <w:bodyDiv w:val="1"/>
      <w:marLeft w:val="0"/>
      <w:marRight w:val="0"/>
      <w:marTop w:val="0"/>
      <w:marBottom w:val="0"/>
      <w:divBdr>
        <w:top w:val="none" w:sz="0" w:space="0" w:color="auto"/>
        <w:left w:val="none" w:sz="0" w:space="0" w:color="auto"/>
        <w:bottom w:val="none" w:sz="0" w:space="0" w:color="auto"/>
        <w:right w:val="none" w:sz="0" w:space="0" w:color="auto"/>
      </w:divBdr>
    </w:div>
    <w:div w:id="798913303">
      <w:bodyDiv w:val="1"/>
      <w:marLeft w:val="0"/>
      <w:marRight w:val="0"/>
      <w:marTop w:val="0"/>
      <w:marBottom w:val="0"/>
      <w:divBdr>
        <w:top w:val="none" w:sz="0" w:space="0" w:color="auto"/>
        <w:left w:val="none" w:sz="0" w:space="0" w:color="auto"/>
        <w:bottom w:val="none" w:sz="0" w:space="0" w:color="auto"/>
        <w:right w:val="none" w:sz="0" w:space="0" w:color="auto"/>
      </w:divBdr>
    </w:div>
    <w:div w:id="935483638">
      <w:bodyDiv w:val="1"/>
      <w:marLeft w:val="0"/>
      <w:marRight w:val="0"/>
      <w:marTop w:val="0"/>
      <w:marBottom w:val="0"/>
      <w:divBdr>
        <w:top w:val="none" w:sz="0" w:space="0" w:color="auto"/>
        <w:left w:val="none" w:sz="0" w:space="0" w:color="auto"/>
        <w:bottom w:val="none" w:sz="0" w:space="0" w:color="auto"/>
        <w:right w:val="none" w:sz="0" w:space="0" w:color="auto"/>
      </w:divBdr>
    </w:div>
    <w:div w:id="1013919910">
      <w:bodyDiv w:val="1"/>
      <w:marLeft w:val="0"/>
      <w:marRight w:val="0"/>
      <w:marTop w:val="0"/>
      <w:marBottom w:val="0"/>
      <w:divBdr>
        <w:top w:val="none" w:sz="0" w:space="0" w:color="auto"/>
        <w:left w:val="none" w:sz="0" w:space="0" w:color="auto"/>
        <w:bottom w:val="none" w:sz="0" w:space="0" w:color="auto"/>
        <w:right w:val="none" w:sz="0" w:space="0" w:color="auto"/>
      </w:divBdr>
    </w:div>
    <w:div w:id="1029381270">
      <w:bodyDiv w:val="1"/>
      <w:marLeft w:val="0"/>
      <w:marRight w:val="0"/>
      <w:marTop w:val="0"/>
      <w:marBottom w:val="0"/>
      <w:divBdr>
        <w:top w:val="none" w:sz="0" w:space="0" w:color="auto"/>
        <w:left w:val="none" w:sz="0" w:space="0" w:color="auto"/>
        <w:bottom w:val="none" w:sz="0" w:space="0" w:color="auto"/>
        <w:right w:val="none" w:sz="0" w:space="0" w:color="auto"/>
      </w:divBdr>
    </w:div>
    <w:div w:id="1050836449">
      <w:bodyDiv w:val="1"/>
      <w:marLeft w:val="0"/>
      <w:marRight w:val="0"/>
      <w:marTop w:val="0"/>
      <w:marBottom w:val="0"/>
      <w:divBdr>
        <w:top w:val="none" w:sz="0" w:space="0" w:color="auto"/>
        <w:left w:val="none" w:sz="0" w:space="0" w:color="auto"/>
        <w:bottom w:val="none" w:sz="0" w:space="0" w:color="auto"/>
        <w:right w:val="none" w:sz="0" w:space="0" w:color="auto"/>
      </w:divBdr>
    </w:div>
    <w:div w:id="1079448309">
      <w:bodyDiv w:val="1"/>
      <w:marLeft w:val="0"/>
      <w:marRight w:val="0"/>
      <w:marTop w:val="0"/>
      <w:marBottom w:val="0"/>
      <w:divBdr>
        <w:top w:val="none" w:sz="0" w:space="0" w:color="auto"/>
        <w:left w:val="none" w:sz="0" w:space="0" w:color="auto"/>
        <w:bottom w:val="none" w:sz="0" w:space="0" w:color="auto"/>
        <w:right w:val="none" w:sz="0" w:space="0" w:color="auto"/>
      </w:divBdr>
    </w:div>
    <w:div w:id="1084257084">
      <w:bodyDiv w:val="1"/>
      <w:marLeft w:val="0"/>
      <w:marRight w:val="0"/>
      <w:marTop w:val="0"/>
      <w:marBottom w:val="0"/>
      <w:divBdr>
        <w:top w:val="none" w:sz="0" w:space="0" w:color="auto"/>
        <w:left w:val="none" w:sz="0" w:space="0" w:color="auto"/>
        <w:bottom w:val="none" w:sz="0" w:space="0" w:color="auto"/>
        <w:right w:val="none" w:sz="0" w:space="0" w:color="auto"/>
      </w:divBdr>
    </w:div>
    <w:div w:id="1170022136">
      <w:bodyDiv w:val="1"/>
      <w:marLeft w:val="0"/>
      <w:marRight w:val="0"/>
      <w:marTop w:val="0"/>
      <w:marBottom w:val="0"/>
      <w:divBdr>
        <w:top w:val="none" w:sz="0" w:space="0" w:color="auto"/>
        <w:left w:val="none" w:sz="0" w:space="0" w:color="auto"/>
        <w:bottom w:val="none" w:sz="0" w:space="0" w:color="auto"/>
        <w:right w:val="none" w:sz="0" w:space="0" w:color="auto"/>
      </w:divBdr>
    </w:div>
    <w:div w:id="1255284337">
      <w:bodyDiv w:val="1"/>
      <w:marLeft w:val="0"/>
      <w:marRight w:val="0"/>
      <w:marTop w:val="0"/>
      <w:marBottom w:val="0"/>
      <w:divBdr>
        <w:top w:val="none" w:sz="0" w:space="0" w:color="auto"/>
        <w:left w:val="none" w:sz="0" w:space="0" w:color="auto"/>
        <w:bottom w:val="none" w:sz="0" w:space="0" w:color="auto"/>
        <w:right w:val="none" w:sz="0" w:space="0" w:color="auto"/>
      </w:divBdr>
    </w:div>
    <w:div w:id="1257860318">
      <w:bodyDiv w:val="1"/>
      <w:marLeft w:val="0"/>
      <w:marRight w:val="0"/>
      <w:marTop w:val="0"/>
      <w:marBottom w:val="0"/>
      <w:divBdr>
        <w:top w:val="none" w:sz="0" w:space="0" w:color="auto"/>
        <w:left w:val="none" w:sz="0" w:space="0" w:color="auto"/>
        <w:bottom w:val="none" w:sz="0" w:space="0" w:color="auto"/>
        <w:right w:val="none" w:sz="0" w:space="0" w:color="auto"/>
      </w:divBdr>
    </w:div>
    <w:div w:id="1304699201">
      <w:bodyDiv w:val="1"/>
      <w:marLeft w:val="0"/>
      <w:marRight w:val="0"/>
      <w:marTop w:val="0"/>
      <w:marBottom w:val="0"/>
      <w:divBdr>
        <w:top w:val="none" w:sz="0" w:space="0" w:color="auto"/>
        <w:left w:val="none" w:sz="0" w:space="0" w:color="auto"/>
        <w:bottom w:val="none" w:sz="0" w:space="0" w:color="auto"/>
        <w:right w:val="none" w:sz="0" w:space="0" w:color="auto"/>
      </w:divBdr>
    </w:div>
    <w:div w:id="1390687177">
      <w:bodyDiv w:val="1"/>
      <w:marLeft w:val="0"/>
      <w:marRight w:val="0"/>
      <w:marTop w:val="0"/>
      <w:marBottom w:val="0"/>
      <w:divBdr>
        <w:top w:val="none" w:sz="0" w:space="0" w:color="auto"/>
        <w:left w:val="none" w:sz="0" w:space="0" w:color="auto"/>
        <w:bottom w:val="none" w:sz="0" w:space="0" w:color="auto"/>
        <w:right w:val="none" w:sz="0" w:space="0" w:color="auto"/>
      </w:divBdr>
    </w:div>
    <w:div w:id="1432319723">
      <w:bodyDiv w:val="1"/>
      <w:marLeft w:val="0"/>
      <w:marRight w:val="0"/>
      <w:marTop w:val="0"/>
      <w:marBottom w:val="0"/>
      <w:divBdr>
        <w:top w:val="none" w:sz="0" w:space="0" w:color="auto"/>
        <w:left w:val="none" w:sz="0" w:space="0" w:color="auto"/>
        <w:bottom w:val="none" w:sz="0" w:space="0" w:color="auto"/>
        <w:right w:val="none" w:sz="0" w:space="0" w:color="auto"/>
      </w:divBdr>
    </w:div>
    <w:div w:id="1467314155">
      <w:bodyDiv w:val="1"/>
      <w:marLeft w:val="0"/>
      <w:marRight w:val="0"/>
      <w:marTop w:val="0"/>
      <w:marBottom w:val="0"/>
      <w:divBdr>
        <w:top w:val="none" w:sz="0" w:space="0" w:color="auto"/>
        <w:left w:val="none" w:sz="0" w:space="0" w:color="auto"/>
        <w:bottom w:val="none" w:sz="0" w:space="0" w:color="auto"/>
        <w:right w:val="none" w:sz="0" w:space="0" w:color="auto"/>
      </w:divBdr>
    </w:div>
    <w:div w:id="1534996302">
      <w:bodyDiv w:val="1"/>
      <w:marLeft w:val="0"/>
      <w:marRight w:val="0"/>
      <w:marTop w:val="0"/>
      <w:marBottom w:val="0"/>
      <w:divBdr>
        <w:top w:val="none" w:sz="0" w:space="0" w:color="auto"/>
        <w:left w:val="none" w:sz="0" w:space="0" w:color="auto"/>
        <w:bottom w:val="none" w:sz="0" w:space="0" w:color="auto"/>
        <w:right w:val="none" w:sz="0" w:space="0" w:color="auto"/>
      </w:divBdr>
    </w:div>
    <w:div w:id="1549955969">
      <w:bodyDiv w:val="1"/>
      <w:marLeft w:val="0"/>
      <w:marRight w:val="0"/>
      <w:marTop w:val="0"/>
      <w:marBottom w:val="0"/>
      <w:divBdr>
        <w:top w:val="none" w:sz="0" w:space="0" w:color="auto"/>
        <w:left w:val="none" w:sz="0" w:space="0" w:color="auto"/>
        <w:bottom w:val="none" w:sz="0" w:space="0" w:color="auto"/>
        <w:right w:val="none" w:sz="0" w:space="0" w:color="auto"/>
      </w:divBdr>
    </w:div>
    <w:div w:id="1564608151">
      <w:bodyDiv w:val="1"/>
      <w:marLeft w:val="0"/>
      <w:marRight w:val="0"/>
      <w:marTop w:val="0"/>
      <w:marBottom w:val="0"/>
      <w:divBdr>
        <w:top w:val="none" w:sz="0" w:space="0" w:color="auto"/>
        <w:left w:val="none" w:sz="0" w:space="0" w:color="auto"/>
        <w:bottom w:val="none" w:sz="0" w:space="0" w:color="auto"/>
        <w:right w:val="none" w:sz="0" w:space="0" w:color="auto"/>
      </w:divBdr>
    </w:div>
    <w:div w:id="1570725557">
      <w:bodyDiv w:val="1"/>
      <w:marLeft w:val="0"/>
      <w:marRight w:val="0"/>
      <w:marTop w:val="0"/>
      <w:marBottom w:val="0"/>
      <w:divBdr>
        <w:top w:val="none" w:sz="0" w:space="0" w:color="auto"/>
        <w:left w:val="none" w:sz="0" w:space="0" w:color="auto"/>
        <w:bottom w:val="none" w:sz="0" w:space="0" w:color="auto"/>
        <w:right w:val="none" w:sz="0" w:space="0" w:color="auto"/>
      </w:divBdr>
      <w:divsChild>
        <w:div w:id="412166446">
          <w:marLeft w:val="0"/>
          <w:marRight w:val="0"/>
          <w:marTop w:val="0"/>
          <w:marBottom w:val="0"/>
          <w:divBdr>
            <w:top w:val="none" w:sz="0" w:space="0" w:color="auto"/>
            <w:left w:val="none" w:sz="0" w:space="0" w:color="auto"/>
            <w:bottom w:val="none" w:sz="0" w:space="0" w:color="auto"/>
            <w:right w:val="none" w:sz="0" w:space="0" w:color="auto"/>
          </w:divBdr>
          <w:divsChild>
            <w:div w:id="1735002970">
              <w:marLeft w:val="0"/>
              <w:marRight w:val="450"/>
              <w:marTop w:val="0"/>
              <w:marBottom w:val="600"/>
              <w:divBdr>
                <w:top w:val="none" w:sz="0" w:space="0" w:color="auto"/>
                <w:left w:val="none" w:sz="0" w:space="0" w:color="auto"/>
                <w:bottom w:val="none" w:sz="0" w:space="0" w:color="auto"/>
                <w:right w:val="none" w:sz="0" w:space="0" w:color="auto"/>
              </w:divBdr>
              <w:divsChild>
                <w:div w:id="20010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071612">
      <w:bodyDiv w:val="1"/>
      <w:marLeft w:val="0"/>
      <w:marRight w:val="0"/>
      <w:marTop w:val="0"/>
      <w:marBottom w:val="0"/>
      <w:divBdr>
        <w:top w:val="none" w:sz="0" w:space="0" w:color="auto"/>
        <w:left w:val="none" w:sz="0" w:space="0" w:color="auto"/>
        <w:bottom w:val="none" w:sz="0" w:space="0" w:color="auto"/>
        <w:right w:val="none" w:sz="0" w:space="0" w:color="auto"/>
      </w:divBdr>
    </w:div>
    <w:div w:id="1607496768">
      <w:bodyDiv w:val="1"/>
      <w:marLeft w:val="0"/>
      <w:marRight w:val="0"/>
      <w:marTop w:val="0"/>
      <w:marBottom w:val="0"/>
      <w:divBdr>
        <w:top w:val="none" w:sz="0" w:space="0" w:color="auto"/>
        <w:left w:val="none" w:sz="0" w:space="0" w:color="auto"/>
        <w:bottom w:val="none" w:sz="0" w:space="0" w:color="auto"/>
        <w:right w:val="none" w:sz="0" w:space="0" w:color="auto"/>
      </w:divBdr>
      <w:divsChild>
        <w:div w:id="1453286286">
          <w:marLeft w:val="0"/>
          <w:marRight w:val="0"/>
          <w:marTop w:val="0"/>
          <w:marBottom w:val="0"/>
          <w:divBdr>
            <w:top w:val="none" w:sz="0" w:space="0" w:color="auto"/>
            <w:left w:val="none" w:sz="0" w:space="0" w:color="auto"/>
            <w:bottom w:val="none" w:sz="0" w:space="0" w:color="auto"/>
            <w:right w:val="none" w:sz="0" w:space="0" w:color="auto"/>
          </w:divBdr>
          <w:divsChild>
            <w:div w:id="2030711874">
              <w:marLeft w:val="0"/>
              <w:marRight w:val="0"/>
              <w:marTop w:val="0"/>
              <w:marBottom w:val="0"/>
              <w:divBdr>
                <w:top w:val="single" w:sz="6" w:space="0" w:color="FFFFFF"/>
                <w:left w:val="none" w:sz="0" w:space="0" w:color="auto"/>
                <w:bottom w:val="none" w:sz="0" w:space="0" w:color="auto"/>
                <w:right w:val="none" w:sz="0" w:space="0" w:color="auto"/>
              </w:divBdr>
              <w:divsChild>
                <w:div w:id="1964799147">
                  <w:marLeft w:val="0"/>
                  <w:marRight w:val="0"/>
                  <w:marTop w:val="100"/>
                  <w:marBottom w:val="100"/>
                  <w:divBdr>
                    <w:top w:val="none" w:sz="0" w:space="0" w:color="auto"/>
                    <w:left w:val="none" w:sz="0" w:space="0" w:color="auto"/>
                    <w:bottom w:val="none" w:sz="0" w:space="0" w:color="auto"/>
                    <w:right w:val="none" w:sz="0" w:space="0" w:color="auto"/>
                  </w:divBdr>
                  <w:divsChild>
                    <w:div w:id="1549610490">
                      <w:marLeft w:val="0"/>
                      <w:marRight w:val="0"/>
                      <w:marTop w:val="0"/>
                      <w:marBottom w:val="0"/>
                      <w:divBdr>
                        <w:top w:val="none" w:sz="0" w:space="0" w:color="auto"/>
                        <w:left w:val="none" w:sz="0" w:space="0" w:color="auto"/>
                        <w:bottom w:val="none" w:sz="0" w:space="0" w:color="auto"/>
                        <w:right w:val="none" w:sz="0" w:space="0" w:color="auto"/>
                      </w:divBdr>
                      <w:divsChild>
                        <w:div w:id="281772010">
                          <w:marLeft w:val="0"/>
                          <w:marRight w:val="0"/>
                          <w:marTop w:val="0"/>
                          <w:marBottom w:val="0"/>
                          <w:divBdr>
                            <w:top w:val="none" w:sz="0" w:space="0" w:color="auto"/>
                            <w:left w:val="none" w:sz="0" w:space="0" w:color="auto"/>
                            <w:bottom w:val="none" w:sz="0" w:space="0" w:color="auto"/>
                            <w:right w:val="none" w:sz="0" w:space="0" w:color="auto"/>
                          </w:divBdr>
                          <w:divsChild>
                            <w:div w:id="665137549">
                              <w:marLeft w:val="0"/>
                              <w:marRight w:val="0"/>
                              <w:marTop w:val="0"/>
                              <w:marBottom w:val="0"/>
                              <w:divBdr>
                                <w:top w:val="none" w:sz="0" w:space="0" w:color="auto"/>
                                <w:left w:val="none" w:sz="0" w:space="0" w:color="auto"/>
                                <w:bottom w:val="none" w:sz="0" w:space="0" w:color="auto"/>
                                <w:right w:val="none" w:sz="0" w:space="0" w:color="auto"/>
                              </w:divBdr>
                              <w:divsChild>
                                <w:div w:id="120097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229997">
      <w:bodyDiv w:val="1"/>
      <w:marLeft w:val="0"/>
      <w:marRight w:val="0"/>
      <w:marTop w:val="0"/>
      <w:marBottom w:val="0"/>
      <w:divBdr>
        <w:top w:val="none" w:sz="0" w:space="0" w:color="auto"/>
        <w:left w:val="none" w:sz="0" w:space="0" w:color="auto"/>
        <w:bottom w:val="none" w:sz="0" w:space="0" w:color="auto"/>
        <w:right w:val="none" w:sz="0" w:space="0" w:color="auto"/>
      </w:divBdr>
    </w:div>
    <w:div w:id="1686705509">
      <w:bodyDiv w:val="1"/>
      <w:marLeft w:val="0"/>
      <w:marRight w:val="0"/>
      <w:marTop w:val="0"/>
      <w:marBottom w:val="0"/>
      <w:divBdr>
        <w:top w:val="none" w:sz="0" w:space="0" w:color="auto"/>
        <w:left w:val="none" w:sz="0" w:space="0" w:color="auto"/>
        <w:bottom w:val="none" w:sz="0" w:space="0" w:color="auto"/>
        <w:right w:val="none" w:sz="0" w:space="0" w:color="auto"/>
      </w:divBdr>
      <w:divsChild>
        <w:div w:id="1436171298">
          <w:marLeft w:val="547"/>
          <w:marRight w:val="0"/>
          <w:marTop w:val="67"/>
          <w:marBottom w:val="0"/>
          <w:divBdr>
            <w:top w:val="none" w:sz="0" w:space="0" w:color="auto"/>
            <w:left w:val="none" w:sz="0" w:space="0" w:color="auto"/>
            <w:bottom w:val="none" w:sz="0" w:space="0" w:color="auto"/>
            <w:right w:val="none" w:sz="0" w:space="0" w:color="auto"/>
          </w:divBdr>
        </w:div>
        <w:div w:id="1969356987">
          <w:marLeft w:val="547"/>
          <w:marRight w:val="0"/>
          <w:marTop w:val="67"/>
          <w:marBottom w:val="0"/>
          <w:divBdr>
            <w:top w:val="none" w:sz="0" w:space="0" w:color="auto"/>
            <w:left w:val="none" w:sz="0" w:space="0" w:color="auto"/>
            <w:bottom w:val="none" w:sz="0" w:space="0" w:color="auto"/>
            <w:right w:val="none" w:sz="0" w:space="0" w:color="auto"/>
          </w:divBdr>
        </w:div>
        <w:div w:id="559486574">
          <w:marLeft w:val="547"/>
          <w:marRight w:val="0"/>
          <w:marTop w:val="67"/>
          <w:marBottom w:val="0"/>
          <w:divBdr>
            <w:top w:val="none" w:sz="0" w:space="0" w:color="auto"/>
            <w:left w:val="none" w:sz="0" w:space="0" w:color="auto"/>
            <w:bottom w:val="none" w:sz="0" w:space="0" w:color="auto"/>
            <w:right w:val="none" w:sz="0" w:space="0" w:color="auto"/>
          </w:divBdr>
        </w:div>
        <w:div w:id="1497451828">
          <w:marLeft w:val="547"/>
          <w:marRight w:val="0"/>
          <w:marTop w:val="67"/>
          <w:marBottom w:val="0"/>
          <w:divBdr>
            <w:top w:val="none" w:sz="0" w:space="0" w:color="auto"/>
            <w:left w:val="none" w:sz="0" w:space="0" w:color="auto"/>
            <w:bottom w:val="none" w:sz="0" w:space="0" w:color="auto"/>
            <w:right w:val="none" w:sz="0" w:space="0" w:color="auto"/>
          </w:divBdr>
        </w:div>
        <w:div w:id="1889494350">
          <w:marLeft w:val="547"/>
          <w:marRight w:val="0"/>
          <w:marTop w:val="67"/>
          <w:marBottom w:val="0"/>
          <w:divBdr>
            <w:top w:val="none" w:sz="0" w:space="0" w:color="auto"/>
            <w:left w:val="none" w:sz="0" w:space="0" w:color="auto"/>
            <w:bottom w:val="none" w:sz="0" w:space="0" w:color="auto"/>
            <w:right w:val="none" w:sz="0" w:space="0" w:color="auto"/>
          </w:divBdr>
        </w:div>
        <w:div w:id="71006887">
          <w:marLeft w:val="547"/>
          <w:marRight w:val="0"/>
          <w:marTop w:val="67"/>
          <w:marBottom w:val="0"/>
          <w:divBdr>
            <w:top w:val="none" w:sz="0" w:space="0" w:color="auto"/>
            <w:left w:val="none" w:sz="0" w:space="0" w:color="auto"/>
            <w:bottom w:val="none" w:sz="0" w:space="0" w:color="auto"/>
            <w:right w:val="none" w:sz="0" w:space="0" w:color="auto"/>
          </w:divBdr>
        </w:div>
        <w:div w:id="754785352">
          <w:marLeft w:val="547"/>
          <w:marRight w:val="0"/>
          <w:marTop w:val="67"/>
          <w:marBottom w:val="0"/>
          <w:divBdr>
            <w:top w:val="none" w:sz="0" w:space="0" w:color="auto"/>
            <w:left w:val="none" w:sz="0" w:space="0" w:color="auto"/>
            <w:bottom w:val="none" w:sz="0" w:space="0" w:color="auto"/>
            <w:right w:val="none" w:sz="0" w:space="0" w:color="auto"/>
          </w:divBdr>
        </w:div>
        <w:div w:id="653067984">
          <w:marLeft w:val="547"/>
          <w:marRight w:val="0"/>
          <w:marTop w:val="67"/>
          <w:marBottom w:val="0"/>
          <w:divBdr>
            <w:top w:val="none" w:sz="0" w:space="0" w:color="auto"/>
            <w:left w:val="none" w:sz="0" w:space="0" w:color="auto"/>
            <w:bottom w:val="none" w:sz="0" w:space="0" w:color="auto"/>
            <w:right w:val="none" w:sz="0" w:space="0" w:color="auto"/>
          </w:divBdr>
        </w:div>
      </w:divsChild>
    </w:div>
    <w:div w:id="1695769026">
      <w:bodyDiv w:val="1"/>
      <w:marLeft w:val="0"/>
      <w:marRight w:val="0"/>
      <w:marTop w:val="0"/>
      <w:marBottom w:val="0"/>
      <w:divBdr>
        <w:top w:val="none" w:sz="0" w:space="0" w:color="auto"/>
        <w:left w:val="none" w:sz="0" w:space="0" w:color="auto"/>
        <w:bottom w:val="none" w:sz="0" w:space="0" w:color="auto"/>
        <w:right w:val="none" w:sz="0" w:space="0" w:color="auto"/>
      </w:divBdr>
    </w:div>
    <w:div w:id="1767967283">
      <w:bodyDiv w:val="1"/>
      <w:marLeft w:val="0"/>
      <w:marRight w:val="0"/>
      <w:marTop w:val="0"/>
      <w:marBottom w:val="0"/>
      <w:divBdr>
        <w:top w:val="none" w:sz="0" w:space="0" w:color="auto"/>
        <w:left w:val="none" w:sz="0" w:space="0" w:color="auto"/>
        <w:bottom w:val="none" w:sz="0" w:space="0" w:color="auto"/>
        <w:right w:val="none" w:sz="0" w:space="0" w:color="auto"/>
      </w:divBdr>
    </w:div>
    <w:div w:id="1809396887">
      <w:bodyDiv w:val="1"/>
      <w:marLeft w:val="0"/>
      <w:marRight w:val="0"/>
      <w:marTop w:val="0"/>
      <w:marBottom w:val="0"/>
      <w:divBdr>
        <w:top w:val="none" w:sz="0" w:space="0" w:color="auto"/>
        <w:left w:val="none" w:sz="0" w:space="0" w:color="auto"/>
        <w:bottom w:val="none" w:sz="0" w:space="0" w:color="auto"/>
        <w:right w:val="none" w:sz="0" w:space="0" w:color="auto"/>
      </w:divBdr>
    </w:div>
    <w:div w:id="1849908794">
      <w:bodyDiv w:val="1"/>
      <w:marLeft w:val="0"/>
      <w:marRight w:val="0"/>
      <w:marTop w:val="0"/>
      <w:marBottom w:val="0"/>
      <w:divBdr>
        <w:top w:val="none" w:sz="0" w:space="0" w:color="auto"/>
        <w:left w:val="none" w:sz="0" w:space="0" w:color="auto"/>
        <w:bottom w:val="none" w:sz="0" w:space="0" w:color="auto"/>
        <w:right w:val="none" w:sz="0" w:space="0" w:color="auto"/>
      </w:divBdr>
      <w:divsChild>
        <w:div w:id="1472477744">
          <w:marLeft w:val="0"/>
          <w:marRight w:val="0"/>
          <w:marTop w:val="0"/>
          <w:marBottom w:val="0"/>
          <w:divBdr>
            <w:top w:val="none" w:sz="0" w:space="0" w:color="auto"/>
            <w:left w:val="none" w:sz="0" w:space="0" w:color="auto"/>
            <w:bottom w:val="none" w:sz="0" w:space="0" w:color="auto"/>
            <w:right w:val="none" w:sz="0" w:space="0" w:color="auto"/>
          </w:divBdr>
          <w:divsChild>
            <w:div w:id="826942739">
              <w:marLeft w:val="0"/>
              <w:marRight w:val="450"/>
              <w:marTop w:val="0"/>
              <w:marBottom w:val="600"/>
              <w:divBdr>
                <w:top w:val="none" w:sz="0" w:space="0" w:color="auto"/>
                <w:left w:val="none" w:sz="0" w:space="0" w:color="auto"/>
                <w:bottom w:val="none" w:sz="0" w:space="0" w:color="auto"/>
                <w:right w:val="none" w:sz="0" w:space="0" w:color="auto"/>
              </w:divBdr>
              <w:divsChild>
                <w:div w:id="59967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746110">
      <w:bodyDiv w:val="1"/>
      <w:marLeft w:val="0"/>
      <w:marRight w:val="0"/>
      <w:marTop w:val="0"/>
      <w:marBottom w:val="0"/>
      <w:divBdr>
        <w:top w:val="none" w:sz="0" w:space="0" w:color="auto"/>
        <w:left w:val="none" w:sz="0" w:space="0" w:color="auto"/>
        <w:bottom w:val="none" w:sz="0" w:space="0" w:color="auto"/>
        <w:right w:val="none" w:sz="0" w:space="0" w:color="auto"/>
      </w:divBdr>
    </w:div>
    <w:div w:id="1894660933">
      <w:bodyDiv w:val="1"/>
      <w:marLeft w:val="0"/>
      <w:marRight w:val="0"/>
      <w:marTop w:val="0"/>
      <w:marBottom w:val="0"/>
      <w:divBdr>
        <w:top w:val="none" w:sz="0" w:space="0" w:color="auto"/>
        <w:left w:val="none" w:sz="0" w:space="0" w:color="auto"/>
        <w:bottom w:val="none" w:sz="0" w:space="0" w:color="auto"/>
        <w:right w:val="none" w:sz="0" w:space="0" w:color="auto"/>
      </w:divBdr>
    </w:div>
    <w:div w:id="1907836161">
      <w:bodyDiv w:val="1"/>
      <w:marLeft w:val="0"/>
      <w:marRight w:val="0"/>
      <w:marTop w:val="0"/>
      <w:marBottom w:val="0"/>
      <w:divBdr>
        <w:top w:val="none" w:sz="0" w:space="0" w:color="auto"/>
        <w:left w:val="none" w:sz="0" w:space="0" w:color="auto"/>
        <w:bottom w:val="none" w:sz="0" w:space="0" w:color="auto"/>
        <w:right w:val="none" w:sz="0" w:space="0" w:color="auto"/>
      </w:divBdr>
    </w:div>
    <w:div w:id="1919434995">
      <w:bodyDiv w:val="1"/>
      <w:marLeft w:val="0"/>
      <w:marRight w:val="0"/>
      <w:marTop w:val="0"/>
      <w:marBottom w:val="0"/>
      <w:divBdr>
        <w:top w:val="none" w:sz="0" w:space="0" w:color="auto"/>
        <w:left w:val="none" w:sz="0" w:space="0" w:color="auto"/>
        <w:bottom w:val="none" w:sz="0" w:space="0" w:color="auto"/>
        <w:right w:val="none" w:sz="0" w:space="0" w:color="auto"/>
      </w:divBdr>
    </w:div>
    <w:div w:id="1957179238">
      <w:bodyDiv w:val="1"/>
      <w:marLeft w:val="0"/>
      <w:marRight w:val="0"/>
      <w:marTop w:val="0"/>
      <w:marBottom w:val="0"/>
      <w:divBdr>
        <w:top w:val="none" w:sz="0" w:space="0" w:color="auto"/>
        <w:left w:val="none" w:sz="0" w:space="0" w:color="auto"/>
        <w:bottom w:val="none" w:sz="0" w:space="0" w:color="auto"/>
        <w:right w:val="none" w:sz="0" w:space="0" w:color="auto"/>
      </w:divBdr>
    </w:div>
    <w:div w:id="1995135619">
      <w:bodyDiv w:val="1"/>
      <w:marLeft w:val="0"/>
      <w:marRight w:val="0"/>
      <w:marTop w:val="0"/>
      <w:marBottom w:val="0"/>
      <w:divBdr>
        <w:top w:val="none" w:sz="0" w:space="0" w:color="auto"/>
        <w:left w:val="none" w:sz="0" w:space="0" w:color="auto"/>
        <w:bottom w:val="none" w:sz="0" w:space="0" w:color="auto"/>
        <w:right w:val="none" w:sz="0" w:space="0" w:color="auto"/>
      </w:divBdr>
    </w:div>
    <w:div w:id="2007316102">
      <w:bodyDiv w:val="1"/>
      <w:marLeft w:val="0"/>
      <w:marRight w:val="0"/>
      <w:marTop w:val="0"/>
      <w:marBottom w:val="0"/>
      <w:divBdr>
        <w:top w:val="none" w:sz="0" w:space="0" w:color="auto"/>
        <w:left w:val="none" w:sz="0" w:space="0" w:color="auto"/>
        <w:bottom w:val="none" w:sz="0" w:space="0" w:color="auto"/>
        <w:right w:val="none" w:sz="0" w:space="0" w:color="auto"/>
      </w:divBdr>
    </w:div>
    <w:div w:id="2022275950">
      <w:bodyDiv w:val="1"/>
      <w:marLeft w:val="0"/>
      <w:marRight w:val="0"/>
      <w:marTop w:val="0"/>
      <w:marBottom w:val="0"/>
      <w:divBdr>
        <w:top w:val="none" w:sz="0" w:space="0" w:color="auto"/>
        <w:left w:val="none" w:sz="0" w:space="0" w:color="auto"/>
        <w:bottom w:val="none" w:sz="0" w:space="0" w:color="auto"/>
        <w:right w:val="none" w:sz="0" w:space="0" w:color="auto"/>
      </w:divBdr>
      <w:divsChild>
        <w:div w:id="1498617290">
          <w:marLeft w:val="0"/>
          <w:marRight w:val="0"/>
          <w:marTop w:val="0"/>
          <w:marBottom w:val="0"/>
          <w:divBdr>
            <w:top w:val="none" w:sz="0" w:space="0" w:color="auto"/>
            <w:left w:val="none" w:sz="0" w:space="0" w:color="auto"/>
            <w:bottom w:val="none" w:sz="0" w:space="0" w:color="auto"/>
            <w:right w:val="none" w:sz="0" w:space="0" w:color="auto"/>
          </w:divBdr>
          <w:divsChild>
            <w:div w:id="207424628">
              <w:marLeft w:val="0"/>
              <w:marRight w:val="0"/>
              <w:marTop w:val="0"/>
              <w:marBottom w:val="0"/>
              <w:divBdr>
                <w:top w:val="none" w:sz="0" w:space="0" w:color="auto"/>
                <w:left w:val="none" w:sz="0" w:space="0" w:color="auto"/>
                <w:bottom w:val="none" w:sz="0" w:space="0" w:color="auto"/>
                <w:right w:val="none" w:sz="0" w:space="0" w:color="auto"/>
              </w:divBdr>
              <w:divsChild>
                <w:div w:id="999501981">
                  <w:marLeft w:val="0"/>
                  <w:marRight w:val="0"/>
                  <w:marTop w:val="0"/>
                  <w:marBottom w:val="0"/>
                  <w:divBdr>
                    <w:top w:val="none" w:sz="0" w:space="0" w:color="auto"/>
                    <w:left w:val="none" w:sz="0" w:space="0" w:color="auto"/>
                    <w:bottom w:val="none" w:sz="0" w:space="0" w:color="auto"/>
                    <w:right w:val="none" w:sz="0" w:space="0" w:color="auto"/>
                  </w:divBdr>
                  <w:divsChild>
                    <w:div w:id="1244606005">
                      <w:marLeft w:val="0"/>
                      <w:marRight w:val="0"/>
                      <w:marTop w:val="0"/>
                      <w:marBottom w:val="0"/>
                      <w:divBdr>
                        <w:top w:val="none" w:sz="0" w:space="0" w:color="auto"/>
                        <w:left w:val="none" w:sz="0" w:space="0" w:color="auto"/>
                        <w:bottom w:val="none" w:sz="0" w:space="0" w:color="auto"/>
                        <w:right w:val="none" w:sz="0" w:space="0" w:color="auto"/>
                      </w:divBdr>
                      <w:divsChild>
                        <w:div w:id="1510102714">
                          <w:marLeft w:val="0"/>
                          <w:marRight w:val="0"/>
                          <w:marTop w:val="0"/>
                          <w:marBottom w:val="0"/>
                          <w:divBdr>
                            <w:top w:val="none" w:sz="0" w:space="0" w:color="auto"/>
                            <w:left w:val="none" w:sz="0" w:space="0" w:color="auto"/>
                            <w:bottom w:val="none" w:sz="0" w:space="0" w:color="auto"/>
                            <w:right w:val="none" w:sz="0" w:space="0" w:color="auto"/>
                          </w:divBdr>
                          <w:divsChild>
                            <w:div w:id="713894587">
                              <w:marLeft w:val="0"/>
                              <w:marRight w:val="0"/>
                              <w:marTop w:val="0"/>
                              <w:marBottom w:val="0"/>
                              <w:divBdr>
                                <w:top w:val="none" w:sz="0" w:space="0" w:color="auto"/>
                                <w:left w:val="none" w:sz="0" w:space="0" w:color="auto"/>
                                <w:bottom w:val="none" w:sz="0" w:space="0" w:color="auto"/>
                                <w:right w:val="none" w:sz="0" w:space="0" w:color="auto"/>
                              </w:divBdr>
                              <w:divsChild>
                                <w:div w:id="1919558356">
                                  <w:marLeft w:val="0"/>
                                  <w:marRight w:val="0"/>
                                  <w:marTop w:val="0"/>
                                  <w:marBottom w:val="0"/>
                                  <w:divBdr>
                                    <w:top w:val="none" w:sz="0" w:space="0" w:color="auto"/>
                                    <w:left w:val="none" w:sz="0" w:space="0" w:color="auto"/>
                                    <w:bottom w:val="none" w:sz="0" w:space="0" w:color="auto"/>
                                    <w:right w:val="none" w:sz="0" w:space="0" w:color="auto"/>
                                  </w:divBdr>
                                  <w:divsChild>
                                    <w:div w:id="128793320">
                                      <w:marLeft w:val="0"/>
                                      <w:marRight w:val="0"/>
                                      <w:marTop w:val="0"/>
                                      <w:marBottom w:val="0"/>
                                      <w:divBdr>
                                        <w:top w:val="none" w:sz="0" w:space="0" w:color="auto"/>
                                        <w:left w:val="none" w:sz="0" w:space="0" w:color="auto"/>
                                        <w:bottom w:val="none" w:sz="0" w:space="0" w:color="auto"/>
                                        <w:right w:val="none" w:sz="0" w:space="0" w:color="auto"/>
                                      </w:divBdr>
                                      <w:divsChild>
                                        <w:div w:id="199779675">
                                          <w:marLeft w:val="0"/>
                                          <w:marRight w:val="0"/>
                                          <w:marTop w:val="0"/>
                                          <w:marBottom w:val="0"/>
                                          <w:divBdr>
                                            <w:top w:val="none" w:sz="0" w:space="0" w:color="auto"/>
                                            <w:left w:val="none" w:sz="0" w:space="0" w:color="auto"/>
                                            <w:bottom w:val="none" w:sz="0" w:space="0" w:color="auto"/>
                                            <w:right w:val="none" w:sz="0" w:space="0" w:color="auto"/>
                                          </w:divBdr>
                                          <w:divsChild>
                                            <w:div w:id="2085759993">
                                              <w:marLeft w:val="0"/>
                                              <w:marRight w:val="0"/>
                                              <w:marTop w:val="0"/>
                                              <w:marBottom w:val="0"/>
                                              <w:divBdr>
                                                <w:top w:val="none" w:sz="0" w:space="0" w:color="auto"/>
                                                <w:left w:val="none" w:sz="0" w:space="0" w:color="auto"/>
                                                <w:bottom w:val="none" w:sz="0" w:space="0" w:color="auto"/>
                                                <w:right w:val="none" w:sz="0" w:space="0" w:color="auto"/>
                                              </w:divBdr>
                                              <w:divsChild>
                                                <w:div w:id="832986215">
                                                  <w:marLeft w:val="0"/>
                                                  <w:marRight w:val="0"/>
                                                  <w:marTop w:val="0"/>
                                                  <w:marBottom w:val="0"/>
                                                  <w:divBdr>
                                                    <w:top w:val="none" w:sz="0" w:space="0" w:color="auto"/>
                                                    <w:left w:val="none" w:sz="0" w:space="0" w:color="auto"/>
                                                    <w:bottom w:val="none" w:sz="0" w:space="0" w:color="auto"/>
                                                    <w:right w:val="none" w:sz="0" w:space="0" w:color="auto"/>
                                                  </w:divBdr>
                                                  <w:divsChild>
                                                    <w:div w:id="143979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7193184">
      <w:bodyDiv w:val="1"/>
      <w:marLeft w:val="0"/>
      <w:marRight w:val="0"/>
      <w:marTop w:val="0"/>
      <w:marBottom w:val="0"/>
      <w:divBdr>
        <w:top w:val="none" w:sz="0" w:space="0" w:color="auto"/>
        <w:left w:val="none" w:sz="0" w:space="0" w:color="auto"/>
        <w:bottom w:val="none" w:sz="0" w:space="0" w:color="auto"/>
        <w:right w:val="none" w:sz="0" w:space="0" w:color="auto"/>
      </w:divBdr>
    </w:div>
    <w:div w:id="211478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336069/Adoption_NMS_July_2014_for_publication.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ontact.ofsted.gov.uk/contact-for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nquiries@ofsted.gov.uk"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adoption-statutory-guidance-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36A222BEC3B044B77CA897179CFBFA" ma:contentTypeVersion="13" ma:contentTypeDescription="Create a new document." ma:contentTypeScope="" ma:versionID="c22f58cf4bf62e7e302d0ce710225469">
  <xsd:schema xmlns:xsd="http://www.w3.org/2001/XMLSchema" xmlns:xs="http://www.w3.org/2001/XMLSchema" xmlns:p="http://schemas.microsoft.com/office/2006/metadata/properties" xmlns:ns2="a67cb971-da4c-42e7-b9ff-83aa5ad0e1d1" xmlns:ns3="987f954a-ad60-4da0-85da-c8ca32e88e85" targetNamespace="http://schemas.microsoft.com/office/2006/metadata/properties" ma:root="true" ma:fieldsID="6e6e29ee4589dfcbbd8ea1fdd727be40" ns2:_="" ns3:_="">
    <xsd:import namespace="a67cb971-da4c-42e7-b9ff-83aa5ad0e1d1"/>
    <xsd:import namespace="987f954a-ad60-4da0-85da-c8ca32e88e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cb971-da4c-42e7-b9ff-83aa5ad0e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531d6a-dc9b-486f-9122-82211f9cf5a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7f954a-ad60-4da0-85da-c8ca32e88e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f6f1c7f-c152-43ef-a4a6-8ba93fcafd02}" ma:internalName="TaxCatchAll" ma:showField="CatchAllData" ma:web="987f954a-ad60-4da0-85da-c8ca32e88e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7cb971-da4c-42e7-b9ff-83aa5ad0e1d1">
      <Terms xmlns="http://schemas.microsoft.com/office/infopath/2007/PartnerControls"/>
    </lcf76f155ced4ddcb4097134ff3c332f>
    <TaxCatchAll xmlns="987f954a-ad60-4da0-85da-c8ca32e88e8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0B3EE3-8E3B-491D-A414-9D96DC40EACC}">
  <ds:schemaRefs>
    <ds:schemaRef ds:uri="http://schemas.openxmlformats.org/officeDocument/2006/bibliography"/>
  </ds:schemaRefs>
</ds:datastoreItem>
</file>

<file path=customXml/itemProps2.xml><?xml version="1.0" encoding="utf-8"?>
<ds:datastoreItem xmlns:ds="http://schemas.openxmlformats.org/officeDocument/2006/customXml" ds:itemID="{0033E6C7-7B28-4B90-86A6-0B63BA6A3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cb971-da4c-42e7-b9ff-83aa5ad0e1d1"/>
    <ds:schemaRef ds:uri="987f954a-ad60-4da0-85da-c8ca32e88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0D6602-2639-4E8B-A8EF-9B52D46472CF}">
  <ds:schemaRefs>
    <ds:schemaRef ds:uri="http://schemas.microsoft.com/office/2006/metadata/properties"/>
    <ds:schemaRef ds:uri="http://schemas.microsoft.com/office/infopath/2007/PartnerControls"/>
    <ds:schemaRef ds:uri="a67cb971-da4c-42e7-b9ff-83aa5ad0e1d1"/>
    <ds:schemaRef ds:uri="987f954a-ad60-4da0-85da-c8ca32e88e85"/>
  </ds:schemaRefs>
</ds:datastoreItem>
</file>

<file path=customXml/itemProps4.xml><?xml version="1.0" encoding="utf-8"?>
<ds:datastoreItem xmlns:ds="http://schemas.openxmlformats.org/officeDocument/2006/customXml" ds:itemID="{E6B13743-9D47-4140-A2F9-4317C85F4A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36</Pages>
  <Words>9914</Words>
  <Characters>53319</Characters>
  <Application>Microsoft Office Word</Application>
  <DocSecurity>0</DocSecurity>
  <Lines>1638</Lines>
  <Paragraphs>553</Paragraphs>
  <ScaleCrop>false</ScaleCrop>
  <Company>BBC-Social Services</Company>
  <LinksUpToDate>false</LinksUpToDate>
  <CharactersWithSpaces>63365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Freeman</dc:creator>
  <cp:keywords/>
  <dc:description/>
  <cp:lastModifiedBy>Micci, Roberta</cp:lastModifiedBy>
  <cp:revision>63</cp:revision>
  <cp:lastPrinted>2017-07-09T13:57:00Z</cp:lastPrinted>
  <dcterms:created xsi:type="dcterms:W3CDTF">2025-08-12T09:51:00Z</dcterms:created>
  <dcterms:modified xsi:type="dcterms:W3CDTF">2026-02-24T10:58:00Z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0x0101002036A222BEC3B044B77CA897179CFBFA</vt:lpwstr>
  </property>
  <property fmtid="{D5CDD505-2E9C-101B-9397-08002B2CF9AE}" pid="3" name="xd_Signature">
    <vt:bool>false</vt:bool>
  </property>
  <property fmtid="{D5CDD505-2E9C-101B-9397-08002B2CF9AE}" pid="4" name="GUID">
    <vt:lpwstr>e99fbf74-cfa6-4e89-bb87-275c8edaffe5</vt:lpwstr>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GrammarlyDocumentId">
    <vt:lpwstr>51d4864d-bc2b-49a1-ac4c-2a00fb58e048</vt:lpwstr>
  </property>
  <property fmtid="{D5CDD505-2E9C-101B-9397-08002B2CF9AE}" pid="11" name="MediaServiceImageTags">
    <vt:lpwstr/>
  </property>
</Properties>
</file>